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C7973" w14:paraId="49BF983F" w14:textId="77777777" w:rsidTr="3255168F">
        <w:trPr>
          <w:trHeight w:val="1904"/>
        </w:trPr>
        <w:tc>
          <w:tcPr>
            <w:tcW w:w="3510" w:type="dxa"/>
            <w:hideMark/>
          </w:tcPr>
          <w:p w14:paraId="0EE7FA47" w14:textId="72FB4FEB" w:rsidR="009C7973" w:rsidRDefault="009C7973" w:rsidP="309EF7C9">
            <w:p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885F1C6" wp14:editId="7781B5BC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4791C3A" w14:textId="77777777" w:rsidR="009C7973" w:rsidRDefault="009C7973" w:rsidP="00806D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3CE43D" w14:textId="77777777" w:rsidR="009C7973" w:rsidRDefault="009C7973" w:rsidP="00806D3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6C0CEC12" w14:textId="77777777" w:rsidR="009C7973" w:rsidRDefault="009C7973" w:rsidP="00806D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46C96EAB" w14:textId="77777777" w:rsidR="009C7973" w:rsidRDefault="009C7973" w:rsidP="00806D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8A760FA" w14:textId="77777777" w:rsidR="009C7973" w:rsidRDefault="009C7973" w:rsidP="00806D3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08401BE8" w14:textId="77777777" w:rsidR="009C7973" w:rsidRDefault="009C7973" w:rsidP="00806D3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1E7B58E4" w14:textId="77777777" w:rsidR="009C7973" w:rsidRDefault="009C7973" w:rsidP="00806D3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7D0DF2D9" w14:textId="67E530DA" w:rsidR="009C7973" w:rsidRDefault="009C7973" w:rsidP="2D0FD7BE">
            <w:pPr>
              <w:spacing w:line="276" w:lineRule="auto"/>
              <w:jc w:val="center"/>
              <w:rPr>
                <w:rFonts w:asciiTheme="minorHAnsi" w:hAnsiTheme="minorHAnsi" w:cstheme="minorBidi"/>
              </w:rPr>
            </w:pPr>
            <w:r w:rsidRPr="2D0FD7BE">
              <w:rPr>
                <w:rFonts w:asciiTheme="minorHAnsi" w:hAnsiTheme="minorHAnsi" w:cstheme="minorBidi"/>
              </w:rPr>
              <w:t>clerk@walberton</w:t>
            </w:r>
            <w:r w:rsidR="44ABF625" w:rsidRPr="2D0FD7BE">
              <w:rPr>
                <w:rFonts w:asciiTheme="minorHAnsi" w:hAnsiTheme="minorHAnsi" w:cstheme="minorBidi"/>
              </w:rPr>
              <w:t>-</w:t>
            </w:r>
            <w:r w:rsidRPr="2D0FD7BE">
              <w:rPr>
                <w:rFonts w:asciiTheme="minorHAnsi" w:hAnsiTheme="minorHAnsi" w:cstheme="minorBidi"/>
              </w:rPr>
              <w:t>pc.</w:t>
            </w:r>
            <w:r w:rsidR="1DDAB376" w:rsidRPr="2D0FD7BE">
              <w:rPr>
                <w:rFonts w:asciiTheme="minorHAnsi" w:hAnsiTheme="minorHAnsi" w:cstheme="minorBidi"/>
              </w:rPr>
              <w:t>gov</w:t>
            </w:r>
            <w:r w:rsidRPr="2D0FD7BE">
              <w:rPr>
                <w:rFonts w:asciiTheme="minorHAnsi" w:hAnsiTheme="minorHAnsi" w:cstheme="minorBidi"/>
              </w:rPr>
              <w:t>.uk</w:t>
            </w:r>
          </w:p>
          <w:p w14:paraId="1B2A6EBD" w14:textId="60E36937" w:rsidR="009C7973" w:rsidRDefault="009C7973" w:rsidP="2D0FD7BE">
            <w:pPr>
              <w:spacing w:line="276" w:lineRule="auto"/>
              <w:jc w:val="center"/>
              <w:rPr>
                <w:rFonts w:asciiTheme="minorHAnsi" w:hAnsiTheme="minorHAnsi" w:cstheme="minorBidi"/>
              </w:rPr>
            </w:pPr>
            <w:hyperlink r:id="rId9">
              <w:r w:rsidRPr="2D0FD7BE">
                <w:rPr>
                  <w:rStyle w:val="Hyperlink"/>
                  <w:rFonts w:asciiTheme="minorHAnsi" w:hAnsiTheme="minorHAnsi" w:cstheme="minorBidi"/>
                </w:rPr>
                <w:t>www.</w:t>
              </w:r>
              <w:r w:rsidR="1D67FEA8" w:rsidRPr="2D0FD7BE">
                <w:rPr>
                  <w:rStyle w:val="Hyperlink"/>
                  <w:rFonts w:asciiTheme="minorHAnsi" w:hAnsiTheme="minorHAnsi" w:cstheme="minorBidi"/>
                </w:rPr>
                <w:t>walberton-pc.</w:t>
              </w:r>
              <w:r w:rsidRPr="2D0FD7BE">
                <w:rPr>
                  <w:rStyle w:val="Hyperlink"/>
                  <w:rFonts w:asciiTheme="minorHAnsi" w:hAnsiTheme="minorHAnsi" w:cstheme="minorBidi"/>
                </w:rPr>
                <w:t>gov.uk</w:t>
              </w:r>
            </w:hyperlink>
          </w:p>
          <w:p w14:paraId="4FB96AC1" w14:textId="69DE1B92" w:rsidR="009C7973" w:rsidRDefault="009C7973" w:rsidP="3255168F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5E6FE89" w14:textId="6E94E208" w:rsidR="009C7973" w:rsidRDefault="009C7973" w:rsidP="3255168F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250C6239" w14:textId="1123108B" w:rsidR="49F03EAF" w:rsidRDefault="49F03EAF" w:rsidP="49F03EAF">
      <w:pPr>
        <w:rPr>
          <w:rFonts w:asciiTheme="minorHAnsi" w:hAnsiTheme="minorHAnsi" w:cstheme="minorBidi"/>
          <w:sz w:val="22"/>
          <w:szCs w:val="22"/>
        </w:rPr>
      </w:pPr>
    </w:p>
    <w:p w14:paraId="2CFD0402" w14:textId="4E5501CC" w:rsidR="009C7973" w:rsidRDefault="64CCB058" w:rsidP="308F6496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308F6496">
        <w:rPr>
          <w:rFonts w:asciiTheme="minorHAnsi" w:hAnsiTheme="minorHAnsi" w:cstheme="minorBidi"/>
          <w:b/>
          <w:bCs/>
          <w:sz w:val="22"/>
          <w:szCs w:val="22"/>
        </w:rPr>
        <w:t>MINUTES OF THE</w:t>
      </w:r>
      <w:r w:rsidR="22E92CE9" w:rsidRPr="308F6496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30520EA4" w:rsidRPr="308F6496">
        <w:rPr>
          <w:rFonts w:asciiTheme="minorHAnsi" w:hAnsiTheme="minorHAnsi" w:cstheme="minorBidi"/>
          <w:b/>
          <w:bCs/>
          <w:sz w:val="22"/>
          <w:szCs w:val="22"/>
        </w:rPr>
        <w:t xml:space="preserve">WALBERTON </w:t>
      </w:r>
      <w:r w:rsidR="77474511" w:rsidRPr="308F6496">
        <w:rPr>
          <w:rFonts w:asciiTheme="minorHAnsi" w:hAnsiTheme="minorHAnsi" w:cstheme="minorBidi"/>
          <w:b/>
          <w:bCs/>
          <w:sz w:val="22"/>
          <w:szCs w:val="22"/>
        </w:rPr>
        <w:t xml:space="preserve">PARISH </w:t>
      </w:r>
      <w:r w:rsidR="4558E27C" w:rsidRPr="308F6496">
        <w:rPr>
          <w:rFonts w:asciiTheme="minorHAnsi" w:hAnsiTheme="minorHAnsi" w:cstheme="minorBidi"/>
          <w:b/>
          <w:bCs/>
          <w:sz w:val="22"/>
          <w:szCs w:val="22"/>
        </w:rPr>
        <w:t xml:space="preserve">COUNCIL </w:t>
      </w:r>
    </w:p>
    <w:p w14:paraId="71051C9A" w14:textId="7FDC2DCC" w:rsidR="009C7973" w:rsidRDefault="387B10AC" w:rsidP="308F6496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5A66A6D6">
        <w:rPr>
          <w:rFonts w:asciiTheme="minorHAnsi" w:hAnsiTheme="minorHAnsi" w:cstheme="minorBidi"/>
          <w:b/>
          <w:bCs/>
          <w:sz w:val="22"/>
          <w:szCs w:val="22"/>
        </w:rPr>
        <w:t xml:space="preserve">HELD </w:t>
      </w:r>
      <w:r w:rsidR="56C5B7F3" w:rsidRPr="5A66A6D6">
        <w:rPr>
          <w:rFonts w:asciiTheme="minorHAnsi" w:hAnsiTheme="minorHAnsi" w:cstheme="minorBidi"/>
          <w:b/>
          <w:bCs/>
          <w:sz w:val="22"/>
          <w:szCs w:val="22"/>
        </w:rPr>
        <w:t xml:space="preserve">IN THE PAVILION </w:t>
      </w:r>
      <w:r w:rsidR="21A73D5B" w:rsidRPr="5A66A6D6">
        <w:rPr>
          <w:rFonts w:asciiTheme="minorHAnsi" w:hAnsiTheme="minorHAnsi" w:cstheme="minorBidi"/>
          <w:b/>
          <w:bCs/>
          <w:sz w:val="22"/>
          <w:szCs w:val="22"/>
        </w:rPr>
        <w:t>AT 7.15</w:t>
      </w:r>
      <w:r w:rsidR="56C5B7F3" w:rsidRPr="5A66A6D6">
        <w:rPr>
          <w:rFonts w:asciiTheme="minorHAnsi" w:hAnsiTheme="minorHAnsi" w:cstheme="minorBidi"/>
          <w:b/>
          <w:bCs/>
          <w:sz w:val="22"/>
          <w:szCs w:val="22"/>
        </w:rPr>
        <w:t xml:space="preserve">pm ON </w:t>
      </w:r>
      <w:r w:rsidR="63440429" w:rsidRPr="5A66A6D6">
        <w:rPr>
          <w:rFonts w:asciiTheme="minorHAnsi" w:hAnsiTheme="minorHAnsi" w:cstheme="minorBidi"/>
          <w:b/>
          <w:bCs/>
          <w:sz w:val="22"/>
          <w:szCs w:val="22"/>
        </w:rPr>
        <w:t>TUESDAY,</w:t>
      </w:r>
      <w:r w:rsidR="2A935446" w:rsidRPr="5A66A6D6">
        <w:rPr>
          <w:rFonts w:asciiTheme="minorHAnsi" w:hAnsiTheme="minorHAnsi" w:cstheme="minorBidi"/>
          <w:b/>
          <w:bCs/>
          <w:sz w:val="22"/>
          <w:szCs w:val="22"/>
        </w:rPr>
        <w:t xml:space="preserve">1 </w:t>
      </w:r>
      <w:r w:rsidR="66A6B5E2" w:rsidRPr="5A66A6D6">
        <w:rPr>
          <w:rFonts w:asciiTheme="minorHAnsi" w:hAnsiTheme="minorHAnsi" w:cstheme="minorBidi"/>
          <w:b/>
          <w:bCs/>
          <w:sz w:val="22"/>
          <w:szCs w:val="22"/>
        </w:rPr>
        <w:t xml:space="preserve">JULY </w:t>
      </w:r>
      <w:r w:rsidR="63440429" w:rsidRPr="5A66A6D6">
        <w:rPr>
          <w:rFonts w:asciiTheme="minorHAnsi" w:hAnsiTheme="minorHAnsi" w:cstheme="minorBidi"/>
          <w:b/>
          <w:bCs/>
          <w:sz w:val="22"/>
          <w:szCs w:val="22"/>
        </w:rPr>
        <w:t>2025</w:t>
      </w:r>
    </w:p>
    <w:p w14:paraId="2ECB0535" w14:textId="7CE6B81A" w:rsidR="21AD3AE3" w:rsidRDefault="21AD3AE3" w:rsidP="21AD3AE3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tbl>
      <w:tblPr>
        <w:tblStyle w:val="PlainTable4"/>
        <w:tblW w:w="9015" w:type="dxa"/>
        <w:tblLayout w:type="fixed"/>
        <w:tblLook w:val="06A0" w:firstRow="1" w:lastRow="0" w:firstColumn="1" w:lastColumn="0" w:noHBand="1" w:noVBand="1"/>
      </w:tblPr>
      <w:tblGrid>
        <w:gridCol w:w="1253"/>
        <w:gridCol w:w="7762"/>
      </w:tblGrid>
      <w:tr w:rsidR="1DCFDC44" w14:paraId="50FA7299" w14:textId="77777777" w:rsidTr="534B16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591FD1CA" w14:textId="77777777" w:rsidR="005930EB" w:rsidRPr="005930EB" w:rsidRDefault="603C05D8" w:rsidP="4C42471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930EB">
              <w:rPr>
                <w:rFonts w:asciiTheme="minorHAnsi" w:eastAsiaTheme="minorEastAsia" w:hAnsiTheme="minorHAnsi" w:cstheme="minorBidi"/>
                <w:sz w:val="22"/>
                <w:szCs w:val="22"/>
              </w:rPr>
              <w:t>1.</w:t>
            </w:r>
          </w:p>
          <w:p w14:paraId="73323DDE" w14:textId="521DB7C5" w:rsidR="4D7CB277" w:rsidRPr="005930EB" w:rsidRDefault="603C05D8" w:rsidP="4C424714">
            <w:pP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  <w:r w:rsidRPr="005930EB">
              <w:rPr>
                <w:rFonts w:asciiTheme="minorHAnsi" w:eastAsiaTheme="minorEastAsia" w:hAnsiTheme="minorHAnsi" w:cstheme="minorBidi"/>
                <w:sz w:val="22"/>
                <w:szCs w:val="22"/>
              </w:rPr>
              <w:t>FC/</w:t>
            </w:r>
            <w:r w:rsidR="58786902" w:rsidRPr="005930EB">
              <w:rPr>
                <w:rFonts w:asciiTheme="minorHAnsi" w:eastAsiaTheme="minorEastAsia" w:hAnsiTheme="minorHAnsi" w:cstheme="minorBidi"/>
                <w:sz w:val="22"/>
                <w:szCs w:val="22"/>
              </w:rPr>
              <w:t>282</w:t>
            </w:r>
            <w:r w:rsidRPr="005930EB">
              <w:rPr>
                <w:rFonts w:asciiTheme="minorHAnsi" w:eastAsiaTheme="minorEastAsia" w:hAnsiTheme="minorHAnsi" w:cstheme="minorBidi"/>
                <w:sz w:val="22"/>
                <w:szCs w:val="22"/>
              </w:rPr>
              <w:t>/25</w:t>
            </w:r>
          </w:p>
        </w:tc>
        <w:tc>
          <w:tcPr>
            <w:tcW w:w="7762" w:type="dxa"/>
          </w:tcPr>
          <w:p w14:paraId="3617E0E1" w14:textId="73EF64FC" w:rsidR="4D7CB277" w:rsidRPr="005930EB" w:rsidRDefault="4D7CB277" w:rsidP="4C424714">
            <w:pPr>
              <w:ind w:left="900" w:hanging="9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930EB">
              <w:rPr>
                <w:rFonts w:asciiTheme="minorHAnsi" w:eastAsiaTheme="minorEastAsia" w:hAnsiTheme="minorHAnsi" w:cstheme="minorBidi"/>
                <w:sz w:val="22"/>
                <w:szCs w:val="22"/>
              </w:rPr>
              <w:t>Record of attendance and apologies</w:t>
            </w:r>
          </w:p>
          <w:p w14:paraId="2F064C9A" w14:textId="52BCB4D7" w:rsidR="4D7CB277" w:rsidRPr="005930EB" w:rsidRDefault="661BCC0A" w:rsidP="4C424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  <w:r w:rsidRPr="005930E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In attendance were Cllrs </w:t>
            </w:r>
            <w:r w:rsidR="11E101C9" w:rsidRPr="005930E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McElvogue </w:t>
            </w:r>
            <w:r w:rsidRPr="005930E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(chair), Higham, </w:t>
            </w:r>
            <w:r w:rsidR="36B02168" w:rsidRPr="005930E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Evans</w:t>
            </w:r>
            <w:r w:rsidR="1EFE874F" w:rsidRPr="005930E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,</w:t>
            </w:r>
            <w:r w:rsidR="36B02168" w:rsidRPr="005930E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Pr="005930E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Riordan, </w:t>
            </w:r>
            <w:r w:rsidR="7FD1CCE8" w:rsidRPr="005930E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Hewson</w:t>
            </w:r>
            <w:r w:rsidRPr="005930E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, Penycate (ADC)</w:t>
            </w:r>
            <w:r w:rsidR="6921B4FF" w:rsidRPr="005930E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 and </w:t>
            </w:r>
            <w:r w:rsidRPr="005930E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Bence (WSCC).  </w:t>
            </w:r>
          </w:p>
          <w:p w14:paraId="4D687F77" w14:textId="449171B6" w:rsidR="4D7CB277" w:rsidRPr="005930EB" w:rsidRDefault="4FA59454" w:rsidP="4C424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  <w:r w:rsidRPr="005930E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The Clerk: S Turner</w:t>
            </w:r>
          </w:p>
          <w:p w14:paraId="2381F79D" w14:textId="2DE13423" w:rsidR="3466FC08" w:rsidRPr="005930EB" w:rsidRDefault="21685134" w:rsidP="4C424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  <w:r w:rsidRPr="005930E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There </w:t>
            </w:r>
            <w:r w:rsidR="4458CB47" w:rsidRPr="005930E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w</w:t>
            </w:r>
            <w:r w:rsidR="0A1493DE" w:rsidRPr="005930E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ere no members of the public present.</w:t>
            </w:r>
          </w:p>
          <w:p w14:paraId="6294BA5F" w14:textId="59700045" w:rsidR="4D7CB277" w:rsidRPr="005930EB" w:rsidRDefault="21685134" w:rsidP="4C424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  <w:r w:rsidRPr="005930E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Apologies were received from Cll</w:t>
            </w:r>
            <w:r w:rsidR="50AFD346" w:rsidRPr="005930E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r Birch</w:t>
            </w:r>
            <w:r w:rsidR="2DE239C6" w:rsidRPr="005930E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 (ADC)</w:t>
            </w:r>
            <w:r w:rsidRPr="005930E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.  </w:t>
            </w:r>
          </w:p>
          <w:p w14:paraId="75D9DF33" w14:textId="577A6C10" w:rsidR="1DCFDC44" w:rsidRPr="005930EB" w:rsidRDefault="1DCFDC44" w:rsidP="4C4247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</w:p>
        </w:tc>
      </w:tr>
      <w:tr w:rsidR="21AD3AE3" w14:paraId="1DDFC057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746F498C" w14:textId="50A0CF61" w:rsidR="21AD3AE3" w:rsidRDefault="70C28161" w:rsidP="4C42471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2.</w:t>
            </w:r>
          </w:p>
          <w:p w14:paraId="6AD76C96" w14:textId="5E971D5B" w:rsidR="21AD3AE3" w:rsidRDefault="70C28161" w:rsidP="4C424714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FC</w:t>
            </w: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/</w:t>
            </w:r>
            <w:r w:rsidR="1AF9C702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283</w:t>
            </w: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7762" w:type="dxa"/>
          </w:tcPr>
          <w:p w14:paraId="552ED340" w14:textId="7BA212E6" w:rsidR="48609F76" w:rsidRDefault="48609F76" w:rsidP="4C4247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Election Vice Chair</w:t>
            </w:r>
            <w:r w:rsidR="183AADC1"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man</w:t>
            </w: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  </w:t>
            </w:r>
          </w:p>
          <w:p w14:paraId="38665DD4" w14:textId="164F90CF" w:rsidR="48609F76" w:rsidRDefault="71CAD74E" w:rsidP="4C4247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Cllr </w:t>
            </w:r>
            <w:r w:rsidR="56501CB5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Penycate 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proposed Cllr </w:t>
            </w:r>
            <w:r w:rsidR="6CD07C0A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Higham 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as </w:t>
            </w:r>
            <w:r w:rsidR="3D1B7140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Vice </w:t>
            </w:r>
            <w:r w:rsidR="431B7BE9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Chairman,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which was seconded by Cllr</w:t>
            </w:r>
            <w:r w:rsidR="3901D23F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Riordan</w:t>
            </w:r>
            <w:r w:rsidR="1B8FB1CE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, Hewson and McElvogue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</w:t>
            </w:r>
            <w:r w:rsidR="553AA97D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Cllr Higham </w:t>
            </w:r>
            <w:r w:rsidR="51B6D289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confirmed she was willing to stand as Vice Chairman.</w:t>
            </w:r>
          </w:p>
          <w:p w14:paraId="21B1ADB7" w14:textId="06B1417D" w:rsidR="48609F76" w:rsidRDefault="4B7E36B0" w:rsidP="325516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255168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 xml:space="preserve">Resolved </w:t>
            </w:r>
            <w:r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Cllr </w:t>
            </w:r>
            <w:r w:rsidR="5CE2940D"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Higham </w:t>
            </w:r>
            <w:r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was appointed </w:t>
            </w:r>
            <w:r w:rsidR="0E759407"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Vice </w:t>
            </w:r>
            <w:r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>Chairman of Walberton Parish Council</w:t>
            </w:r>
            <w:r w:rsidR="70DAA5A3"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  <w:r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692CB78A" w14:textId="191BD24D" w:rsidR="48609F76" w:rsidRDefault="48609F76" w:rsidP="4C4247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1DCFDC44" w14:paraId="550DBEE9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60FBC4AE" w14:textId="61934561" w:rsidR="21AD3AE3" w:rsidRDefault="21AD3AE3" w:rsidP="4C424714">
            <w:pPr>
              <w:ind w:left="900" w:hanging="900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3.</w:t>
            </w:r>
          </w:p>
          <w:p w14:paraId="4E4DC759" w14:textId="4DB3BAFD" w:rsidR="21AD3AE3" w:rsidRDefault="70C28161" w:rsidP="4C424714">
            <w:pPr>
              <w:ind w:left="900" w:hanging="900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FC</w:t>
            </w: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/</w:t>
            </w:r>
            <w:r w:rsidR="07B7EF58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284</w:t>
            </w: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7762" w:type="dxa"/>
          </w:tcPr>
          <w:p w14:paraId="21C0656A" w14:textId="1E728ACA" w:rsidR="4D7CB277" w:rsidRDefault="4D7CB277" w:rsidP="4C424714">
            <w:pPr>
              <w:ind w:left="900" w:hanging="9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highlight w:val="yellow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Declaration of interests in items on the agenda</w:t>
            </w:r>
          </w:p>
          <w:p w14:paraId="0829388E" w14:textId="274A3236" w:rsidR="4D7CB277" w:rsidRDefault="6BC5738D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Cllr </w:t>
            </w:r>
            <w:r w:rsidR="7A7E00CC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McElvogue </w:t>
            </w: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declared a </w:t>
            </w:r>
            <w:r w:rsidR="1D7A0238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pecuniary </w:t>
            </w: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interest in item </w:t>
            </w:r>
            <w:r w:rsidR="3521DE1B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12</w:t>
            </w:r>
            <w:r w:rsidR="5A447050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. </w:t>
            </w:r>
            <w:r w:rsidR="3521DE1B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FC/293/2</w:t>
            </w: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7766256F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Project Manager’s report</w:t>
            </w: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  <w:p w14:paraId="254836D7" w14:textId="5FE2F701" w:rsidR="43B8FF40" w:rsidRDefault="669E1649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Cllr Higham declared a personal interest in item</w:t>
            </w:r>
            <w:r w:rsidR="70AFBE43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5547D0CC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14. FC/295/25 (c) </w:t>
            </w:r>
          </w:p>
          <w:p w14:paraId="4AA027AB" w14:textId="6C03B5F8" w:rsidR="1DCFDC44" w:rsidRDefault="1DCFDC44" w:rsidP="4C4247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1DCFDC44" w14:paraId="55DB9FA0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562E80FE" w14:textId="2325F827" w:rsidR="21AD3AE3" w:rsidRDefault="21AD3AE3" w:rsidP="4C424714">
            <w:pPr>
              <w:ind w:left="900" w:hanging="900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4.</w:t>
            </w:r>
          </w:p>
          <w:p w14:paraId="24E547E1" w14:textId="5DC46E7D" w:rsidR="21AD3AE3" w:rsidRDefault="70C28161" w:rsidP="4C424714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FC/</w:t>
            </w:r>
            <w:r w:rsidR="3D1BB092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285</w:t>
            </w: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7762" w:type="dxa"/>
          </w:tcPr>
          <w:p w14:paraId="65C25981" w14:textId="58EE211D" w:rsidR="4D7CB277" w:rsidRDefault="4D7CB277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Confirmation of the Minutes</w:t>
            </w:r>
          </w:p>
          <w:p w14:paraId="613C891C" w14:textId="498E82C8" w:rsidR="4D7CB277" w:rsidRDefault="73EC3A02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The minutes of the </w:t>
            </w:r>
            <w:r w:rsidR="517E68DA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Annual </w:t>
            </w: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Full Council Meeting of </w:t>
            </w:r>
            <w:r w:rsidR="7BD796F7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27 May 2025</w:t>
            </w:r>
            <w:r w:rsidR="17936867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, </w:t>
            </w: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the Extraordinary Meeting of </w:t>
            </w:r>
            <w:r w:rsidR="5713AA81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29 April </w:t>
            </w: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2025 </w:t>
            </w:r>
            <w:r w:rsidR="7C7F372D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and 10 June 2025 </w:t>
            </w: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were confirmed as being a true record of the business conducted.</w:t>
            </w:r>
          </w:p>
          <w:p w14:paraId="7C62CA21" w14:textId="1BE4CEFC" w:rsidR="1DCFDC44" w:rsidRDefault="1DCFDC44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1DCFDC44" w14:paraId="0C9E2819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702B26D0" w14:textId="54CAC359" w:rsidR="170F4431" w:rsidRDefault="4B690FF8" w:rsidP="4C424714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5.</w:t>
            </w:r>
          </w:p>
          <w:p w14:paraId="7AE1FF08" w14:textId="0858CAC0" w:rsidR="170F4431" w:rsidRDefault="4B690FF8" w:rsidP="4C424714">
            <w:pP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FC/</w:t>
            </w:r>
            <w:r w:rsidR="3977472F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286</w:t>
            </w: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7762" w:type="dxa"/>
          </w:tcPr>
          <w:p w14:paraId="787CEF24" w14:textId="6D3AE4ED" w:rsidR="4D7CB277" w:rsidRDefault="4D7CB277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Matters arising</w:t>
            </w:r>
          </w:p>
          <w:p w14:paraId="580E7A8D" w14:textId="324B6468" w:rsidR="21AE10B3" w:rsidRDefault="21AE10B3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None  </w:t>
            </w:r>
          </w:p>
          <w:p w14:paraId="6A4A893E" w14:textId="59FFB279" w:rsidR="1DCFDC44" w:rsidRDefault="1DCFDC44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1DCFDC44" w14:paraId="1DFFCCD3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34861B4D" w14:textId="77777777" w:rsidR="001A118F" w:rsidRDefault="4B690FF8" w:rsidP="4C424714">
            <w:pPr>
              <w:rPr>
                <w:b w:val="0"/>
                <w:bCs w:val="0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6.</w:t>
            </w:r>
          </w:p>
          <w:p w14:paraId="0CEDFE25" w14:textId="1B700BEC" w:rsidR="170F4431" w:rsidRDefault="4B690FF8" w:rsidP="4C424714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FC/</w:t>
            </w:r>
            <w:r w:rsidR="4ED47477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287</w:t>
            </w: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7762" w:type="dxa"/>
          </w:tcPr>
          <w:p w14:paraId="10953074" w14:textId="18882727" w:rsidR="49FEE6E3" w:rsidRDefault="282752F4" w:rsidP="4C424714">
            <w:pPr>
              <w:ind w:left="900" w:hanging="9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To receive a report from West Sussex County Council</w:t>
            </w:r>
          </w:p>
          <w:p w14:paraId="4D62BA0B" w14:textId="473F5F57" w:rsidR="081FEED0" w:rsidRDefault="3A8B696F" w:rsidP="4C424714">
            <w:pPr>
              <w:pStyle w:val="ListParagraph"/>
              <w:numPr>
                <w:ilvl w:val="0"/>
                <w:numId w:val="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Councillor Bence </w:t>
            </w:r>
            <w:r w:rsidR="6D6D7F71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presented to 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the Parish Council </w:t>
            </w:r>
            <w:r w:rsidR="386B9757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 copy of the full 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archaeolog</w:t>
            </w:r>
            <w:r w:rsidR="0693070A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y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report from the A 27</w:t>
            </w:r>
            <w:r w:rsidR="2195D3E1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 He confirmed that this had been updated in the 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HER (Historic Environment Record).  Th</w:t>
            </w:r>
            <w:r w:rsidR="38C4ED01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is 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report</w:t>
            </w:r>
            <w:r w:rsidR="4158CA6D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include</w:t>
            </w:r>
            <w:r w:rsidR="043D521D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map</w:t>
            </w:r>
            <w:r w:rsidR="71DE2FFD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 w:rsidR="205BCE8C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with all findings plotted</w:t>
            </w:r>
            <w:r w:rsidR="0C1DD270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can be circulated to residents.  However, </w:t>
            </w:r>
            <w:r w:rsidR="205BCE8C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there are </w:t>
            </w:r>
            <w:r w:rsidR="71DE2FFD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no evaluation reports</w:t>
            </w:r>
            <w:r w:rsidR="0A0FF5E9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266E67EE" w14:textId="64E34005" w:rsidR="1527D6DF" w:rsidRDefault="1527D6DF" w:rsidP="4C424714">
            <w:pPr>
              <w:pStyle w:val="ListParagraph"/>
              <w:numPr>
                <w:ilvl w:val="0"/>
                <w:numId w:val="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Cllr Bence </w:t>
            </w:r>
            <w:r w:rsidR="44088678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also 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updated the Parish Council on the Local Government Reform </w:t>
            </w:r>
            <w:r w:rsidR="3D6BC6E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to a </w:t>
            </w:r>
            <w:r w:rsidR="494A4C35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single</w:t>
            </w:r>
            <w:r w:rsidR="3D6BC6E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2FC18913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tier </w:t>
            </w:r>
            <w:r w:rsidR="3D6BC6E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authorit</w:t>
            </w:r>
            <w:r w:rsidR="09E6E56A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y</w:t>
            </w:r>
            <w:r w:rsidR="3D6BC6E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1733198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in Sussex</w:t>
            </w:r>
            <w:r w:rsidR="68D7A83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</w:t>
            </w:r>
            <w:r w:rsidR="5414C7B1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explaining the options </w:t>
            </w:r>
            <w:r w:rsidR="5880F439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to be </w:t>
            </w:r>
            <w:r w:rsidR="7FDC2DC8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put </w:t>
            </w:r>
            <w:r w:rsidR="5414C7B1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forward for the final submission to Government in September 2025</w:t>
            </w:r>
            <w:r w:rsidR="68D7A83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 </w:t>
            </w:r>
            <w:r w:rsidR="1E963C6C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Cllr Bence 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confirmed that the Mayoral election was going to proceed</w:t>
            </w:r>
            <w:r w:rsidR="7DDCEE17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in 2026</w:t>
            </w:r>
            <w:r w:rsidR="228B1508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that the role of Parish Councils had not been discussed.</w:t>
            </w:r>
          </w:p>
          <w:p w14:paraId="0E4C0286" w14:textId="712DA49C" w:rsidR="05794946" w:rsidRDefault="0B5C21D4" w:rsidP="3255168F">
            <w:pPr>
              <w:pStyle w:val="ListParagraph"/>
              <w:numPr>
                <w:ilvl w:val="0"/>
                <w:numId w:val="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>The</w:t>
            </w:r>
            <w:r w:rsidR="1C63D459"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>re is the</w:t>
            </w:r>
            <w:r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prospect of the A27</w:t>
            </w:r>
            <w:r w:rsidR="607673B4"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>being reconsidered, including the grey route.</w:t>
            </w:r>
          </w:p>
          <w:p w14:paraId="22625821" w14:textId="0335B1DE" w:rsidR="1DCFDC44" w:rsidRDefault="1DCFDC44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1DCFDC44" w14:paraId="7680F226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7A29A081" w14:textId="6BE6E00E" w:rsidR="170F4431" w:rsidRDefault="170F4431" w:rsidP="4C424714">
            <w:pPr>
              <w:ind w:left="900" w:hanging="900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lastRenderedPageBreak/>
              <w:t>7.</w:t>
            </w:r>
          </w:p>
          <w:p w14:paraId="43130A5E" w14:textId="65CF4691" w:rsidR="170F4431" w:rsidRDefault="4B690FF8" w:rsidP="4C424714">
            <w:pPr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sz w:val="22"/>
                <w:szCs w:val="22"/>
              </w:rPr>
              <w:t>FC/</w:t>
            </w:r>
            <w:r w:rsidR="6A62926B" w:rsidRPr="4C424714"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sz w:val="22"/>
                <w:szCs w:val="22"/>
              </w:rPr>
              <w:t>288</w:t>
            </w:r>
            <w:r w:rsidRPr="4C424714"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7762" w:type="dxa"/>
          </w:tcPr>
          <w:p w14:paraId="4006E959" w14:textId="4975B001" w:rsidR="081FEED0" w:rsidRDefault="081FEED0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To receive reports from Arun District Council</w:t>
            </w:r>
          </w:p>
          <w:p w14:paraId="329F1E8B" w14:textId="1B6BE2E5" w:rsidR="081FEED0" w:rsidRDefault="3A8B696F" w:rsidP="4C424714">
            <w:pPr>
              <w:pStyle w:val="ListParagraph"/>
              <w:numPr>
                <w:ilvl w:val="0"/>
                <w:numId w:val="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Cllr </w:t>
            </w:r>
            <w:r w:rsidR="77C39CB9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Birch was unable to attend but sent a report which was read out at the meeting (appendix 1)</w:t>
            </w:r>
            <w:r w:rsidR="5676C7E8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  <w:p w14:paraId="18C080A3" w14:textId="314A042C" w:rsidR="7D4DFCF9" w:rsidRDefault="7D4DFCF9" w:rsidP="4C424714">
            <w:pPr>
              <w:pStyle w:val="ListParagraph"/>
              <w:numPr>
                <w:ilvl w:val="0"/>
                <w:numId w:val="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Cllr Penycate </w:t>
            </w:r>
            <w:r w:rsidR="03D7B743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also </w:t>
            </w: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reported on the temporary accommodation and </w:t>
            </w:r>
            <w:r w:rsidR="25028E45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its impact on local developments</w:t>
            </w:r>
            <w:r w:rsidR="07149C0D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like Fontwell. </w:t>
            </w:r>
            <w:r w:rsidR="5A9F8423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</w:p>
          <w:p w14:paraId="10CCC978" w14:textId="4B37E37C" w:rsidR="5A9F8423" w:rsidRDefault="5A9F8423" w:rsidP="4C424714">
            <w:pPr>
              <w:pStyle w:val="ListParagraph"/>
              <w:numPr>
                <w:ilvl w:val="0"/>
                <w:numId w:val="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Cllr Penycate explained that proposals were being put forward </w:t>
            </w:r>
            <w:r w:rsidR="063A3F69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</w:t>
            </w:r>
            <w:r w:rsidR="7EE2880F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63A3F69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stop </w:t>
            </w:r>
            <w:r w:rsidR="61E26F5D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houses on permitted development</w:t>
            </w:r>
            <w:r w:rsidR="2B503D56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being built </w:t>
            </w:r>
            <w:r w:rsidR="063A3F69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if the housing market is flooded. </w:t>
            </w:r>
          </w:p>
          <w:p w14:paraId="42F10E4A" w14:textId="4C7BCD42" w:rsidR="1DCFDC44" w:rsidRDefault="1DCFDC44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1DCFDC44" w14:paraId="6ABA7203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74CB8209" w14:textId="0F44AF4D" w:rsidR="170F4431" w:rsidRDefault="170F4431" w:rsidP="4C424714">
            <w:pPr>
              <w:ind w:left="900" w:hanging="900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8.</w:t>
            </w:r>
          </w:p>
          <w:p w14:paraId="75081D96" w14:textId="5F545F2D" w:rsidR="170F4431" w:rsidRDefault="4B690FF8" w:rsidP="4C424714">
            <w:pPr>
              <w:pStyle w:val="NoSpacing"/>
              <w:jc w:val="both"/>
              <w:rPr>
                <w:rFonts w:eastAsiaTheme="minorEastAsia"/>
              </w:rPr>
            </w:pPr>
            <w:r w:rsidRPr="4C424714">
              <w:rPr>
                <w:rFonts w:eastAsiaTheme="minorEastAsia"/>
              </w:rPr>
              <w:t>FC/</w:t>
            </w:r>
            <w:r w:rsidR="40CFA884" w:rsidRPr="4C424714">
              <w:rPr>
                <w:rFonts w:eastAsiaTheme="minorEastAsia"/>
              </w:rPr>
              <w:t>289</w:t>
            </w:r>
            <w:r w:rsidRPr="4C424714">
              <w:rPr>
                <w:rFonts w:eastAsiaTheme="minorEastAsia"/>
              </w:rPr>
              <w:t>/25</w:t>
            </w:r>
          </w:p>
        </w:tc>
        <w:tc>
          <w:tcPr>
            <w:tcW w:w="7762" w:type="dxa"/>
          </w:tcPr>
          <w:p w14:paraId="6204944B" w14:textId="59201563" w:rsidR="6A3AACE7" w:rsidRDefault="53F54D60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Public questions (max 15 minutes)</w:t>
            </w:r>
          </w:p>
          <w:p w14:paraId="57081C38" w14:textId="7C8C7005" w:rsidR="112C638C" w:rsidRDefault="112C638C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There were no questions.</w:t>
            </w:r>
          </w:p>
          <w:p w14:paraId="780512F2" w14:textId="5CAB255A" w:rsidR="1DCFDC44" w:rsidRDefault="1DCFDC44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1DCFDC44" w14:paraId="753DFBAA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0E2782F6" w14:textId="55E89971" w:rsidR="170F4431" w:rsidRDefault="170F4431" w:rsidP="4C424714">
            <w:pPr>
              <w:ind w:left="900" w:hanging="900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9.</w:t>
            </w:r>
          </w:p>
          <w:p w14:paraId="3033E009" w14:textId="70E3921C" w:rsidR="170F4431" w:rsidRDefault="4B690FF8" w:rsidP="4C424714">
            <w:pPr>
              <w:pStyle w:val="NoSpacing"/>
              <w:jc w:val="both"/>
              <w:rPr>
                <w:rFonts w:eastAsiaTheme="minorEastAsia"/>
              </w:rPr>
            </w:pPr>
            <w:r w:rsidRPr="4C424714">
              <w:rPr>
                <w:rFonts w:eastAsiaTheme="minorEastAsia"/>
              </w:rPr>
              <w:t>FC/</w:t>
            </w:r>
            <w:r w:rsidR="7208B936" w:rsidRPr="4C424714">
              <w:rPr>
                <w:rFonts w:eastAsiaTheme="minorEastAsia"/>
              </w:rPr>
              <w:t>2</w:t>
            </w:r>
            <w:r w:rsidR="3103FC46" w:rsidRPr="4C424714">
              <w:rPr>
                <w:rFonts w:eastAsiaTheme="minorEastAsia"/>
              </w:rPr>
              <w:t>9</w:t>
            </w:r>
            <w:r w:rsidR="7208B936" w:rsidRPr="4C424714">
              <w:rPr>
                <w:rFonts w:eastAsiaTheme="minorEastAsia"/>
              </w:rPr>
              <w:t>0</w:t>
            </w:r>
            <w:r w:rsidRPr="4C424714">
              <w:rPr>
                <w:rFonts w:eastAsiaTheme="minorEastAsia"/>
              </w:rPr>
              <w:t>/25</w:t>
            </w:r>
          </w:p>
        </w:tc>
        <w:tc>
          <w:tcPr>
            <w:tcW w:w="7762" w:type="dxa"/>
          </w:tcPr>
          <w:p w14:paraId="6E7003C5" w14:textId="0F4BD653" w:rsidR="29BC8A34" w:rsidRDefault="29BC8A34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Planning Committee</w:t>
            </w:r>
          </w:p>
          <w:p w14:paraId="40D7BB33" w14:textId="2335FFE4" w:rsidR="0D277CD7" w:rsidRDefault="58DACC42" w:rsidP="4C424714">
            <w:pPr>
              <w:pStyle w:val="NoSpacing"/>
              <w:tabs>
                <w:tab w:val="left" w:pos="907"/>
                <w:tab w:val="left" w:pos="1166"/>
              </w:tabs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4C424714">
              <w:rPr>
                <w:rFonts w:eastAsiaTheme="minorEastAsia"/>
              </w:rPr>
              <w:t>a.</w:t>
            </w:r>
            <w:r w:rsidR="2B1116A9" w:rsidRPr="4C424714">
              <w:rPr>
                <w:rFonts w:eastAsiaTheme="minorEastAsia"/>
              </w:rPr>
              <w:t xml:space="preserve">  </w:t>
            </w:r>
            <w:r w:rsidRPr="4C424714">
              <w:rPr>
                <w:rFonts w:eastAsiaTheme="minorEastAsia"/>
              </w:rPr>
              <w:t xml:space="preserve">Cllr </w:t>
            </w:r>
            <w:r w:rsidR="7221A682" w:rsidRPr="4C424714">
              <w:rPr>
                <w:rFonts w:eastAsiaTheme="minorEastAsia"/>
              </w:rPr>
              <w:t xml:space="preserve">McElvogue </w:t>
            </w:r>
            <w:r w:rsidRPr="4C424714">
              <w:rPr>
                <w:rFonts w:eastAsiaTheme="minorEastAsia"/>
              </w:rPr>
              <w:t xml:space="preserve">commended the draft minutes of the Planning Committee meeting of </w:t>
            </w:r>
            <w:r w:rsidR="6D402002" w:rsidRPr="4C424714">
              <w:rPr>
                <w:rFonts w:eastAsiaTheme="minorEastAsia"/>
              </w:rPr>
              <w:t xml:space="preserve">10 June </w:t>
            </w:r>
            <w:r w:rsidRPr="4C424714">
              <w:rPr>
                <w:rFonts w:eastAsiaTheme="minorEastAsia"/>
              </w:rPr>
              <w:t xml:space="preserve">2025 (previously circulated) and to note the date of the next meeting on </w:t>
            </w:r>
            <w:r w:rsidR="1A3A89BF" w:rsidRPr="4C424714">
              <w:rPr>
                <w:rFonts w:eastAsiaTheme="minorEastAsia"/>
              </w:rPr>
              <w:t xml:space="preserve">15 July </w:t>
            </w:r>
            <w:r w:rsidRPr="4C424714">
              <w:rPr>
                <w:rFonts w:eastAsiaTheme="minorEastAsia"/>
              </w:rPr>
              <w:t>2025.</w:t>
            </w:r>
          </w:p>
          <w:p w14:paraId="5996ED09" w14:textId="430FC154" w:rsidR="0D277CD7" w:rsidRDefault="0D277CD7" w:rsidP="4C424714">
            <w:pPr>
              <w:pStyle w:val="NoSpacing"/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4C424714">
              <w:rPr>
                <w:rFonts w:eastAsiaTheme="minorEastAsia"/>
              </w:rPr>
              <w:t>b.</w:t>
            </w:r>
            <w:r w:rsidR="3C5971AD" w:rsidRPr="4C424714">
              <w:rPr>
                <w:rFonts w:eastAsiaTheme="minorEastAsia"/>
              </w:rPr>
              <w:t xml:space="preserve">  </w:t>
            </w:r>
            <w:r w:rsidRPr="4C424714">
              <w:rPr>
                <w:rFonts w:eastAsiaTheme="minorEastAsia"/>
              </w:rPr>
              <w:t>There were no Councillor questions.</w:t>
            </w:r>
          </w:p>
          <w:p w14:paraId="7908F1C7" w14:textId="336A6755" w:rsidR="1DCFDC44" w:rsidRDefault="1DCFDC44" w:rsidP="4C424714">
            <w:pPr>
              <w:pStyle w:val="NoSpacing"/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1DCFDC44" w14:paraId="4723C168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5DDBBB56" w14:textId="78CB57B4" w:rsidR="170F4431" w:rsidRDefault="170F4431" w:rsidP="4C424714">
            <w:pPr>
              <w:ind w:left="900" w:hanging="900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10.</w:t>
            </w:r>
          </w:p>
          <w:p w14:paraId="2CC1A245" w14:textId="775CB835" w:rsidR="170F4431" w:rsidRDefault="4B690FF8" w:rsidP="4C424714">
            <w:pPr>
              <w:pStyle w:val="NoSpacing"/>
              <w:jc w:val="both"/>
              <w:rPr>
                <w:rFonts w:eastAsiaTheme="minorEastAsia"/>
              </w:rPr>
            </w:pPr>
            <w:r w:rsidRPr="4C424714">
              <w:rPr>
                <w:rFonts w:eastAsiaTheme="minorEastAsia"/>
              </w:rPr>
              <w:t>FC/</w:t>
            </w:r>
            <w:r w:rsidR="555B4E10" w:rsidRPr="4C424714">
              <w:rPr>
                <w:rFonts w:eastAsiaTheme="minorEastAsia"/>
              </w:rPr>
              <w:t>2</w:t>
            </w:r>
            <w:r w:rsidR="7D027D94" w:rsidRPr="4C424714">
              <w:rPr>
                <w:rFonts w:eastAsiaTheme="minorEastAsia"/>
              </w:rPr>
              <w:t>9</w:t>
            </w:r>
            <w:r w:rsidR="555B4E10" w:rsidRPr="4C424714">
              <w:rPr>
                <w:rFonts w:eastAsiaTheme="minorEastAsia"/>
              </w:rPr>
              <w:t>1</w:t>
            </w:r>
            <w:r w:rsidRPr="4C424714">
              <w:rPr>
                <w:rFonts w:eastAsiaTheme="minorEastAsia"/>
              </w:rPr>
              <w:t>/25</w:t>
            </w:r>
          </w:p>
        </w:tc>
        <w:tc>
          <w:tcPr>
            <w:tcW w:w="7762" w:type="dxa"/>
          </w:tcPr>
          <w:p w14:paraId="4097B374" w14:textId="37085A6E" w:rsidR="007BD96D" w:rsidRDefault="007BD96D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General Purposes Committee</w:t>
            </w:r>
          </w:p>
          <w:p w14:paraId="041463DB" w14:textId="472EE30B" w:rsidR="1DCFDC44" w:rsidRDefault="426B159B" w:rsidP="4C424714">
            <w:pPr>
              <w:pStyle w:val="NoSpacing"/>
              <w:tabs>
                <w:tab w:val="left" w:pos="907"/>
                <w:tab w:val="left" w:pos="1166"/>
              </w:tabs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4C424714">
              <w:rPr>
                <w:rFonts w:eastAsiaTheme="minorEastAsia"/>
              </w:rPr>
              <w:t xml:space="preserve">a. Cllr </w:t>
            </w:r>
            <w:r w:rsidR="00A30820" w:rsidRPr="4C424714">
              <w:rPr>
                <w:rFonts w:eastAsiaTheme="minorEastAsia"/>
              </w:rPr>
              <w:t xml:space="preserve">McElvogue </w:t>
            </w:r>
            <w:r w:rsidRPr="4C424714">
              <w:rPr>
                <w:rFonts w:eastAsiaTheme="minorEastAsia"/>
              </w:rPr>
              <w:t>commended the draft minutes of the General Purposes Committee meeting of 1</w:t>
            </w:r>
            <w:r w:rsidR="109800B1" w:rsidRPr="4C424714">
              <w:rPr>
                <w:rFonts w:eastAsiaTheme="minorEastAsia"/>
              </w:rPr>
              <w:t xml:space="preserve">7 June </w:t>
            </w:r>
            <w:r w:rsidRPr="4C424714">
              <w:rPr>
                <w:rFonts w:eastAsiaTheme="minorEastAsia"/>
              </w:rPr>
              <w:t>2025 (previously circulated)</w:t>
            </w:r>
          </w:p>
          <w:p w14:paraId="70438A7B" w14:textId="59A7FFF1" w:rsidR="1DCFDC44" w:rsidRDefault="426B159B" w:rsidP="4C424714">
            <w:pPr>
              <w:pStyle w:val="NoSpacing"/>
              <w:tabs>
                <w:tab w:val="left" w:pos="907"/>
                <w:tab w:val="left" w:pos="1166"/>
              </w:tabs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4C424714">
              <w:rPr>
                <w:rFonts w:eastAsiaTheme="minorEastAsia"/>
              </w:rPr>
              <w:t>b. There were no Councillor questions.</w:t>
            </w:r>
          </w:p>
          <w:p w14:paraId="3C29C43F" w14:textId="519BC287" w:rsidR="1DCFDC44" w:rsidRDefault="38EC26CD" w:rsidP="4C424714">
            <w:pPr>
              <w:pStyle w:val="NoSpacing"/>
              <w:tabs>
                <w:tab w:val="left" w:pos="907"/>
                <w:tab w:val="left" w:pos="1166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4C424714">
              <w:rPr>
                <w:rFonts w:eastAsiaTheme="minorEastAsia"/>
                <w:b/>
                <w:bCs/>
                <w:u w:val="single"/>
              </w:rPr>
              <w:t>Resolved</w:t>
            </w:r>
            <w:r w:rsidRPr="4C424714">
              <w:rPr>
                <w:rFonts w:eastAsiaTheme="minorEastAsia"/>
                <w:b/>
                <w:bCs/>
              </w:rPr>
              <w:t>:</w:t>
            </w:r>
            <w:r w:rsidRPr="4C424714">
              <w:rPr>
                <w:rFonts w:eastAsiaTheme="minorEastAsia"/>
              </w:rPr>
              <w:t xml:space="preserve"> </w:t>
            </w:r>
            <w:r w:rsidR="4B9C0A48" w:rsidRPr="4C424714">
              <w:rPr>
                <w:rFonts w:eastAsiaTheme="minorEastAsia"/>
              </w:rPr>
              <w:t xml:space="preserve">to formally dissolve General Purposes Committee </w:t>
            </w:r>
            <w:r w:rsidR="2C8D4FAC" w:rsidRPr="4C424714">
              <w:rPr>
                <w:rFonts w:eastAsiaTheme="minorEastAsia"/>
              </w:rPr>
              <w:t xml:space="preserve">and transfer back to Full Council meeting </w:t>
            </w:r>
            <w:r w:rsidR="4B9C0A48" w:rsidRPr="4C424714">
              <w:rPr>
                <w:rFonts w:eastAsiaTheme="minorEastAsia"/>
              </w:rPr>
              <w:t>as previously agreed on 17</w:t>
            </w:r>
            <w:r w:rsidR="4B9C0A48" w:rsidRPr="4C424714">
              <w:rPr>
                <w:rFonts w:eastAsiaTheme="minorEastAsia"/>
                <w:vertAlign w:val="superscript"/>
              </w:rPr>
              <w:t>th</w:t>
            </w:r>
            <w:r w:rsidR="4B9C0A48" w:rsidRPr="4C424714">
              <w:rPr>
                <w:rFonts w:eastAsiaTheme="minorEastAsia"/>
              </w:rPr>
              <w:t xml:space="preserve"> June 2025, General Purpos</w:t>
            </w:r>
            <w:r w:rsidR="3DF83DD5" w:rsidRPr="4C424714">
              <w:rPr>
                <w:rFonts w:eastAsiaTheme="minorEastAsia"/>
              </w:rPr>
              <w:t xml:space="preserve">es committee, item </w:t>
            </w:r>
            <w:r w:rsidR="6B3265BC" w:rsidRPr="4C424714">
              <w:rPr>
                <w:rFonts w:eastAsiaTheme="minorEastAsia"/>
              </w:rPr>
              <w:t>GP/281/25.</w:t>
            </w:r>
          </w:p>
          <w:p w14:paraId="23AD3465" w14:textId="51F25E4F" w:rsidR="1DCFDC44" w:rsidRDefault="1DCFDC44" w:rsidP="4C424714">
            <w:pPr>
              <w:pStyle w:val="NoSpacing"/>
              <w:tabs>
                <w:tab w:val="left" w:pos="907"/>
                <w:tab w:val="left" w:pos="1166"/>
              </w:tabs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1DCFDC44" w14:paraId="58C1E356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66161AAA" w14:textId="77777777" w:rsidR="001A118F" w:rsidRDefault="4B690FF8" w:rsidP="4C424714">
            <w:pPr>
              <w:jc w:val="both"/>
              <w:rPr>
                <w:b w:val="0"/>
                <w:bCs w:val="0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11.</w:t>
            </w:r>
          </w:p>
          <w:p w14:paraId="7473464C" w14:textId="740E5D16" w:rsidR="170F4431" w:rsidRPr="001A118F" w:rsidRDefault="4B690FF8" w:rsidP="4C4247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FC/</w:t>
            </w:r>
            <w:r w:rsidR="74FD2204"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</w:t>
            </w:r>
            <w:r w:rsidR="38B29333"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9</w:t>
            </w:r>
            <w:r w:rsidR="74FD2204"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</w:t>
            </w: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7762" w:type="dxa"/>
          </w:tcPr>
          <w:p w14:paraId="7B8B5CC7" w14:textId="19FBF3E1" w:rsidR="7F550469" w:rsidRDefault="7F550469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Finance &amp; Legal Committee</w:t>
            </w:r>
          </w:p>
          <w:p w14:paraId="100ACD4A" w14:textId="288370DD" w:rsidR="128597D2" w:rsidRDefault="64868E8E" w:rsidP="4C424714">
            <w:pPr>
              <w:pStyle w:val="NoSpacing"/>
              <w:tabs>
                <w:tab w:val="left" w:pos="907"/>
                <w:tab w:val="left" w:pos="1166"/>
              </w:tabs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4C424714">
              <w:rPr>
                <w:rFonts w:eastAsiaTheme="minorEastAsia"/>
              </w:rPr>
              <w:t>a.</w:t>
            </w:r>
            <w:r w:rsidR="346C7A5D" w:rsidRPr="4C424714">
              <w:rPr>
                <w:rFonts w:eastAsiaTheme="minorEastAsia"/>
              </w:rPr>
              <w:t xml:space="preserve">  </w:t>
            </w:r>
            <w:r w:rsidRPr="4C424714">
              <w:rPr>
                <w:rFonts w:eastAsiaTheme="minorEastAsia"/>
              </w:rPr>
              <w:t xml:space="preserve">Cllr </w:t>
            </w:r>
            <w:r w:rsidR="7EE1DE9E" w:rsidRPr="4C424714">
              <w:rPr>
                <w:rFonts w:eastAsiaTheme="minorEastAsia"/>
              </w:rPr>
              <w:t xml:space="preserve">McElvogue </w:t>
            </w:r>
            <w:r w:rsidRPr="4C424714">
              <w:rPr>
                <w:rFonts w:eastAsiaTheme="minorEastAsia"/>
              </w:rPr>
              <w:t>commended the draft minutes of the Finance and Legal Committee meeting of</w:t>
            </w:r>
            <w:r w:rsidR="6028D8F9" w:rsidRPr="4C424714">
              <w:rPr>
                <w:rFonts w:eastAsiaTheme="minorEastAsia"/>
              </w:rPr>
              <w:t xml:space="preserve"> 22 April </w:t>
            </w:r>
            <w:r w:rsidRPr="4C424714">
              <w:rPr>
                <w:rFonts w:eastAsiaTheme="minorEastAsia"/>
              </w:rPr>
              <w:t xml:space="preserve">2025 and to note the date of the next meeting on </w:t>
            </w:r>
            <w:r w:rsidR="353C5D7F" w:rsidRPr="4C424714">
              <w:rPr>
                <w:rFonts w:eastAsiaTheme="minorEastAsia"/>
              </w:rPr>
              <w:t xml:space="preserve">29 July </w:t>
            </w:r>
            <w:r w:rsidRPr="4C424714">
              <w:rPr>
                <w:rFonts w:eastAsiaTheme="minorEastAsia"/>
              </w:rPr>
              <w:t>2025.</w:t>
            </w:r>
          </w:p>
          <w:p w14:paraId="3FA64684" w14:textId="7B649891" w:rsidR="128597D2" w:rsidRDefault="128597D2" w:rsidP="4C424714">
            <w:pPr>
              <w:pStyle w:val="NoSpacing"/>
              <w:tabs>
                <w:tab w:val="left" w:pos="907"/>
                <w:tab w:val="left" w:pos="1166"/>
              </w:tabs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4C424714">
              <w:rPr>
                <w:rFonts w:eastAsiaTheme="minorEastAsia"/>
              </w:rPr>
              <w:t>b.</w:t>
            </w:r>
            <w:r w:rsidR="0968B029" w:rsidRPr="4C424714">
              <w:rPr>
                <w:rFonts w:eastAsiaTheme="minorEastAsia"/>
              </w:rPr>
              <w:t xml:space="preserve">  </w:t>
            </w:r>
            <w:r w:rsidRPr="4C424714">
              <w:rPr>
                <w:rFonts w:eastAsiaTheme="minorEastAsia"/>
              </w:rPr>
              <w:t>There were no Councillor questions.</w:t>
            </w:r>
          </w:p>
          <w:p w14:paraId="6EC57FE2" w14:textId="0C23C483" w:rsidR="1DCFDC44" w:rsidRDefault="1DCFDC44" w:rsidP="4C424714">
            <w:pPr>
              <w:pStyle w:val="NoSpacing"/>
              <w:tabs>
                <w:tab w:val="left" w:pos="907"/>
                <w:tab w:val="left" w:pos="1166"/>
              </w:tabs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1DCFDC44" w14:paraId="1EBBEFA2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56239487" w14:textId="77777777" w:rsidR="001A118F" w:rsidRDefault="4B690FF8" w:rsidP="4C424714">
            <w:pPr>
              <w:jc w:val="both"/>
              <w:rPr>
                <w:b w:val="0"/>
                <w:bCs w:val="0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12.</w:t>
            </w:r>
          </w:p>
          <w:p w14:paraId="3BF2D82E" w14:textId="07334D27" w:rsidR="170F4431" w:rsidRPr="001A118F" w:rsidRDefault="4B690FF8" w:rsidP="4C4247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FC/</w:t>
            </w:r>
            <w:r w:rsidR="4472A376"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293</w:t>
            </w: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7762" w:type="dxa"/>
          </w:tcPr>
          <w:p w14:paraId="5CFC0EB2" w14:textId="19BFB2DC" w:rsidR="63B10AA8" w:rsidRDefault="63B10AA8" w:rsidP="4C424714">
            <w:pPr>
              <w:ind w:left="900" w:hanging="9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Project Manager updates:</w:t>
            </w:r>
          </w:p>
          <w:p w14:paraId="75F323C2" w14:textId="39246AFD" w:rsidR="63B10AA8" w:rsidRDefault="63B10AA8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The Project Manager was unable to attend </w:t>
            </w:r>
            <w:r w:rsidR="5062A1BC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and</w:t>
            </w: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sent a report which was read out at the meeting</w:t>
            </w:r>
            <w:r w:rsidR="7D12B5F6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as follows:</w:t>
            </w:r>
          </w:p>
          <w:p w14:paraId="7D7BE281" w14:textId="1D7720FA" w:rsidR="170F4431" w:rsidRDefault="170F4431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  <w:p w14:paraId="123768F2" w14:textId="5F6F3F11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Transfer of play parks and allotments at Avisford Grange</w:t>
            </w:r>
          </w:p>
          <w:p w14:paraId="31454ED9" w14:textId="1D7D2427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Option 3 confirmed to the developer and we have agreed to pay their cost of £5-£7K in legal fees.</w:t>
            </w:r>
            <w:r w:rsidR="430ADA77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Due to speak to Solicitor soon to understand what other fees are involved so that we are 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represented legally.</w:t>
            </w:r>
          </w:p>
          <w:p w14:paraId="71F9466E" w14:textId="78BF7BD3" w:rsidR="75D3579E" w:rsidRDefault="75D3579E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>Resolved</w:t>
            </w: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: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  <w:r w:rsidR="7600DB58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The</w:t>
            </w:r>
            <w:r w:rsidR="5C65E35D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Parish Council is happy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for </w:t>
            </w:r>
            <w:r w:rsidR="7BAD7243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the Project Manager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to progress with this.</w:t>
            </w:r>
          </w:p>
          <w:p w14:paraId="47F509B2" w14:textId="7D388ADD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4BEA42AA" w14:textId="37D8CC00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s106 Childcare facility</w:t>
            </w:r>
            <w:r w:rsidR="23015F05"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– planning application WA/74/24/OUT  </w:t>
            </w:r>
          </w:p>
          <w:p w14:paraId="7CE160D4" w14:textId="3F2E396F" w:rsidR="28625E2E" w:rsidRDefault="28625E2E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Arun District Council had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declined a meeting</w:t>
            </w:r>
            <w:r w:rsidR="14C6C3F8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to discuss the Parish Council’s options</w:t>
            </w:r>
            <w:r w:rsidR="3DDC09C0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regarding the </w:t>
            </w:r>
            <w:r w:rsidR="59A19633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childcare</w:t>
            </w:r>
            <w:r w:rsidR="3DDC09C0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facility and land transfer options in the S106 agreement</w:t>
            </w:r>
            <w:r w:rsidR="14C6C3F8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 </w:t>
            </w:r>
          </w:p>
          <w:p w14:paraId="1E6B0E09" w14:textId="6B9A30A1" w:rsidR="6525768A" w:rsidRDefault="6525768A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>Resolved</w:t>
            </w: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: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to proceed with transfer of land, without any time scale, no other development on the land (e.g. suds) and all utilities to be installed prior to transfer of the land. </w:t>
            </w:r>
          </w:p>
          <w:p w14:paraId="06F0305F" w14:textId="400D89A5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4E8FF825" w14:textId="32FCF182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Signage</w:t>
            </w:r>
          </w:p>
          <w:p w14:paraId="1D633EE9" w14:textId="766382AA" w:rsidR="56FA6948" w:rsidRDefault="4E99CD28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A</w:t>
            </w:r>
            <w:r w:rsidR="3FACEA0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dditional signage </w:t>
            </w:r>
            <w:r w:rsidR="5A79CD3F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in the play area had been suggested </w:t>
            </w:r>
            <w:r w:rsidR="3FACEA0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to alert the public about cricket matches</w:t>
            </w:r>
            <w:r w:rsidR="33EE50E5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 </w:t>
            </w:r>
            <w:r w:rsidR="61A369EC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Plus,</w:t>
            </w:r>
            <w:r w:rsidR="33EE50E5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new signage required for the dog litter bins</w:t>
            </w:r>
            <w:r w:rsidR="68753B6A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.  T</w:t>
            </w:r>
            <w:r w:rsidR="3FACEA0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here is around £300 spare in the budget for </w:t>
            </w:r>
            <w:r w:rsidR="4BDE6AD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signage.</w:t>
            </w:r>
          </w:p>
          <w:p w14:paraId="1940331E" w14:textId="69846BFA" w:rsidR="07E7E96D" w:rsidRDefault="07E7E96D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>Resolved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: 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Agreed to additional signage – for dog litter signs</w:t>
            </w:r>
            <w:r w:rsidR="74605CB4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they do not need to be the same colour as the other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new signage.  For the signage at the play area re</w:t>
            </w:r>
            <w:r w:rsidR="0A19FF7A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garding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cricket match</w:t>
            </w:r>
            <w:r w:rsidR="3DDB8CA8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es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</w:t>
            </w:r>
            <w:r w:rsidR="1126BA63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the Project Manager is to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liaise with </w:t>
            </w:r>
            <w:r w:rsidR="528082E4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Cllr </w:t>
            </w:r>
            <w:r w:rsidR="4820166C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Riordan</w:t>
            </w:r>
            <w:r w:rsidR="3776D137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for</w:t>
            </w:r>
            <w:r w:rsidR="528082E4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the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 xml:space="preserve">wording </w:t>
            </w:r>
            <w:r w:rsidR="62F8E708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as </w:t>
            </w:r>
            <w:r w:rsidR="3EDD41F4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the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play area </w:t>
            </w:r>
            <w:r w:rsidR="6573F948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is to be </w:t>
            </w:r>
            <w:r w:rsidR="45FA0DEB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closed during cricket matches</w:t>
            </w:r>
            <w:r w:rsidR="594035AE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</w:t>
            </w:r>
            <w:r w:rsidR="43798A8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the sign should </w:t>
            </w:r>
            <w:r w:rsidR="594035AE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include directions to nearest play area</w:t>
            </w:r>
            <w:r w:rsidR="45FA0DEB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</w:t>
            </w:r>
          </w:p>
          <w:p w14:paraId="4724AF90" w14:textId="551A9667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0F1FA8B9" w14:textId="3C06C341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Noticeboard</w:t>
            </w:r>
          </w:p>
          <w:p w14:paraId="2ACBE6C6" w14:textId="07400AD5" w:rsidR="5478910B" w:rsidRDefault="5478910B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This has now been o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rdered</w:t>
            </w:r>
            <w:r w:rsidR="687B4DEE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awaiting confirmation </w:t>
            </w:r>
            <w:r w:rsidR="5B16111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of delivery times etc.</w:t>
            </w:r>
          </w:p>
          <w:p w14:paraId="7E2E79DA" w14:textId="1A0ECF56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3A83321D" w14:textId="1E4376C2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Cycle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Path</w:t>
            </w:r>
          </w:p>
          <w:p w14:paraId="3CDD3D09" w14:textId="478CF4A7" w:rsidR="45F4AFF0" w:rsidRDefault="45F4AFF0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The Parish Council now has the cycle path plans </w:t>
            </w:r>
            <w:r w:rsidR="04E060D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which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4C870E9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are to be put on the website in due course.  A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6C9D957D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date needs to be arranged for the public </w:t>
            </w:r>
            <w:r w:rsidR="0115F09A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consultation</w:t>
            </w:r>
            <w:r w:rsidR="6C9D957D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.  The consultant could also attend a public meeting/</w:t>
            </w:r>
            <w:r w:rsidR="3271D411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consultation session to answer questions and hear any concerns directly.</w:t>
            </w:r>
          </w:p>
          <w:p w14:paraId="684F874C" w14:textId="3B2FE4ED" w:rsidR="2CF21C50" w:rsidRDefault="2CF21C50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>Resolved: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6B41F7B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  <w:r w:rsidR="7E1D0A2D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date for the </w:t>
            </w:r>
            <w:r w:rsidR="796F1274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public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consultation </w:t>
            </w:r>
            <w:r w:rsidR="22F1841C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is yet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confirmed </w:t>
            </w:r>
            <w:r w:rsidR="144883BB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but would be held on a Thursday evening between 6-8pm in July</w:t>
            </w:r>
            <w:r w:rsidR="7669BA3D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in the Pavilion</w:t>
            </w:r>
            <w:r w:rsidR="144883BB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  The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Parish Council agreed </w:t>
            </w:r>
            <w:r w:rsidR="338776E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that the consultant should also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attend.</w:t>
            </w:r>
          </w:p>
          <w:p w14:paraId="6511164F" w14:textId="7145F6EC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0D5F9D4C" w14:textId="33EC0413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Ground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Maintenance</w:t>
            </w:r>
          </w:p>
          <w:p w14:paraId="4E366B7B" w14:textId="6B6E72BE" w:rsidR="068E1A96" w:rsidRDefault="068E1A9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The Project Manager is still waiting for the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promised detailed drawing for Fontwell Meadows areas of responsibility</w:t>
            </w:r>
            <w:r w:rsidR="11B527C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has requested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 map </w:t>
            </w:r>
            <w:r w:rsidR="27317531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to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plot the damaged trees </w:t>
            </w:r>
            <w:r w:rsidR="685C4C40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which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we hope to </w:t>
            </w:r>
            <w:r w:rsidR="335ADC5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be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replanted at their cost.</w:t>
            </w:r>
          </w:p>
          <w:p w14:paraId="4127628D" w14:textId="1EBBF798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7A01493E" w14:textId="715BEA73" w:rsidR="4DEB13F0" w:rsidRDefault="4DEB13F0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Several suggestions had been given to improve the ground below the new sign into Walberton Carpark.  </w:t>
            </w:r>
            <w:r w:rsidR="04E8DCB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T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he banner for the summer fete is currently in the area/ground below the new sign and it appears that the area may have been tidy up a </w:t>
            </w:r>
            <w:r w:rsidR="4ADD459F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little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prior to the banner being put up.</w:t>
            </w:r>
          </w:p>
          <w:p w14:paraId="6DAEAD94" w14:textId="1C3BCBD8" w:rsidR="23854954" w:rsidRDefault="23854954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>Resolved: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for </w:t>
            </w:r>
            <w:r w:rsidR="4BAB723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the </w:t>
            </w:r>
            <w:r w:rsidR="6809083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Parish Council’s </w:t>
            </w:r>
            <w:r w:rsidR="4BAB723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contractor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to </w:t>
            </w:r>
            <w:r w:rsidR="7D37E94C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improve and review </w:t>
            </w:r>
            <w:r w:rsidR="1F33AE3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the </w:t>
            </w:r>
            <w:r w:rsidR="411EDCF4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area </w:t>
            </w:r>
            <w:r w:rsidR="20EBBD4B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as required. </w:t>
            </w:r>
          </w:p>
          <w:p w14:paraId="5AACC130" w14:textId="4763C19D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5E9DDD85" w14:textId="0647C454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Handyman</w:t>
            </w:r>
          </w:p>
          <w:p w14:paraId="3986AE64" w14:textId="415CFBBD" w:rsidR="70FF9163" w:rsidRDefault="3F0FC180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The handyman </w:t>
            </w:r>
            <w:r w:rsidR="3FACEA0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finish</w:t>
            </w:r>
            <w:r w:rsidR="6AA27617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ed</w:t>
            </w:r>
            <w:r w:rsidR="3FACEA0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painting the doors at the rear of the Pavilion</w:t>
            </w:r>
            <w:r w:rsidR="566B296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</w:t>
            </w:r>
            <w:r w:rsidR="3168A468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carried out </w:t>
            </w:r>
            <w:r w:rsidR="3FACEA0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maintenance </w:t>
            </w:r>
            <w:r w:rsidR="2DAAD3F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work on </w:t>
            </w:r>
            <w:r w:rsidR="3FACEA0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outside furniture. He is going to work through the remedials at the </w:t>
            </w:r>
            <w:r w:rsidR="481C42E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p</w:t>
            </w:r>
            <w:r w:rsidR="3FACEA0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lay </w:t>
            </w:r>
            <w:r w:rsidR="43CADBDA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areas</w:t>
            </w:r>
            <w:r w:rsidR="1BF97135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as identified through the annual play area inspections</w:t>
            </w:r>
            <w:r w:rsidR="384C1263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 </w:t>
            </w:r>
            <w:r w:rsidR="1C34441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The Project Manager has requested </w:t>
            </w:r>
            <w:r w:rsidR="3FACEA0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another day</w:t>
            </w:r>
            <w:r w:rsidR="4CFF3398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’s work for the </w:t>
            </w:r>
            <w:r w:rsidR="0304B6B7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handyman</w:t>
            </w:r>
            <w:r w:rsidR="4CFF3398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in </w:t>
            </w:r>
            <w:r w:rsidR="3FACEA0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September to address some of the park remedials</w:t>
            </w:r>
            <w:r w:rsidR="5BC6A5EC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32C3C639" w14:textId="63BA37FF" w:rsidR="62FEDB22" w:rsidRDefault="71E39DED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>Resolved:</w:t>
            </w: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3FACEA0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another day</w:t>
            </w:r>
            <w:r w:rsidR="170D4CD0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’s work </w:t>
            </w:r>
            <w:r w:rsidR="3FACEA0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in September</w:t>
            </w:r>
            <w:r w:rsidR="69F550E8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approved</w:t>
            </w:r>
            <w:r w:rsidR="3FACEA0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42267860" w14:textId="4E7C0FA0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6E70A5B1" w14:textId="4C342E4D" w:rsidR="44C13848" w:rsidRDefault="44C13848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Pavilion </w:t>
            </w:r>
            <w:r w:rsidR="07D2F58D"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- </w:t>
            </w: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internal redecoration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5291EE52" w14:textId="3F8237F4" w:rsidR="170F4431" w:rsidRDefault="735EC9D5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Colour</w:t>
            </w:r>
            <w:r w:rsidR="35C31B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options</w:t>
            </w:r>
            <w:r w:rsidR="7C6A3481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a </w:t>
            </w:r>
            <w:r w:rsidR="4B9FBD5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quote for the labour and materials </w:t>
            </w:r>
            <w:r w:rsidR="44C99C04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was </w:t>
            </w:r>
            <w:r w:rsidR="1364E2EF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presented </w:t>
            </w:r>
            <w:r w:rsidR="4B9FBD5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to </w:t>
            </w:r>
            <w:r w:rsidR="7216C170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the Parish Council</w:t>
            </w:r>
            <w:r w:rsidR="5DF5F42B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with the intention that </w:t>
            </w:r>
            <w:r w:rsidR="42D70CDF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works </w:t>
            </w:r>
            <w:r w:rsidR="7275C329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will </w:t>
            </w:r>
            <w:r w:rsidR="6F965111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be</w:t>
            </w:r>
            <w:r w:rsidR="42D70CDF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6F965111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carried out </w:t>
            </w:r>
            <w:r w:rsidR="42D70CDF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over the summer.</w:t>
            </w:r>
            <w:r w:rsidR="7631B153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  <w:r w:rsidR="373CE763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The Project Manager is to liaise with Cllr Higham regarding colour schemes, and the Clerk is to find redecoration costs for previous years.</w:t>
            </w:r>
          </w:p>
          <w:p w14:paraId="1AED44BD" w14:textId="405ADC15" w:rsidR="170F4431" w:rsidRDefault="56CF63A7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>Resolved: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A total cost of £4,500 (including buffer) was approved, subject </w:t>
            </w:r>
            <w:r w:rsidR="612B59B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to clarification on hours.</w:t>
            </w:r>
          </w:p>
          <w:p w14:paraId="0A1474CE" w14:textId="2A1800E0" w:rsidR="170F4431" w:rsidRDefault="170F4431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06C32AF" w14:textId="3E0D575D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Fencing</w:t>
            </w:r>
          </w:p>
          <w:p w14:paraId="7D5E29CD" w14:textId="6CA76FD1" w:rsidR="7D12B5F6" w:rsidRDefault="131069DA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0941976">
              <w:rPr>
                <w:rFonts w:asciiTheme="minorHAnsi" w:eastAsiaTheme="minorEastAsia" w:hAnsiTheme="minorHAnsi" w:cstheme="minorBidi"/>
                <w:sz w:val="22"/>
                <w:szCs w:val="22"/>
              </w:rPr>
              <w:t>Still wa</w:t>
            </w:r>
            <w:r w:rsidR="783A25FC" w:rsidRPr="6094197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iting </w:t>
            </w:r>
            <w:r w:rsidRPr="6094197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for a quote to </w:t>
            </w:r>
            <w:r w:rsidR="3FACEA02" w:rsidRPr="60941976">
              <w:rPr>
                <w:rFonts w:asciiTheme="minorHAnsi" w:eastAsiaTheme="minorEastAsia" w:hAnsiTheme="minorHAnsi" w:cstheme="minorBidi"/>
                <w:sz w:val="22"/>
                <w:szCs w:val="22"/>
              </w:rPr>
              <w:t>move the post and rail fencing by the tennis courts</w:t>
            </w:r>
            <w:r w:rsidR="59199A94" w:rsidRPr="6094197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remove the barbed wire fence between tennis courts and playing field</w:t>
            </w:r>
            <w:r w:rsidR="3FACEA02" w:rsidRPr="60941976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33C91BC0" w14:textId="2B19F7D2" w:rsidR="4C424714" w:rsidRDefault="4C424714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A2A08C1" w14:textId="7C409B68" w:rsidR="0F33BB12" w:rsidRDefault="0F33BB12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Tennis Courts</w:t>
            </w:r>
          </w:p>
          <w:p w14:paraId="49398BE9" w14:textId="4ADDC699" w:rsidR="0F33BB12" w:rsidRDefault="0F33BB12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The Parish Council has received the next quarterly demand.</w:t>
            </w:r>
          </w:p>
          <w:p w14:paraId="56B53B83" w14:textId="725599AA" w:rsidR="0F33BB12" w:rsidRDefault="0F33BB12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A progress meeting with the Lawn Tennis Association, the tennis coach and the Project Manager is yet to be scheduled.</w:t>
            </w:r>
          </w:p>
          <w:p w14:paraId="7375D258" w14:textId="7E685F26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</w:p>
          <w:p w14:paraId="0FE4A047" w14:textId="59A910BE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Fontwell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Allotments</w:t>
            </w:r>
          </w:p>
          <w:p w14:paraId="137F3ADC" w14:textId="495BBCFC" w:rsidR="7D12B5F6" w:rsidRDefault="38178D1E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Work has been undertaken to install the water supply via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4 troughs. Additional items </w:t>
            </w:r>
            <w:r w:rsidR="6CD790A1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were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required to </w:t>
            </w:r>
            <w:r w:rsidR="53C0DB0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complete the connection</w:t>
            </w:r>
            <w:r w:rsidR="77AD1418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with an 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unexpected cost of £90</w:t>
            </w:r>
            <w:r w:rsidR="4EB48DED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</w:t>
            </w:r>
          </w:p>
          <w:p w14:paraId="71B8FF0C" w14:textId="5FB41C7C" w:rsidR="7D12B5F6" w:rsidRDefault="4EB48DED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>Resolved</w:t>
            </w: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: 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approva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l of £90</w:t>
            </w:r>
          </w:p>
          <w:p w14:paraId="3930827B" w14:textId="69B69500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 xml:space="preserve"> </w:t>
            </w:r>
          </w:p>
          <w:p w14:paraId="3983CAD1" w14:textId="011C054E" w:rsidR="7D12B5F6" w:rsidRDefault="4F9F73B3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Now the water supply has been installed, we will be requesting rent</w:t>
            </w:r>
            <w:r w:rsidR="72B8A0DB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(pro rata) 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from the plot holders</w:t>
            </w:r>
            <w:r w:rsidR="3B1A35BE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f</w:t>
            </w:r>
            <w:r w:rsidR="7D12B5F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or the remainder of the calendar year (£5 per month) and </w:t>
            </w:r>
            <w:r w:rsidR="42C917E7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handing the running of the allotments over the Fontwell Allotment Committee soon.</w:t>
            </w:r>
          </w:p>
          <w:p w14:paraId="64CE6F2F" w14:textId="24568508" w:rsidR="42C917E7" w:rsidRDefault="42C917E7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>Resolved</w:t>
            </w: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: 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49C3F15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Maintenance of the vacant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plots </w:t>
            </w:r>
            <w:r w:rsidR="6A2FCE3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is to fall to the responsibility of </w:t>
            </w:r>
            <w:r w:rsidR="7F8F997C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the</w:t>
            </w:r>
            <w:r w:rsidR="6A2FCE32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Allotment Com</w:t>
            </w:r>
            <w:r w:rsidR="3D2BC066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mittee</w:t>
            </w:r>
            <w:r w:rsidR="0ED70C7E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66FDBD9B" w14:textId="178BAC89" w:rsidR="4C424714" w:rsidRDefault="4C424714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5C322F1" w14:textId="787FD1ED" w:rsidR="3255168F" w:rsidRDefault="3255168F" w:rsidP="32551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F8B6E31" w14:textId="5AFC5869" w:rsidR="2C567042" w:rsidRDefault="2C567042" w:rsidP="32551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255168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Drainage</w:t>
            </w:r>
          </w:p>
          <w:p w14:paraId="7DDD2FCE" w14:textId="2FA5B353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Repairs to the drain a</w:t>
            </w:r>
            <w:r w:rsidR="11CA69DD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t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the side of the Pavilion that have already been agreed</w:t>
            </w:r>
            <w:r w:rsidR="4103C8DE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are now completed. </w:t>
            </w:r>
          </w:p>
          <w:p w14:paraId="1BB67F82" w14:textId="741F3D7C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71EE6006" w14:textId="74482873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Bus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shelters</w:t>
            </w:r>
          </w:p>
          <w:p w14:paraId="3E03FCD6" w14:textId="3C6DF3E7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Planning application </w:t>
            </w:r>
            <w:r w:rsidR="66D7CA8F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has been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66D7CA8F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put 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together, </w:t>
            </w:r>
            <w:r w:rsidR="3B82DFBB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with one </w:t>
            </w:r>
            <w:r w:rsidR="0E12EA89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amendment 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prior to submission. Architect costs will be just over £1000</w:t>
            </w:r>
          </w:p>
          <w:p w14:paraId="520ADA76" w14:textId="08C6AEA8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3A1F71C9" w14:textId="0583B90A" w:rsidR="7D12B5F6" w:rsidRDefault="7D12B5F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Memorial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benches</w:t>
            </w:r>
          </w:p>
          <w:p w14:paraId="62534ED6" w14:textId="21407221" w:rsidR="42CECEA0" w:rsidRDefault="42CECEA0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Areas need to be identified for both benches and trees.  </w:t>
            </w:r>
          </w:p>
          <w:p w14:paraId="3C958CB3" w14:textId="3FB13B7A" w:rsidR="42CECEA0" w:rsidRDefault="42CECEA0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>Resolved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:  Locations can be agreed on a </w:t>
            </w:r>
            <w:r w:rsidR="1929C2E0"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case-by-case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basis.</w:t>
            </w:r>
          </w:p>
          <w:p w14:paraId="18AB54D8" w14:textId="66650E02" w:rsidR="1DCFDC44" w:rsidRDefault="1DCFDC44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1DCFDC44" w14:paraId="5763317D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0FB125D0" w14:textId="77777777" w:rsidR="001A118F" w:rsidRDefault="170F4431" w:rsidP="4C424714">
            <w:pPr>
              <w:jc w:val="both"/>
              <w:rPr>
                <w:b w:val="0"/>
                <w:bCs w:val="0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lastRenderedPageBreak/>
              <w:t>13.</w:t>
            </w:r>
          </w:p>
          <w:p w14:paraId="69815286" w14:textId="3310343F" w:rsidR="170F4431" w:rsidRPr="001A118F" w:rsidRDefault="170F4431" w:rsidP="4C4247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FC/</w:t>
            </w:r>
            <w:r w:rsidR="14EAE417"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294</w:t>
            </w: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/25</w:t>
            </w:r>
          </w:p>
          <w:p w14:paraId="222FA607" w14:textId="1D024405" w:rsidR="170F4431" w:rsidRDefault="170F4431" w:rsidP="4C4247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762" w:type="dxa"/>
          </w:tcPr>
          <w:p w14:paraId="79514C34" w14:textId="158BD977" w:rsidR="0E037221" w:rsidRDefault="0E037221" w:rsidP="4C424714">
            <w:pPr>
              <w:ind w:left="900" w:hanging="9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To dissolve General Purposes Committee</w:t>
            </w:r>
          </w:p>
          <w:p w14:paraId="71EE0A9D" w14:textId="623A25E3" w:rsidR="7F35B233" w:rsidRDefault="7F35B233" w:rsidP="4C424714">
            <w:pPr>
              <w:ind w:left="900" w:hanging="9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This was discussed earlier in the meeting.  Refer to item 10. 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>FC/291/25 (b).</w:t>
            </w:r>
          </w:p>
          <w:p w14:paraId="2CFD3F81" w14:textId="61C50010" w:rsidR="1DCFDC44" w:rsidRDefault="1DCFDC44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4C424714" w14:paraId="4E73BAC3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43F92D1B" w14:textId="77777777" w:rsidR="001A118F" w:rsidRDefault="21D4F38F" w:rsidP="4C424714">
            <w:pPr>
              <w:jc w:val="both"/>
              <w:rPr>
                <w:b w:val="0"/>
                <w:bCs w:val="0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14.</w:t>
            </w:r>
          </w:p>
          <w:p w14:paraId="36B893C8" w14:textId="337C55ED" w:rsidR="21D4F38F" w:rsidRPr="001A118F" w:rsidRDefault="21D4F38F" w:rsidP="4C4247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FC/</w:t>
            </w:r>
            <w:r w:rsidR="3A6CFD51"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295</w:t>
            </w: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7762" w:type="dxa"/>
          </w:tcPr>
          <w:p w14:paraId="3071ED2C" w14:textId="336C363B" w:rsidR="21D4F38F" w:rsidRDefault="21D4F38F" w:rsidP="4C424714">
            <w:pPr>
              <w:ind w:left="900" w:hanging="9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Additional reports</w:t>
            </w:r>
          </w:p>
          <w:p w14:paraId="222A2C1A" w14:textId="1797423F" w:rsidR="0A5FE70D" w:rsidRDefault="0A5FE70D" w:rsidP="4C424714">
            <w:pPr>
              <w:pStyle w:val="ListParagraph"/>
              <w:numPr>
                <w:ilvl w:val="0"/>
                <w:numId w:val="11"/>
              </w:numPr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Fontwell Community Centre - Cllr Riordan gave a full report at General Purposes Committee on the 17 June 2025.  However, a formal vote had not been taken on the pre-school's request for additional booking time of Thursdays from 8.30am until 4pm.  Cllr Riordan confirmed that the current cleaning time could be moved.</w:t>
            </w:r>
          </w:p>
          <w:p w14:paraId="363AA75C" w14:textId="5042AEA5" w:rsidR="0A5FE70D" w:rsidRDefault="0A5FE70D" w:rsidP="4C424714">
            <w:pPr>
              <w:ind w:left="270" w:hanging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  <w:t>Resolved</w:t>
            </w: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: approved that the pre-school can have the additional hours.</w:t>
            </w:r>
          </w:p>
          <w:p w14:paraId="722EF6CF" w14:textId="1A099E58" w:rsidR="4C424714" w:rsidRDefault="4C424714" w:rsidP="4C4247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7B835C9" w14:paraId="47A1BFD9" w14:textId="77777777" w:rsidTr="001A118F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1742B41C" w14:textId="4B103038" w:rsidR="07B835C9" w:rsidRDefault="07B835C9" w:rsidP="4C424714">
            <w:pPr>
              <w:jc w:val="both"/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762" w:type="dxa"/>
          </w:tcPr>
          <w:p w14:paraId="46075A6C" w14:textId="72146607" w:rsidR="07B835C9" w:rsidRDefault="43C2B2BE" w:rsidP="001A118F">
            <w:pPr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b. The Pavilion – </w:t>
            </w:r>
            <w:r w:rsidR="37F1AABF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Refer to item 12. FC/293/25 - Pavilion internal redecoration.</w:t>
            </w:r>
          </w:p>
        </w:tc>
      </w:tr>
      <w:tr w:rsidR="1DCFDC44" w14:paraId="270778EB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539B8D4F" w14:textId="4A7ECFEE" w:rsidR="170F4431" w:rsidRDefault="170F4431" w:rsidP="4C424714">
            <w:pPr>
              <w:jc w:val="both"/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762" w:type="dxa"/>
          </w:tcPr>
          <w:p w14:paraId="206E946E" w14:textId="77034173" w:rsidR="07B835C9" w:rsidRDefault="58777731" w:rsidP="4C424714">
            <w:pPr>
              <w:tabs>
                <w:tab w:val="left" w:pos="907"/>
                <w:tab w:val="left" w:pos="11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c. </w:t>
            </w:r>
            <w:r w:rsidR="1A80075F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Village Hall </w:t>
            </w:r>
            <w:r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– </w:t>
            </w:r>
            <w:r w:rsidR="2A282598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Cllr Higham reported on the damage to the Village Hall</w:t>
            </w:r>
            <w:r w:rsidR="6B8F9495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roof.  It</w:t>
            </w:r>
            <w:r w:rsidR="2A282598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had been agreed earlier in the meeting (in item 12.</w:t>
            </w:r>
            <w:r w:rsidR="71FEC85B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2A282598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FC/293/25) to </w:t>
            </w:r>
            <w:r w:rsidR="7EEFC9E5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interrupt </w:t>
            </w:r>
            <w:r w:rsidR="2A282598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the </w:t>
            </w:r>
            <w:r w:rsidR="50AE102C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discussion </w:t>
            </w:r>
            <w:r w:rsidR="2A282598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due to the arrival of the Secretary of the Cricket Club</w:t>
            </w:r>
            <w:r w:rsidR="78356B70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, who representing Walberton Cricket Club</w:t>
            </w:r>
            <w:r w:rsidR="2AD71564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,</w:t>
            </w:r>
            <w:r w:rsidR="78356B70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94BAB3A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was able to give </w:t>
            </w:r>
            <w:r w:rsidR="78356B70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an update on the</w:t>
            </w:r>
            <w:r w:rsidR="237F8BA3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ir</w:t>
            </w:r>
            <w:r w:rsidR="78356B70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situation</w:t>
            </w:r>
            <w:r w:rsidR="431AF411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3F3F1C3B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regarding</w:t>
            </w:r>
            <w:r w:rsidR="431AF411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the damage to the roof</w:t>
            </w:r>
            <w:r w:rsidR="78356B70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. </w:t>
            </w:r>
            <w:r w:rsidR="62E56D52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Possible options</w:t>
            </w:r>
            <w:r w:rsidR="00821348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62E56D52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to protect the Village Hall roof from further damage was </w:t>
            </w:r>
            <w:r w:rsidR="72144C6C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discussed</w:t>
            </w:r>
            <w:r w:rsidR="65889329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including moving the cricket pitch, fixing nets to the roof</w:t>
            </w:r>
            <w:r w:rsidR="7FAAFEE2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and costs</w:t>
            </w:r>
            <w:r w:rsidR="3111F391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involved.  A future meeting is to be </w:t>
            </w:r>
            <w:r w:rsidR="49CE3901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arranged between all parties.</w:t>
            </w:r>
          </w:p>
          <w:p w14:paraId="41A25450" w14:textId="68FC3726" w:rsidR="1DCFDC44" w:rsidRDefault="1DCFDC44" w:rsidP="4C424714">
            <w:pPr>
              <w:tabs>
                <w:tab w:val="left" w:pos="907"/>
                <w:tab w:val="left" w:pos="1166"/>
              </w:tabs>
              <w:ind w:lef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1DCFDC44" w14:paraId="23E278E0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188A3885" w14:textId="58E9385F" w:rsidR="170F4431" w:rsidRDefault="170F4431" w:rsidP="4C424714">
            <w:pPr>
              <w:jc w:val="both"/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762" w:type="dxa"/>
          </w:tcPr>
          <w:p w14:paraId="6C55E517" w14:textId="3BBD68EC" w:rsidR="5124BB64" w:rsidRDefault="27B73B30" w:rsidP="4C424714">
            <w:pPr>
              <w:tabs>
                <w:tab w:val="left" w:pos="907"/>
                <w:tab w:val="left" w:pos="1166"/>
              </w:tabs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d. </w:t>
            </w:r>
            <w:r w:rsidR="2359F931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Allotments - Fontwell</w:t>
            </w:r>
          </w:p>
          <w:p w14:paraId="4B6A781B" w14:textId="47DA507D" w:rsidR="565ECEEE" w:rsidRDefault="5AE6CF77" w:rsidP="4C424714">
            <w:pPr>
              <w:pStyle w:val="NoSpacing"/>
              <w:tabs>
                <w:tab w:val="left" w:pos="907"/>
                <w:tab w:val="left" w:pos="1166"/>
              </w:tabs>
              <w:ind w:lef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55168F">
              <w:rPr>
                <w:rFonts w:eastAsiaTheme="minorEastAsia"/>
              </w:rPr>
              <w:t xml:space="preserve">This was discussed earlier in the meeting, refer to item </w:t>
            </w:r>
            <w:r w:rsidR="7175B0C2" w:rsidRPr="3255168F">
              <w:rPr>
                <w:rFonts w:eastAsiaTheme="minorEastAsia"/>
              </w:rPr>
              <w:t>12. FC/293/2</w:t>
            </w:r>
            <w:r w:rsidR="6C9B33B7" w:rsidRPr="3255168F">
              <w:rPr>
                <w:rFonts w:eastAsiaTheme="minorEastAsia"/>
              </w:rPr>
              <w:t>5</w:t>
            </w:r>
            <w:r w:rsidR="7175B0C2" w:rsidRPr="3255168F">
              <w:rPr>
                <w:rFonts w:eastAsiaTheme="minorEastAsia"/>
              </w:rPr>
              <w:t xml:space="preserve"> </w:t>
            </w:r>
          </w:p>
          <w:p w14:paraId="340FC1B7" w14:textId="537E8561" w:rsidR="1DCFDC44" w:rsidRDefault="1DCFDC44" w:rsidP="4C424714">
            <w:pPr>
              <w:pStyle w:val="NoSpacing"/>
              <w:tabs>
                <w:tab w:val="left" w:pos="907"/>
                <w:tab w:val="left" w:pos="1166"/>
              </w:tabs>
              <w:ind w:lef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1DCFDC44" w14:paraId="5FF69A1E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35D802A7" w14:textId="44E3B450" w:rsidR="170F4431" w:rsidRDefault="170F4431" w:rsidP="4C424714">
            <w:pPr>
              <w:jc w:val="both"/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762" w:type="dxa"/>
          </w:tcPr>
          <w:p w14:paraId="7F1E5767" w14:textId="3E6CF8FA" w:rsidR="09511422" w:rsidRDefault="1ECBD2F8" w:rsidP="4C424714">
            <w:pPr>
              <w:tabs>
                <w:tab w:val="left" w:pos="907"/>
                <w:tab w:val="left" w:pos="1166"/>
              </w:tabs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e. </w:t>
            </w:r>
            <w:r w:rsidR="2934DE8B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Walberton and Binsted CofE School</w:t>
            </w:r>
            <w:r w:rsidR="7CB40F13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22B52A92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- </w:t>
            </w:r>
            <w:r w:rsidR="7CB40F13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Cllr Hewson and Evans, along with the Clerk attended a meeting at the school on 23 </w:t>
            </w:r>
            <w:r w:rsidR="513DE409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J</w:t>
            </w:r>
            <w:r w:rsidR="7CB40F13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une 2025.  </w:t>
            </w:r>
            <w:r w:rsidR="15082517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Items discussed were: </w:t>
            </w:r>
          </w:p>
          <w:p w14:paraId="7C1F09BA" w14:textId="149B7CAE" w:rsidR="09511422" w:rsidRDefault="56B63872" w:rsidP="4C424714">
            <w:pPr>
              <w:pStyle w:val="ListParagraph"/>
              <w:numPr>
                <w:ilvl w:val="0"/>
                <w:numId w:val="3"/>
              </w:numPr>
              <w:tabs>
                <w:tab w:val="left" w:pos="907"/>
                <w:tab w:val="left" w:pos="11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school places are healthy, with only </w:t>
            </w:r>
            <w:r w:rsidR="2C4AA512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 few places left</w:t>
            </w:r>
            <w:r w:rsidR="0190E8AF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</w:p>
          <w:p w14:paraId="018A9523" w14:textId="2949064B" w:rsidR="09511422" w:rsidRDefault="15082517" w:rsidP="4C424714">
            <w:pPr>
              <w:pStyle w:val="ListParagraph"/>
              <w:numPr>
                <w:ilvl w:val="0"/>
                <w:numId w:val="3"/>
              </w:numPr>
              <w:tabs>
                <w:tab w:val="left" w:pos="907"/>
                <w:tab w:val="left" w:pos="11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the boundary fencing/hedging </w:t>
            </w:r>
            <w:r w:rsidR="3F6330D9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issue </w:t>
            </w: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- the </w:t>
            </w:r>
            <w:r w:rsidR="7CF25659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boundary needs to </w:t>
            </w:r>
            <w:bookmarkStart w:id="0" w:name="_Int_XcjeHtsu"/>
            <w:r w:rsidR="7CF25659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measured</w:t>
            </w:r>
            <w:bookmarkEnd w:id="0"/>
            <w:r w:rsidR="7CF25659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by the school</w:t>
            </w:r>
            <w:r w:rsidR="678F9D61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and the </w:t>
            </w:r>
            <w:r w:rsidR="1EFBD6C9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measurement</w:t>
            </w:r>
            <w:r w:rsidR="678F9D61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submitted to the Parish Council.</w:t>
            </w:r>
          </w:p>
          <w:p w14:paraId="0B148797" w14:textId="27C00E13" w:rsidR="09511422" w:rsidRDefault="678F9D61" w:rsidP="4C424714">
            <w:pPr>
              <w:pStyle w:val="ListParagraph"/>
              <w:numPr>
                <w:ilvl w:val="0"/>
                <w:numId w:val="3"/>
              </w:numPr>
              <w:tabs>
                <w:tab w:val="left" w:pos="907"/>
                <w:tab w:val="left" w:pos="11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The </w:t>
            </w:r>
            <w:r w:rsidR="153BA579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complaint received by the Parish Council regarding </w:t>
            </w:r>
            <w:r w:rsidR="2B7A7F35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the school toilets</w:t>
            </w:r>
            <w:r w:rsidR="0E1CC597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was discussed and </w:t>
            </w:r>
            <w:r w:rsidR="3A0FF9DE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due </w:t>
            </w:r>
            <w:r w:rsidR="6CCA05E3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to lack of </w:t>
            </w:r>
            <w:r w:rsidR="3A0FF9DE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finance only some repairs could be undertaken.</w:t>
            </w:r>
          </w:p>
          <w:p w14:paraId="56F65FEE" w14:textId="2B77FF45" w:rsidR="1B3114F3" w:rsidRDefault="1B3114F3" w:rsidP="4C424714">
            <w:pPr>
              <w:pStyle w:val="ListParagraph"/>
              <w:numPr>
                <w:ilvl w:val="0"/>
                <w:numId w:val="3"/>
              </w:numPr>
              <w:tabs>
                <w:tab w:val="left" w:pos="907"/>
                <w:tab w:val="left" w:pos="116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There will be a new interim head teacher in September.  </w:t>
            </w:r>
          </w:p>
          <w:p w14:paraId="1A83B2AA" w14:textId="2DF434D6" w:rsidR="1DCFDC44" w:rsidRDefault="1DCFDC44" w:rsidP="4C424714">
            <w:pPr>
              <w:pStyle w:val="NoSpacing"/>
              <w:tabs>
                <w:tab w:val="left" w:pos="907"/>
                <w:tab w:val="left" w:pos="1166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1DCFDC44" w14:paraId="519D7222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6F8D9985" w14:textId="409F96F4" w:rsidR="170F4431" w:rsidRDefault="170F4431" w:rsidP="4C424714">
            <w:pPr>
              <w:jc w:val="both"/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762" w:type="dxa"/>
          </w:tcPr>
          <w:p w14:paraId="521EDF74" w14:textId="541A1462" w:rsidR="6D462332" w:rsidRPr="00F316DC" w:rsidRDefault="6C51CEA2" w:rsidP="4C424714">
            <w:pPr>
              <w:tabs>
                <w:tab w:val="left" w:pos="907"/>
                <w:tab w:val="left" w:pos="1166"/>
              </w:tabs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fr-FR"/>
              </w:rPr>
            </w:pPr>
            <w:r w:rsidRPr="00F316D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fr-FR"/>
              </w:rPr>
              <w:t xml:space="preserve">f.  </w:t>
            </w:r>
            <w:r w:rsidR="6BE39F97" w:rsidRPr="00F316D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fr-FR"/>
              </w:rPr>
              <w:t>Police Liaison – PCSO Caroline Wilson</w:t>
            </w:r>
          </w:p>
          <w:p w14:paraId="28D21798" w14:textId="565BD6CD" w:rsidR="1C32AA16" w:rsidRDefault="3BE6BDD4" w:rsidP="3255168F">
            <w:pPr>
              <w:tabs>
                <w:tab w:val="left" w:pos="907"/>
                <w:tab w:val="left" w:pos="1166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No report was submitted.</w:t>
            </w:r>
          </w:p>
          <w:p w14:paraId="4150CCB2" w14:textId="159EF044" w:rsidR="1DCFDC44" w:rsidRDefault="1DCFDC44" w:rsidP="4C424714">
            <w:pPr>
              <w:tabs>
                <w:tab w:val="left" w:pos="907"/>
                <w:tab w:val="left" w:pos="1166"/>
              </w:tabs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7B835C9" w14:paraId="3EE65DE5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2B0C3CDB" w14:textId="5F3D8D15" w:rsidR="07B835C9" w:rsidRDefault="07B835C9" w:rsidP="4C4247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762" w:type="dxa"/>
          </w:tcPr>
          <w:p w14:paraId="002D750A" w14:textId="3989167A" w:rsidR="6BE39F97" w:rsidRDefault="38D12356" w:rsidP="4C424714">
            <w:pPr>
              <w:tabs>
                <w:tab w:val="left" w:pos="907"/>
                <w:tab w:val="left" w:pos="1166"/>
              </w:tabs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g</w:t>
            </w:r>
            <w:r w:rsidR="4FF1D7B5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.  Communications – </w:t>
            </w:r>
            <w:r w:rsidR="1A200C9C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Cllr Higham has taken this over since Andrew Vawer stepped down from the Parish Council</w:t>
            </w:r>
            <w:r w:rsidR="738F9D4C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and </w:t>
            </w:r>
            <w:r w:rsidR="7DA2D0A8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is gaining </w:t>
            </w:r>
            <w:r w:rsidR="738F9D4C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a better understanding of it all. </w:t>
            </w:r>
            <w:r w:rsidR="7ADC21BA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Cllr McElvogue is happy to take twitter onboard.</w:t>
            </w:r>
          </w:p>
          <w:p w14:paraId="0E004CF2" w14:textId="6F03E5F6" w:rsidR="474CCF1B" w:rsidRDefault="474CCF1B" w:rsidP="4C424714">
            <w:pPr>
              <w:tabs>
                <w:tab w:val="left" w:pos="907"/>
                <w:tab w:val="left" w:pos="1166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Confirmed </w:t>
            </w: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that </w:t>
            </w:r>
            <w:r w:rsidR="5BAABD3B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the Parish Council could advertise events within the parish but not commercial services.</w:t>
            </w:r>
          </w:p>
          <w:p w14:paraId="33405094" w14:textId="11DB4BE3" w:rsidR="07B835C9" w:rsidRDefault="07B835C9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7B835C9" w14:paraId="4746150A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1B1E09D4" w14:textId="322456C5" w:rsidR="6BE39F97" w:rsidRDefault="6BE39F97" w:rsidP="4C424714">
            <w:pPr>
              <w:ind w:left="900" w:hanging="900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15.</w:t>
            </w:r>
          </w:p>
          <w:p w14:paraId="704F1190" w14:textId="0E6D43D9" w:rsidR="6BE39F97" w:rsidRPr="001A118F" w:rsidRDefault="6BE39F97" w:rsidP="4C4247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FC/</w:t>
            </w:r>
            <w:r w:rsidR="28D811C9"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296</w:t>
            </w: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/25</w:t>
            </w:r>
          </w:p>
          <w:p w14:paraId="2C9F75F5" w14:textId="4A5A2551" w:rsidR="07B835C9" w:rsidRDefault="07B835C9" w:rsidP="4C4247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762" w:type="dxa"/>
          </w:tcPr>
          <w:p w14:paraId="03F77561" w14:textId="284E3628" w:rsidR="6A15BDB6" w:rsidRDefault="6A15BDB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Policies – review update</w:t>
            </w:r>
            <w:r w:rsidR="2AE492B3"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6579C073" w14:textId="5153BC67" w:rsidR="6A15BDB6" w:rsidRDefault="296D2903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>The Clerk c</w:t>
            </w:r>
            <w:r w:rsidR="3E068FE8"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>larifi</w:t>
            </w:r>
            <w:r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>ed that Data Protection Officer had previously confirmed</w:t>
            </w:r>
            <w:r w:rsidR="07DCE98F"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that </w:t>
            </w:r>
            <w:r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>polices were correct and up to date</w:t>
            </w:r>
            <w:r w:rsidR="742599B2"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>,</w:t>
            </w:r>
            <w:r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but a</w:t>
            </w:r>
            <w:r w:rsidR="416AACAF"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dvised </w:t>
            </w:r>
            <w:r w:rsidR="372FD833"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>a</w:t>
            </w:r>
            <w:r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>n ann</w:t>
            </w:r>
            <w:r w:rsidR="7A3768EB"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>ual review was still required by the Parish Council</w:t>
            </w:r>
            <w:r w:rsidR="79CC66B0"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would continue to be agenda item at Finance and Legal Committee.</w:t>
            </w:r>
          </w:p>
          <w:p w14:paraId="105CC7CC" w14:textId="5007B3ED" w:rsidR="6A15BDB6" w:rsidRDefault="5AA6AC13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>Resolved:</w:t>
            </w:r>
            <w:r w:rsidRPr="4C42471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The clerk to circulate the policy folder for all policies to be reviewed and updated (if required) during the summer.</w:t>
            </w:r>
          </w:p>
          <w:p w14:paraId="423F693E" w14:textId="20F38C7E" w:rsidR="6A15BDB6" w:rsidRDefault="6A15BDB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7FBB8FC" w14:textId="2FE30925" w:rsidR="6A15BDB6" w:rsidRDefault="67D99FD7" w:rsidP="32551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255168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>Noted</w:t>
            </w:r>
            <w:r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: the design codes for the Neighbourhood Plan have been completed by Cllr Higham </w:t>
            </w:r>
            <w:r w:rsidR="7CF9DF17"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require reviewing before the next Neighbourhood P</w:t>
            </w:r>
            <w:r w:rsidR="77C02D8A" w:rsidRPr="3255168F">
              <w:rPr>
                <w:rFonts w:asciiTheme="minorHAnsi" w:eastAsiaTheme="minorEastAsia" w:hAnsiTheme="minorHAnsi" w:cstheme="minorBidi"/>
                <w:sz w:val="22"/>
                <w:szCs w:val="22"/>
              </w:rPr>
              <w:t>lan meeting.</w:t>
            </w:r>
          </w:p>
          <w:p w14:paraId="1A508D3A" w14:textId="6A7A8E8E" w:rsidR="6A15BDB6" w:rsidRDefault="6A15BDB6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1DCFDC44" w14:paraId="797A1B63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52B9083B" w14:textId="79470E08" w:rsidR="170F4431" w:rsidRDefault="170F4431" w:rsidP="4C424714">
            <w:pPr>
              <w:ind w:left="900" w:hanging="900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16.</w:t>
            </w:r>
          </w:p>
          <w:p w14:paraId="770FC32A" w14:textId="42DB6009" w:rsidR="170F4431" w:rsidRPr="001A118F" w:rsidRDefault="170F4431" w:rsidP="170F4431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FC/</w:t>
            </w:r>
            <w:r w:rsidR="5FD745C1"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297/</w:t>
            </w: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7762" w:type="dxa"/>
          </w:tcPr>
          <w:p w14:paraId="47C91916" w14:textId="62536666" w:rsidR="7D99D7FD" w:rsidRDefault="7D99D7FD" w:rsidP="4C424714">
            <w:pPr>
              <w:ind w:left="900" w:hanging="9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Business activity/ Infrastructure Projects – CIL Funding</w:t>
            </w:r>
          </w:p>
          <w:p w14:paraId="7E0233F4" w14:textId="090AB89E" w:rsidR="7D99D7FD" w:rsidRDefault="7D99D7FD" w:rsidP="4C424714">
            <w:pPr>
              <w:pStyle w:val="NoSpacing"/>
              <w:numPr>
                <w:ilvl w:val="0"/>
                <w:numId w:val="12"/>
              </w:numPr>
              <w:ind w:left="270" w:hanging="2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4C424714">
              <w:rPr>
                <w:rFonts w:eastAsiaTheme="minorEastAsia"/>
                <w:color w:val="000000" w:themeColor="text1"/>
              </w:rPr>
              <w:t>To review business activity and consider projects for CIL money.</w:t>
            </w:r>
            <w:r w:rsidR="4C03F1AF" w:rsidRPr="4C424714">
              <w:rPr>
                <w:rFonts w:eastAsiaTheme="minorEastAsia"/>
                <w:color w:val="000000" w:themeColor="text1"/>
              </w:rPr>
              <w:t xml:space="preserve">  </w:t>
            </w:r>
          </w:p>
          <w:p w14:paraId="38EA00A9" w14:textId="1B4D8831" w:rsidR="7D99D7FD" w:rsidRDefault="4C03F1AF" w:rsidP="4C424714">
            <w:pPr>
              <w:pStyle w:val="NoSpacing"/>
              <w:ind w:left="2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4C424714">
              <w:rPr>
                <w:rFonts w:eastAsiaTheme="minorEastAsia"/>
                <w:b/>
                <w:bCs/>
                <w:color w:val="000000" w:themeColor="text1"/>
                <w:u w:val="single"/>
              </w:rPr>
              <w:t>Noted:</w:t>
            </w:r>
            <w:r w:rsidRPr="4C424714">
              <w:rPr>
                <w:rFonts w:eastAsiaTheme="minorEastAsia"/>
                <w:b/>
                <w:bCs/>
                <w:color w:val="000000" w:themeColor="text1"/>
              </w:rPr>
              <w:t xml:space="preserve">   </w:t>
            </w:r>
            <w:r w:rsidRPr="4C424714">
              <w:rPr>
                <w:rFonts w:eastAsiaTheme="minorEastAsia"/>
                <w:color w:val="000000" w:themeColor="text1"/>
              </w:rPr>
              <w:t xml:space="preserve">CIL is a </w:t>
            </w:r>
            <w:r w:rsidR="64A3D4B4" w:rsidRPr="4C424714">
              <w:rPr>
                <w:rFonts w:eastAsiaTheme="minorEastAsia"/>
                <w:color w:val="000000" w:themeColor="text1"/>
              </w:rPr>
              <w:t>capital</w:t>
            </w:r>
            <w:r w:rsidRPr="4C424714">
              <w:rPr>
                <w:rFonts w:eastAsiaTheme="minorEastAsia"/>
                <w:color w:val="000000" w:themeColor="text1"/>
              </w:rPr>
              <w:t xml:space="preserve"> spend but must be </w:t>
            </w:r>
            <w:r w:rsidR="6FF795CA" w:rsidRPr="4C424714">
              <w:rPr>
                <w:rFonts w:eastAsiaTheme="minorEastAsia"/>
                <w:color w:val="000000" w:themeColor="text1"/>
              </w:rPr>
              <w:t xml:space="preserve">on </w:t>
            </w:r>
            <w:r w:rsidRPr="4C424714">
              <w:rPr>
                <w:rFonts w:eastAsiaTheme="minorEastAsia"/>
                <w:color w:val="000000" w:themeColor="text1"/>
              </w:rPr>
              <w:t>infrastructure.</w:t>
            </w:r>
          </w:p>
          <w:p w14:paraId="5BF65C72" w14:textId="7689F7E3" w:rsidR="4C424714" w:rsidRDefault="4C424714" w:rsidP="4C424714">
            <w:pPr>
              <w:pStyle w:val="NoSpacing"/>
              <w:ind w:left="270" w:hanging="2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  <w:p w14:paraId="0D391A6A" w14:textId="3E09EA39" w:rsidR="7D99D7FD" w:rsidRDefault="27C68930" w:rsidP="4C424714">
            <w:pPr>
              <w:pStyle w:val="NoSpacing"/>
              <w:numPr>
                <w:ilvl w:val="0"/>
                <w:numId w:val="12"/>
              </w:numPr>
              <w:ind w:left="270" w:hanging="2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4C424714">
              <w:rPr>
                <w:rFonts w:eastAsiaTheme="minorEastAsia"/>
                <w:b/>
                <w:bCs/>
                <w:color w:val="000000" w:themeColor="text1"/>
                <w:u w:val="single"/>
              </w:rPr>
              <w:t>Noted</w:t>
            </w:r>
            <w:r w:rsidR="76DD7742" w:rsidRPr="4C424714">
              <w:rPr>
                <w:rFonts w:eastAsiaTheme="minorEastAsia"/>
                <w:b/>
                <w:bCs/>
                <w:color w:val="000000" w:themeColor="text1"/>
                <w:u w:val="single"/>
              </w:rPr>
              <w:t>:</w:t>
            </w:r>
            <w:r w:rsidRPr="4C424714">
              <w:rPr>
                <w:rFonts w:eastAsiaTheme="minorEastAsia"/>
                <w:color w:val="000000" w:themeColor="text1"/>
              </w:rPr>
              <w:t xml:space="preserve"> that there is a </w:t>
            </w:r>
            <w:r w:rsidR="7D99D7FD" w:rsidRPr="4C424714">
              <w:rPr>
                <w:rFonts w:eastAsiaTheme="minorEastAsia"/>
                <w:color w:val="000000" w:themeColor="text1"/>
              </w:rPr>
              <w:t xml:space="preserve">S106 </w:t>
            </w:r>
            <w:r w:rsidR="1FD7DFD7" w:rsidRPr="4C424714">
              <w:rPr>
                <w:rFonts w:eastAsiaTheme="minorEastAsia"/>
                <w:color w:val="000000" w:themeColor="text1"/>
              </w:rPr>
              <w:t xml:space="preserve">contribution of </w:t>
            </w:r>
            <w:r w:rsidR="7D99D7FD" w:rsidRPr="4C424714">
              <w:rPr>
                <w:rFonts w:eastAsiaTheme="minorEastAsia"/>
                <w:color w:val="000000" w:themeColor="text1"/>
              </w:rPr>
              <w:t xml:space="preserve">£22,000 </w:t>
            </w:r>
            <w:r w:rsidR="09AFE51E" w:rsidRPr="4C424714">
              <w:rPr>
                <w:rFonts w:eastAsiaTheme="minorEastAsia"/>
                <w:color w:val="000000" w:themeColor="text1"/>
              </w:rPr>
              <w:t xml:space="preserve">towards </w:t>
            </w:r>
            <w:r w:rsidR="7D99D7FD" w:rsidRPr="4C424714">
              <w:rPr>
                <w:rFonts w:eastAsiaTheme="minorEastAsia"/>
                <w:color w:val="000000" w:themeColor="text1"/>
              </w:rPr>
              <w:t>community facility funding, allocated for upgrading Walberton sports pavilion.</w:t>
            </w:r>
          </w:p>
          <w:p w14:paraId="5289224E" w14:textId="2F12EA64" w:rsidR="1DCFDC44" w:rsidRDefault="1DCFDC44" w:rsidP="4C424714">
            <w:pPr>
              <w:pStyle w:val="List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1DCFDC44" w14:paraId="30974374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40E53474" w14:textId="79999BE2" w:rsidR="170F4431" w:rsidRDefault="170F4431" w:rsidP="4C424714">
            <w:pPr>
              <w:ind w:left="900" w:hanging="900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17.</w:t>
            </w:r>
          </w:p>
          <w:p w14:paraId="4D154715" w14:textId="1102AB62" w:rsidR="170F4431" w:rsidRPr="001A118F" w:rsidRDefault="170F4431" w:rsidP="4C4247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FC/</w:t>
            </w:r>
            <w:r w:rsidR="1EF459A0"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298</w:t>
            </w: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7762" w:type="dxa"/>
          </w:tcPr>
          <w:p w14:paraId="231E00EF" w14:textId="679417DB" w:rsidR="14CD33E7" w:rsidRDefault="6A6FA514" w:rsidP="4C4247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Staff matters</w:t>
            </w:r>
          </w:p>
          <w:p w14:paraId="5BB86715" w14:textId="0F80C2BD" w:rsidR="4AE0357D" w:rsidRDefault="4AE0357D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The Clerk confirmed that she has been undertaking training on Scribe, the new accounting and booking software.</w:t>
            </w:r>
          </w:p>
          <w:p w14:paraId="67AA5389" w14:textId="6E1D348C" w:rsidR="1DCFDC44" w:rsidRDefault="1DCFDC44" w:rsidP="4C4247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1DCFDC44" w14:paraId="52C33657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69AE1603" w14:textId="0003783A" w:rsidR="170F4431" w:rsidRDefault="170F4431" w:rsidP="4C424714">
            <w:pPr>
              <w:ind w:left="900" w:hanging="900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18.</w:t>
            </w:r>
          </w:p>
          <w:p w14:paraId="3A830EEA" w14:textId="305A44F8" w:rsidR="170F4431" w:rsidRPr="001A118F" w:rsidRDefault="170F4431" w:rsidP="4C4247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FC/</w:t>
            </w:r>
            <w:r w:rsidR="0949C53C"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299</w:t>
            </w: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7762" w:type="dxa"/>
          </w:tcPr>
          <w:p w14:paraId="2C503781" w14:textId="653112C5" w:rsidR="1EB1B07A" w:rsidRDefault="1EB1B07A" w:rsidP="4C4247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Correspondence</w:t>
            </w:r>
          </w:p>
          <w:p w14:paraId="7E80E61A" w14:textId="2330C32A" w:rsidR="1EB1B07A" w:rsidRDefault="75CE401B" w:rsidP="32551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Updates were given on the following:</w:t>
            </w:r>
          </w:p>
          <w:p w14:paraId="15DEC2C0" w14:textId="76473785" w:rsidR="4E182302" w:rsidRDefault="0D597DF9" w:rsidP="3255168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An invite from Yapton Parish Council regarding the emergency equipment room at Yapton Village Hall.  </w:t>
            </w:r>
            <w:r w:rsidR="6EA07646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Cllr Higham and </w:t>
            </w:r>
            <w:r w:rsidR="2578796A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Evans </w:t>
            </w:r>
            <w:r w:rsidR="6EA07646" w:rsidRPr="60941976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 accept the invitation.</w:t>
            </w:r>
          </w:p>
          <w:p w14:paraId="0AD9DA46" w14:textId="21613526" w:rsidR="1AC032AA" w:rsidRDefault="22A9609C" w:rsidP="3255168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The state of the landscaping/car park at FCC was noted and the Clerk to reply.</w:t>
            </w:r>
          </w:p>
          <w:p w14:paraId="4F3CA34F" w14:textId="49BE4C8B" w:rsidR="3F8FE18C" w:rsidRDefault="1E99EB80" w:rsidP="3255168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Walberton allotments and items being discarded outside of the allotment area was noted and the Clerk to forward to the Allotment Committee.</w:t>
            </w:r>
          </w:p>
          <w:p w14:paraId="3E823AFA" w14:textId="4451F366" w:rsidR="3F8FE18C" w:rsidRDefault="1E99EB80" w:rsidP="3255168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Support for a </w:t>
            </w:r>
            <w:r w:rsidR="5259F96D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community</w:t>
            </w: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highways scheme/rights of way request was noted and the resident is to be asked to attend the next Committee meeting.</w:t>
            </w:r>
          </w:p>
          <w:p w14:paraId="5E2EDD50" w14:textId="353B5F0D" w:rsidR="76698D91" w:rsidRDefault="1AD324E5" w:rsidP="3255168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Request from the Community Play Centre regarding the shaded area to the right of the Centre.  Cllr Hewson to liaise with the Play Centre.</w:t>
            </w:r>
          </w:p>
          <w:p w14:paraId="13F05D8B" w14:textId="12901451" w:rsidR="731C170F" w:rsidRDefault="25F73DCE" w:rsidP="3255168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Village pond – </w:t>
            </w:r>
            <w:r w:rsidR="7CE6816C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A petition had been received requesting that fishing be </w:t>
            </w:r>
            <w:r w:rsidR="79A058BE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stopped at the village pond and that a duck had been caught in fishing line</w:t>
            </w:r>
            <w:r w:rsidR="628E5743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(circulated prior to the meeting)</w:t>
            </w:r>
            <w:r w:rsidR="79A058BE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  <w:p w14:paraId="70389727" w14:textId="6CFC3053" w:rsidR="4C424714" w:rsidRDefault="4C424714" w:rsidP="3255168F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  <w:p w14:paraId="01690B3E" w14:textId="2DD13C80" w:rsidR="6BA0413E" w:rsidRDefault="6019B358" w:rsidP="3255168F">
            <w:pPr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The Clerk reported that </w:t>
            </w:r>
            <w:r w:rsidR="50477140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due to the duck issue, she </w:t>
            </w: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had called West Sussex Wildlife Projection who came to look/check on the duck.  They found a lot of fishing line caught in the trees and are intending to come back to cut the fishing line down from the trees. </w:t>
            </w:r>
          </w:p>
          <w:p w14:paraId="5FA2C98E" w14:textId="3D6727A1" w:rsidR="6BA0413E" w:rsidRDefault="6019B358" w:rsidP="3255168F">
            <w:pPr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</w:p>
          <w:p w14:paraId="3193F918" w14:textId="063CDE77" w:rsidR="6BA0413E" w:rsidRDefault="6019B358" w:rsidP="3255168F">
            <w:pPr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They recommended that the Parish Council prohibit fishing in the pond as it is a small pond and surrounded by trees.  They also suggested a recycle bin for the fishing line and tackle but commented that people would not get the line down from the trees.</w:t>
            </w:r>
          </w:p>
          <w:p w14:paraId="04C0103A" w14:textId="6EDDA484" w:rsidR="0DF9B8B7" w:rsidRDefault="6801D7D0" w:rsidP="3255168F">
            <w:pPr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255168F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  <w:t>Resolved</w:t>
            </w: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: did not agree to prohibit fishing at the village pond.  That future maintenance of the pond would be </w:t>
            </w:r>
            <w:r w:rsidR="75DBAA7A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investigated</w:t>
            </w: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, along with ap</w:t>
            </w:r>
            <w:r w:rsidR="7BB48D71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propriate </w:t>
            </w: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sign</w:t>
            </w:r>
            <w:r w:rsidR="1EFB4B16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age.  </w:t>
            </w:r>
          </w:p>
          <w:p w14:paraId="0AA75C35" w14:textId="20665D5D" w:rsidR="1DCFDC44" w:rsidRDefault="1DCFDC44" w:rsidP="4C424714">
            <w:pPr>
              <w:pStyle w:val="NoSpacing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</w:tc>
      </w:tr>
      <w:tr w:rsidR="1DCFDC44" w14:paraId="216AEAE2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281CE750" w14:textId="770215C5" w:rsidR="170F4431" w:rsidRDefault="170F4431" w:rsidP="4C424714">
            <w:pPr>
              <w:ind w:left="900" w:hanging="900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lastRenderedPageBreak/>
              <w:t>19.</w:t>
            </w:r>
          </w:p>
          <w:p w14:paraId="0D6D88B1" w14:textId="5E23EC3C" w:rsidR="170F4431" w:rsidRPr="001A118F" w:rsidRDefault="170F4431" w:rsidP="4C4247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FC/</w:t>
            </w:r>
            <w:r w:rsidR="0531403E"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300</w:t>
            </w: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7762" w:type="dxa"/>
          </w:tcPr>
          <w:p w14:paraId="18A8C47F" w14:textId="557569EC" w:rsidR="1F8F10E3" w:rsidRDefault="1F8F10E3" w:rsidP="4C424714">
            <w:pPr>
              <w:ind w:left="900" w:hanging="9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To approve quotes and payments</w:t>
            </w: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</w:p>
          <w:p w14:paraId="5F91A159" w14:textId="3BF3667F" w:rsidR="1F8F10E3" w:rsidRDefault="1F8F10E3" w:rsidP="4C424714">
            <w:pPr>
              <w:ind w:left="900" w:hanging="9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 consider any quotes and approve payments (retrospectively).</w:t>
            </w:r>
          </w:p>
          <w:p w14:paraId="1ED1FF48" w14:textId="0850F2CC" w:rsidR="1F8F10E3" w:rsidRDefault="36C7ABF8" w:rsidP="4C424714">
            <w:pPr>
              <w:pStyle w:val="ListParagraph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7</w:t>
            </w:r>
            <w:r w:rsidR="1F8F10E3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payments were </w:t>
            </w:r>
            <w:r w:rsidR="1F8F10E3"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  <w:t>approved</w:t>
            </w:r>
            <w:r w:rsidR="1F8F10E3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(retrospectively) including a refund of a key deposit for Fontwell Community Centre hire.</w:t>
            </w:r>
          </w:p>
          <w:p w14:paraId="3163D544" w14:textId="7958C926" w:rsidR="1F8F10E3" w:rsidRDefault="1F8F10E3" w:rsidP="4C424714">
            <w:pPr>
              <w:pStyle w:val="ListParagraph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4 payments were </w:t>
            </w:r>
            <w:r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  <w:t>approved</w:t>
            </w: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which were yet to be made.</w:t>
            </w:r>
          </w:p>
          <w:p w14:paraId="5D778D7C" w14:textId="218EEA82" w:rsidR="1F8F10E3" w:rsidRDefault="61EA0CCC" w:rsidP="4C424714">
            <w:pPr>
              <w:pStyle w:val="ListParagraph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2 </w:t>
            </w:r>
            <w:r w:rsidR="1F8F10E3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quote</w:t>
            </w:r>
            <w:r w:rsidR="76A29BE3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</w:t>
            </w:r>
            <w:r w:rsidR="1F8F10E3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1E004118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received, both </w:t>
            </w:r>
            <w:r w:rsidR="1F8F10E3"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  <w:t>approved</w:t>
            </w:r>
            <w:r w:rsidR="20E2F830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for </w:t>
            </w:r>
          </w:p>
          <w:p w14:paraId="57A5D091" w14:textId="6D7F4C7B" w:rsidR="1F8F10E3" w:rsidRDefault="20E2F830" w:rsidP="4C424714">
            <w:pPr>
              <w:pStyle w:val="List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Additional </w:t>
            </w:r>
            <w:r w:rsidR="6BBD2F89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pipe</w:t>
            </w: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work at Fontwell allotments and</w:t>
            </w:r>
          </w:p>
          <w:p w14:paraId="3B2601CD" w14:textId="6DA5A633" w:rsidR="20E2F830" w:rsidRDefault="20E2F830" w:rsidP="4C424714">
            <w:pPr>
              <w:pStyle w:val="List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Drainage works for the toilets at the Pavilion </w:t>
            </w:r>
          </w:p>
          <w:p w14:paraId="07A9CEC7" w14:textId="375F73FF" w:rsidR="43542C29" w:rsidRDefault="410DFB9E" w:rsidP="4C4247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255168F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  <w:t>Resolved:</w:t>
            </w:r>
            <w:r w:rsidRPr="3255168F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All regular payments that are due for payment during August when the Parish Council does not </w:t>
            </w:r>
            <w:r w:rsidR="6122CD61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hold </w:t>
            </w: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 committee meeting</w:t>
            </w:r>
            <w:r w:rsidR="51A33D28"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can be paid by the Clerk.</w:t>
            </w:r>
            <w:r w:rsidRPr="325516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</w:p>
          <w:p w14:paraId="3FD9434C" w14:textId="567453BE" w:rsidR="1DCFDC44" w:rsidRDefault="1DCFDC44" w:rsidP="4C424714">
            <w:pPr>
              <w:pStyle w:val="List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1DCFDC44" w14:paraId="0F481A3C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05AD24C6" w14:textId="61B84BF7" w:rsidR="170F4431" w:rsidRDefault="1D3320EB" w:rsidP="4C424714">
            <w:pPr>
              <w:ind w:left="900" w:hanging="900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20.</w:t>
            </w:r>
          </w:p>
          <w:p w14:paraId="72E6BFFB" w14:textId="7B92723B" w:rsidR="170F4431" w:rsidRPr="001A118F" w:rsidRDefault="1D3320EB" w:rsidP="4C4247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FC/</w:t>
            </w:r>
            <w:r w:rsidR="1B4B2665"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301</w:t>
            </w: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/25</w:t>
            </w:r>
          </w:p>
          <w:p w14:paraId="450D1A13" w14:textId="2D4A6874" w:rsidR="170F4431" w:rsidRDefault="170F4431" w:rsidP="4C4247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762" w:type="dxa"/>
          </w:tcPr>
          <w:p w14:paraId="5E017F13" w14:textId="17BC4922" w:rsidR="1F8F10E3" w:rsidRDefault="1F8F10E3" w:rsidP="4C4247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Any other business</w:t>
            </w:r>
          </w:p>
          <w:p w14:paraId="7A5B48A3" w14:textId="0CAE7A79" w:rsidR="16A74CD8" w:rsidRDefault="16A74CD8" w:rsidP="534B1610">
            <w:pPr>
              <w:pStyle w:val="ListParagraph"/>
              <w:numPr>
                <w:ilvl w:val="0"/>
                <w:numId w:val="4"/>
              </w:numPr>
              <w:ind w:left="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Discussed the </w:t>
            </w:r>
            <w:r w:rsidR="659FBC7B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provision of </w:t>
            </w:r>
            <w:r w:rsidR="32FC600F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cleaning </w:t>
            </w:r>
            <w:r w:rsidR="659FBC7B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supplies </w:t>
            </w:r>
            <w:r w:rsidR="5E43BAD2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etc </w:t>
            </w:r>
            <w:r w:rsidR="659FBC7B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 FCC and the Pavilion</w:t>
            </w:r>
            <w:r w:rsidR="6A86124F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2712B0E2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and a </w:t>
            </w:r>
            <w:r w:rsidR="1C272A2A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more suitable method </w:t>
            </w:r>
            <w:r w:rsidR="6723AE10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to be </w:t>
            </w:r>
            <w:r w:rsidR="1C272A2A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investigated.</w:t>
            </w:r>
            <w:r w:rsidR="2EBE7E69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 </w:t>
            </w:r>
          </w:p>
          <w:p w14:paraId="539E453D" w14:textId="15D0C8B6" w:rsidR="521EB021" w:rsidRDefault="3B2D9C6F" w:rsidP="534B1610">
            <w:pPr>
              <w:pStyle w:val="ListParagraph"/>
              <w:numPr>
                <w:ilvl w:val="0"/>
                <w:numId w:val="4"/>
              </w:numPr>
              <w:ind w:left="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S106 update – Fontwell field - WA/74/24/OUT </w:t>
            </w:r>
            <w:r w:rsidR="1FECD7FD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- this was discussed earlier in the meeting, refer to item </w:t>
            </w:r>
            <w:r w:rsidR="4C301082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12.</w:t>
            </w:r>
            <w:r w:rsidR="2B332359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4C301082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FC/293/25  </w:t>
            </w:r>
          </w:p>
          <w:p w14:paraId="1C827B31" w14:textId="4C6A9199" w:rsidR="521EB021" w:rsidRDefault="473D3E7D" w:rsidP="534B1610">
            <w:pPr>
              <w:pStyle w:val="ListParagraph"/>
              <w:numPr>
                <w:ilvl w:val="0"/>
                <w:numId w:val="4"/>
              </w:numPr>
              <w:ind w:left="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534B161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  <w:t>Resolved</w:t>
            </w:r>
            <w:r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: </w:t>
            </w:r>
            <w:r w:rsidR="43F4F08B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draft </w:t>
            </w:r>
            <w:r w:rsidR="59E5BAF5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minutes </w:t>
            </w:r>
            <w:r w:rsidR="6CE86B61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are </w:t>
            </w:r>
            <w:r w:rsidR="59E5BAF5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to be </w:t>
            </w:r>
            <w:r w:rsidR="2D3950BD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circulated</w:t>
            </w:r>
            <w:r w:rsidR="59E5BAF5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to all members of the Committee </w:t>
            </w:r>
            <w:r w:rsidR="521EB021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(as usual</w:t>
            </w:r>
            <w:r w:rsidR="04C20DB2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),</w:t>
            </w:r>
            <w:r w:rsidR="521EB021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but any comments </w:t>
            </w:r>
            <w:r w:rsidR="6984E646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are </w:t>
            </w:r>
            <w:r w:rsidR="521EB021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to be made </w:t>
            </w:r>
            <w:r w:rsidR="0DFE9666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directly to the Clerk</w:t>
            </w:r>
            <w:r w:rsidR="1EDBB3E1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1BE2E33E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(no need to copy to other Parish Councillors) </w:t>
            </w:r>
            <w:r w:rsidR="1909D8D4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as soon as possible and </w:t>
            </w:r>
            <w:r w:rsidR="34A354A4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before </w:t>
            </w:r>
            <w:r w:rsidR="3365F82E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the next committee meeting </w:t>
            </w:r>
            <w:r w:rsidR="17EE8F46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for</w:t>
            </w:r>
            <w:r w:rsidR="5373BF78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approval at </w:t>
            </w:r>
            <w:r w:rsidR="55597631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that </w:t>
            </w:r>
            <w:r w:rsidR="5373BF78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committee meeting</w:t>
            </w:r>
          </w:p>
          <w:p w14:paraId="51CCA2D6" w14:textId="3483FC95" w:rsidR="521EB021" w:rsidRDefault="521EB021" w:rsidP="534B1610">
            <w:pPr>
              <w:pStyle w:val="ListParagraph"/>
              <w:numPr>
                <w:ilvl w:val="0"/>
                <w:numId w:val="4"/>
              </w:numPr>
              <w:ind w:left="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Cathedral Hygiene – </w:t>
            </w:r>
            <w:r w:rsidR="43239D8F"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the Clerk is to update </w:t>
            </w:r>
            <w:r w:rsidRPr="534B161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their contact telephone number for FCC.  </w:t>
            </w:r>
          </w:p>
          <w:p w14:paraId="3AD7D7E9" w14:textId="27396C2D" w:rsidR="1DCFDC44" w:rsidRDefault="1DCFDC44" w:rsidP="4C4247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1DCFDC44" w14:paraId="566DC1A6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5604B928" w14:textId="682C33A3" w:rsidR="170F4431" w:rsidRDefault="1C418BA7" w:rsidP="4C424714">
            <w:pPr>
              <w:ind w:left="900" w:hanging="900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21.</w:t>
            </w:r>
          </w:p>
          <w:p w14:paraId="558FB41B" w14:textId="705BB8C8" w:rsidR="170F4431" w:rsidRPr="001A118F" w:rsidRDefault="1C418BA7" w:rsidP="4C4247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1A118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FC/302/25</w:t>
            </w:r>
          </w:p>
          <w:p w14:paraId="75A8E5A4" w14:textId="79239C25" w:rsidR="170F4431" w:rsidRDefault="170F4431" w:rsidP="4C424714">
            <w:pPr>
              <w:jc w:val="both"/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762" w:type="dxa"/>
          </w:tcPr>
          <w:p w14:paraId="07959B36" w14:textId="6AAC6E82" w:rsidR="58DFD0F0" w:rsidRDefault="58DFD0F0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Date of next ordinary meeting of the Parish Council.</w:t>
            </w:r>
          </w:p>
          <w:p w14:paraId="4A1C239A" w14:textId="167748FB" w:rsidR="1DCFDC44" w:rsidRDefault="0CFDF19D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The date of the next meeting </w:t>
            </w:r>
            <w:r w:rsidR="3B8D53DA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is to be confirmed.</w:t>
            </w:r>
          </w:p>
          <w:p w14:paraId="75B79D84" w14:textId="41560147" w:rsidR="1DCFDC44" w:rsidRDefault="1DCFDC44" w:rsidP="4C42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1DCFDC44" w14:paraId="618802A5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09750908" w14:textId="3BBBACB8" w:rsidR="170F4431" w:rsidRDefault="170F4431" w:rsidP="4C4247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762" w:type="dxa"/>
          </w:tcPr>
          <w:p w14:paraId="6D158A1D" w14:textId="45B3FC8D" w:rsidR="0CFDF19D" w:rsidRDefault="0CFDF19D" w:rsidP="4C424714">
            <w:pPr>
              <w:ind w:left="9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There being no further business, the meeting closed at </w:t>
            </w:r>
            <w:r w:rsidR="23D3FBB9"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10.20 </w:t>
            </w:r>
            <w:r w:rsidRPr="4C4247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pm.</w:t>
            </w:r>
          </w:p>
        </w:tc>
      </w:tr>
      <w:tr w:rsidR="170F4431" w14:paraId="048ABAF4" w14:textId="77777777" w:rsidTr="534B16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74F9A374" w14:textId="3BBBACB8" w:rsidR="170F4431" w:rsidRDefault="170F4431" w:rsidP="4C4247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762" w:type="dxa"/>
          </w:tcPr>
          <w:p w14:paraId="0EC92485" w14:textId="5E5F47F9" w:rsidR="170F4431" w:rsidRDefault="170F4431" w:rsidP="4C4247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</w:tbl>
    <w:p w14:paraId="0B5EB027" w14:textId="23326CED" w:rsidR="49F03EAF" w:rsidRDefault="49F03EAF" w:rsidP="3255168F">
      <w:pPr>
        <w:ind w:left="900" w:hanging="900"/>
        <w:rPr>
          <w:rFonts w:asciiTheme="minorHAnsi" w:eastAsiaTheme="minorEastAsia" w:hAnsiTheme="minorHAnsi" w:cstheme="minorBidi"/>
          <w:sz w:val="22"/>
          <w:szCs w:val="22"/>
        </w:rPr>
      </w:pPr>
    </w:p>
    <w:p w14:paraId="0376C44D" w14:textId="35123068" w:rsidR="3255168F" w:rsidRDefault="3255168F" w:rsidP="3255168F">
      <w:pPr>
        <w:ind w:left="900" w:hanging="900"/>
        <w:rPr>
          <w:rFonts w:asciiTheme="minorHAnsi" w:eastAsiaTheme="minorEastAsia" w:hAnsiTheme="minorHAnsi" w:cstheme="minorBidi"/>
          <w:sz w:val="22"/>
          <w:szCs w:val="22"/>
        </w:rPr>
      </w:pPr>
    </w:p>
    <w:p w14:paraId="0A79268F" w14:textId="400E6502" w:rsidR="3255168F" w:rsidRDefault="3255168F" w:rsidP="3255168F">
      <w:pPr>
        <w:ind w:left="900" w:hanging="900"/>
        <w:rPr>
          <w:rFonts w:asciiTheme="minorHAnsi" w:eastAsiaTheme="minorEastAsia" w:hAnsiTheme="minorHAnsi" w:cstheme="minorBidi"/>
          <w:sz w:val="22"/>
          <w:szCs w:val="22"/>
        </w:rPr>
      </w:pPr>
    </w:p>
    <w:p w14:paraId="28DF6C21" w14:textId="75E0E742" w:rsidR="2B86FBF1" w:rsidRDefault="2B86FBF1" w:rsidP="1B4E9485">
      <w:pPr>
        <w:ind w:left="900" w:hanging="900"/>
        <w:rPr>
          <w:rFonts w:asciiTheme="minorHAnsi" w:eastAsiaTheme="minorEastAsia" w:hAnsiTheme="minorHAnsi" w:cstheme="minorBidi"/>
          <w:sz w:val="22"/>
          <w:szCs w:val="22"/>
        </w:rPr>
      </w:pPr>
      <w:r w:rsidRPr="1B4E9485">
        <w:rPr>
          <w:rFonts w:asciiTheme="minorHAnsi" w:eastAsiaTheme="minorEastAsia" w:hAnsiTheme="minorHAnsi" w:cstheme="minorBidi"/>
          <w:sz w:val="22"/>
          <w:szCs w:val="22"/>
        </w:rPr>
        <w:t>Signed……………………………………………………………………….</w:t>
      </w:r>
      <w:r w:rsidR="33CA6002" w:rsidRPr="1B4E9485">
        <w:rPr>
          <w:rFonts w:asciiTheme="minorHAnsi" w:eastAsiaTheme="minorEastAsia" w:hAnsiTheme="minorHAnsi" w:cstheme="minorBidi"/>
          <w:sz w:val="22"/>
          <w:szCs w:val="22"/>
        </w:rPr>
        <w:t xml:space="preserve">         D</w:t>
      </w:r>
      <w:r w:rsidRPr="1B4E9485">
        <w:rPr>
          <w:rFonts w:asciiTheme="minorHAnsi" w:eastAsiaTheme="minorEastAsia" w:hAnsiTheme="minorHAnsi" w:cstheme="minorBidi"/>
          <w:sz w:val="22"/>
          <w:szCs w:val="22"/>
        </w:rPr>
        <w:t>ate…………………………………………………………</w:t>
      </w:r>
    </w:p>
    <w:p w14:paraId="67A23943" w14:textId="15BFDD8E" w:rsidR="2B86FBF1" w:rsidRDefault="344E72D1" w:rsidP="1B4E9485">
      <w:pPr>
        <w:ind w:left="900" w:hanging="180"/>
        <w:rPr>
          <w:rFonts w:asciiTheme="minorHAnsi" w:eastAsiaTheme="minorEastAsia" w:hAnsiTheme="minorHAnsi" w:cstheme="minorBidi"/>
          <w:sz w:val="22"/>
          <w:szCs w:val="22"/>
        </w:rPr>
      </w:pPr>
      <w:r w:rsidRPr="07B835C9">
        <w:rPr>
          <w:rFonts w:asciiTheme="minorHAnsi" w:eastAsiaTheme="minorEastAsia" w:hAnsiTheme="minorHAnsi" w:cstheme="minorBidi"/>
          <w:sz w:val="22"/>
          <w:szCs w:val="22"/>
        </w:rPr>
        <w:t>Chair</w:t>
      </w:r>
    </w:p>
    <w:p w14:paraId="61160ABD" w14:textId="18D9EF71" w:rsidR="07B835C9" w:rsidRDefault="07B835C9" w:rsidP="07B835C9">
      <w:pPr>
        <w:ind w:left="900" w:hanging="180"/>
        <w:rPr>
          <w:rFonts w:asciiTheme="minorHAnsi" w:eastAsiaTheme="minorEastAsia" w:hAnsiTheme="minorHAnsi" w:cstheme="minorBidi"/>
          <w:sz w:val="22"/>
          <w:szCs w:val="22"/>
        </w:rPr>
      </w:pPr>
    </w:p>
    <w:p w14:paraId="7233D926" w14:textId="382EACD7" w:rsidR="07B835C9" w:rsidRDefault="07B835C9" w:rsidP="07B835C9">
      <w:pPr>
        <w:ind w:left="900" w:hanging="180"/>
        <w:rPr>
          <w:rFonts w:asciiTheme="minorHAnsi" w:eastAsiaTheme="minorEastAsia" w:hAnsiTheme="minorHAnsi" w:cstheme="minorBidi"/>
          <w:sz w:val="22"/>
          <w:szCs w:val="22"/>
        </w:rPr>
      </w:pPr>
    </w:p>
    <w:p w14:paraId="5429F4F8" w14:textId="3E9E8D35" w:rsidR="07B835C9" w:rsidRDefault="07B835C9" w:rsidP="07B835C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7E7DF7BB" w14:textId="613B3357" w:rsidR="07B835C9" w:rsidRDefault="07B835C9" w:rsidP="07B835C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292C5A27" w14:textId="7C7B219C" w:rsidR="699882C4" w:rsidRDefault="699882C4" w:rsidP="60340742">
      <w:r>
        <w:br w:type="page"/>
      </w:r>
    </w:p>
    <w:p w14:paraId="31485616" w14:textId="10C114AA" w:rsidR="07B835C9" w:rsidRDefault="07B835C9"/>
    <w:p w14:paraId="6A431628" w14:textId="3F55E83F" w:rsidR="07B835C9" w:rsidRDefault="07B835C9"/>
    <w:p w14:paraId="0FEE162C" w14:textId="17736CD0" w:rsidR="699882C4" w:rsidRDefault="16BB3EAC" w:rsidP="60340742">
      <w:pPr>
        <w:spacing w:after="160" w:line="257" w:lineRule="auto"/>
        <w:jc w:val="right"/>
      </w:pPr>
      <w:r>
        <w:t>Appendix 1</w:t>
      </w:r>
    </w:p>
    <w:p w14:paraId="53E97706" w14:textId="39A8471A" w:rsidR="4C424714" w:rsidRDefault="4C424714" w:rsidP="4C424714">
      <w:pPr>
        <w:spacing w:after="160" w:line="257" w:lineRule="auto"/>
        <w:jc w:val="right"/>
      </w:pPr>
    </w:p>
    <w:p w14:paraId="76AB8370" w14:textId="43FFBC4B" w:rsidR="1CFCA9C4" w:rsidRDefault="1CFCA9C4" w:rsidP="4C424714">
      <w:pPr>
        <w:spacing w:after="160" w:line="257" w:lineRule="auto"/>
      </w:pPr>
      <w:r>
        <w:t>Report from Cllr Birch – Arun District Council.</w:t>
      </w:r>
    </w:p>
    <w:p w14:paraId="5DC9F7D2" w14:textId="36BC389A" w:rsidR="699882C4" w:rsidRDefault="16BB3EAC" w:rsidP="60340742">
      <w:pPr>
        <w:spacing w:after="160" w:line="257" w:lineRule="auto"/>
        <w:jc w:val="center"/>
      </w:pPr>
      <w:r w:rsidRPr="4C424714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B1BD7E9" w14:textId="4DBC719D" w:rsidR="699882C4" w:rsidRDefault="1A86F2BA" w:rsidP="4C424714">
      <w:pPr>
        <w:jc w:val="both"/>
      </w:pPr>
      <w:r w:rsidRPr="4C424714">
        <w:rPr>
          <w:rFonts w:ascii="Aptos" w:eastAsia="Aptos" w:hAnsi="Aptos" w:cs="Aptos"/>
          <w:color w:val="000000" w:themeColor="text1"/>
          <w:sz w:val="22"/>
          <w:szCs w:val="22"/>
        </w:rPr>
        <w:t>Please accept my apologies for this evening’s meeting.</w:t>
      </w:r>
    </w:p>
    <w:p w14:paraId="47C88E84" w14:textId="08F6AC5A" w:rsidR="699882C4" w:rsidRDefault="1A86F2BA" w:rsidP="4C424714">
      <w:pPr>
        <w:jc w:val="both"/>
      </w:pPr>
      <w:r w:rsidRPr="4C424714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69F42FE6" w14:textId="314DFEE4" w:rsidR="699882C4" w:rsidRDefault="1A86F2BA" w:rsidP="4C424714">
      <w:pPr>
        <w:jc w:val="both"/>
      </w:pPr>
      <w:r w:rsidRPr="4C424714">
        <w:rPr>
          <w:rFonts w:ascii="Aptos" w:eastAsia="Aptos" w:hAnsi="Aptos" w:cs="Aptos"/>
          <w:color w:val="000000" w:themeColor="text1"/>
          <w:sz w:val="22"/>
          <w:szCs w:val="22"/>
        </w:rPr>
        <w:t xml:space="preserve">Probably the most exciting update is that Arun has secured partial funding from the government to help us buy more temporary accommodation. Temporary accommodation is a major cost to Arun and thus the Council </w:t>
      </w:r>
      <w:bookmarkStart w:id="1" w:name="_Int_GL7yTZGm"/>
      <w:r w:rsidRPr="4C424714">
        <w:rPr>
          <w:rFonts w:ascii="Aptos" w:eastAsia="Aptos" w:hAnsi="Aptos" w:cs="Aptos"/>
          <w:color w:val="000000" w:themeColor="text1"/>
          <w:sz w:val="22"/>
          <w:szCs w:val="22"/>
        </w:rPr>
        <w:t>Tax payer</w:t>
      </w:r>
      <w:bookmarkEnd w:id="1"/>
      <w:r w:rsidRPr="4C424714">
        <w:rPr>
          <w:rFonts w:ascii="Aptos" w:eastAsia="Aptos" w:hAnsi="Aptos" w:cs="Aptos"/>
          <w:color w:val="000000" w:themeColor="text1"/>
          <w:sz w:val="22"/>
          <w:szCs w:val="22"/>
        </w:rPr>
        <w:t xml:space="preserve"> so anything we can do to reduce the cost is helpful.</w:t>
      </w:r>
    </w:p>
    <w:p w14:paraId="6C26FAF1" w14:textId="402D3FA0" w:rsidR="699882C4" w:rsidRDefault="1A86F2BA" w:rsidP="4C424714">
      <w:pPr>
        <w:jc w:val="both"/>
      </w:pPr>
      <w:r w:rsidRPr="4C424714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38D40967" w14:textId="4D02A917" w:rsidR="699882C4" w:rsidRDefault="1A86F2BA" w:rsidP="4C424714">
      <w:pPr>
        <w:jc w:val="both"/>
      </w:pPr>
      <w:r w:rsidRPr="4C424714">
        <w:rPr>
          <w:rFonts w:ascii="Aptos" w:eastAsia="Aptos" w:hAnsi="Aptos" w:cs="Aptos"/>
          <w:color w:val="000000" w:themeColor="text1"/>
          <w:sz w:val="22"/>
          <w:szCs w:val="22"/>
        </w:rPr>
        <w:t>The work to prepare a Local Government reorganisation proposal from Arun with neighbouring Districts continues, it is also our understanding that West Sussex is putting together a proposal for a unitary authority that would cover the whole of the West Sussex area.</w:t>
      </w:r>
    </w:p>
    <w:p w14:paraId="06EE16CB" w14:textId="73E91B60" w:rsidR="699882C4" w:rsidRDefault="1A86F2BA" w:rsidP="4C424714">
      <w:pPr>
        <w:jc w:val="both"/>
      </w:pPr>
      <w:r w:rsidRPr="4C424714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7F5FD402" w14:textId="7B7F2A59" w:rsidR="699882C4" w:rsidRDefault="1A86F2BA" w:rsidP="4C424714">
      <w:pPr>
        <w:jc w:val="both"/>
      </w:pPr>
      <w:r w:rsidRPr="4C424714">
        <w:rPr>
          <w:rFonts w:ascii="Aptos" w:eastAsia="Aptos" w:hAnsi="Aptos" w:cs="Aptos"/>
          <w:color w:val="000000" w:themeColor="text1"/>
          <w:sz w:val="22"/>
          <w:szCs w:val="22"/>
        </w:rPr>
        <w:t>I am also trying to understand the impact of the Sussex Mayoral Combined County Authority; will this mean that projects such as Arundel bypass will be pushed through more easily? Something for all of us to consider.</w:t>
      </w:r>
    </w:p>
    <w:p w14:paraId="3633278E" w14:textId="3854818D" w:rsidR="699882C4" w:rsidRDefault="699882C4" w:rsidP="699882C4">
      <w:pPr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sectPr w:rsidR="699882C4">
      <w:pgSz w:w="11906" w:h="16838"/>
      <w:pgMar w:top="900" w:right="1440" w:bottom="63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NSg7KBebpmPWQ" int2:id="GjYAr09A">
      <int2:state int2:value="Rejected" int2:type="AugLoop_Text_Critique"/>
    </int2:textHash>
    <int2:textHash int2:hashCode="hqyw31oxAYdvRF" int2:id="eSWi9xpu">
      <int2:state int2:value="Rejected" int2:type="AugLoop_Text_Critique"/>
    </int2:textHash>
    <int2:bookmark int2:bookmarkName="_Int_GL7yTZGm" int2:invalidationBookmarkName="" int2:hashCode="RJiMxFa4AXfEW5" int2:id="tCXtEsTx">
      <int2:state int2:value="Rejected" int2:type="gram"/>
    </int2:bookmark>
    <int2:bookmark int2:bookmarkName="_Int_XcjeHtsu" int2:invalidationBookmarkName="" int2:hashCode="OBMONC/HoHLMfX" int2:id="GKuaBear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BA7"/>
    <w:multiLevelType w:val="hybridMultilevel"/>
    <w:tmpl w:val="5692A580"/>
    <w:lvl w:ilvl="0" w:tplc="C44050D2">
      <w:start w:val="1"/>
      <w:numFmt w:val="lowerLetter"/>
      <w:lvlText w:val="%1."/>
      <w:lvlJc w:val="left"/>
      <w:pPr>
        <w:ind w:left="720" w:hanging="360"/>
      </w:pPr>
    </w:lvl>
    <w:lvl w:ilvl="1" w:tplc="F26E2B5A">
      <w:start w:val="1"/>
      <w:numFmt w:val="lowerLetter"/>
      <w:lvlText w:val="%2."/>
      <w:lvlJc w:val="left"/>
      <w:pPr>
        <w:ind w:left="1440" w:hanging="360"/>
      </w:pPr>
    </w:lvl>
    <w:lvl w:ilvl="2" w:tplc="713814DA">
      <w:start w:val="1"/>
      <w:numFmt w:val="lowerRoman"/>
      <w:lvlText w:val="%3."/>
      <w:lvlJc w:val="right"/>
      <w:pPr>
        <w:ind w:left="2160" w:hanging="180"/>
      </w:pPr>
    </w:lvl>
    <w:lvl w:ilvl="3" w:tplc="5AE2FB70">
      <w:start w:val="1"/>
      <w:numFmt w:val="decimal"/>
      <w:lvlText w:val="%4."/>
      <w:lvlJc w:val="left"/>
      <w:pPr>
        <w:ind w:left="2880" w:hanging="360"/>
      </w:pPr>
    </w:lvl>
    <w:lvl w:ilvl="4" w:tplc="7F5EA686">
      <w:start w:val="1"/>
      <w:numFmt w:val="lowerLetter"/>
      <w:lvlText w:val="%5."/>
      <w:lvlJc w:val="left"/>
      <w:pPr>
        <w:ind w:left="3600" w:hanging="360"/>
      </w:pPr>
    </w:lvl>
    <w:lvl w:ilvl="5" w:tplc="0DE66B5C">
      <w:start w:val="1"/>
      <w:numFmt w:val="lowerRoman"/>
      <w:lvlText w:val="%6."/>
      <w:lvlJc w:val="right"/>
      <w:pPr>
        <w:ind w:left="4320" w:hanging="180"/>
      </w:pPr>
    </w:lvl>
    <w:lvl w:ilvl="6" w:tplc="3D5C5CB6">
      <w:start w:val="1"/>
      <w:numFmt w:val="decimal"/>
      <w:lvlText w:val="%7."/>
      <w:lvlJc w:val="left"/>
      <w:pPr>
        <w:ind w:left="5040" w:hanging="360"/>
      </w:pPr>
    </w:lvl>
    <w:lvl w:ilvl="7" w:tplc="0B422692">
      <w:start w:val="1"/>
      <w:numFmt w:val="lowerLetter"/>
      <w:lvlText w:val="%8."/>
      <w:lvlJc w:val="left"/>
      <w:pPr>
        <w:ind w:left="5760" w:hanging="360"/>
      </w:pPr>
    </w:lvl>
    <w:lvl w:ilvl="8" w:tplc="25FCBF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667DF"/>
    <w:multiLevelType w:val="hybridMultilevel"/>
    <w:tmpl w:val="BB86895C"/>
    <w:lvl w:ilvl="0" w:tplc="1F9E490C">
      <w:start w:val="1"/>
      <w:numFmt w:val="lowerLetter"/>
      <w:lvlText w:val="%1."/>
      <w:lvlJc w:val="left"/>
      <w:pPr>
        <w:ind w:left="720" w:hanging="360"/>
      </w:pPr>
    </w:lvl>
    <w:lvl w:ilvl="1" w:tplc="BF7A5E30">
      <w:start w:val="1"/>
      <w:numFmt w:val="lowerLetter"/>
      <w:lvlText w:val="%2."/>
      <w:lvlJc w:val="left"/>
      <w:pPr>
        <w:ind w:left="1440" w:hanging="360"/>
      </w:pPr>
    </w:lvl>
    <w:lvl w:ilvl="2" w:tplc="E744DDBE">
      <w:start w:val="1"/>
      <w:numFmt w:val="lowerRoman"/>
      <w:lvlText w:val="%3."/>
      <w:lvlJc w:val="right"/>
      <w:pPr>
        <w:ind w:left="2160" w:hanging="180"/>
      </w:pPr>
    </w:lvl>
    <w:lvl w:ilvl="3" w:tplc="3DD47BBE">
      <w:start w:val="1"/>
      <w:numFmt w:val="decimal"/>
      <w:lvlText w:val="%4."/>
      <w:lvlJc w:val="left"/>
      <w:pPr>
        <w:ind w:left="2880" w:hanging="360"/>
      </w:pPr>
    </w:lvl>
    <w:lvl w:ilvl="4" w:tplc="C2C0C924">
      <w:start w:val="1"/>
      <w:numFmt w:val="lowerLetter"/>
      <w:lvlText w:val="%5."/>
      <w:lvlJc w:val="left"/>
      <w:pPr>
        <w:ind w:left="3600" w:hanging="360"/>
      </w:pPr>
    </w:lvl>
    <w:lvl w:ilvl="5" w:tplc="F04E745C">
      <w:start w:val="1"/>
      <w:numFmt w:val="lowerRoman"/>
      <w:lvlText w:val="%6."/>
      <w:lvlJc w:val="right"/>
      <w:pPr>
        <w:ind w:left="4320" w:hanging="180"/>
      </w:pPr>
    </w:lvl>
    <w:lvl w:ilvl="6" w:tplc="4F06066E">
      <w:start w:val="1"/>
      <w:numFmt w:val="decimal"/>
      <w:lvlText w:val="%7."/>
      <w:lvlJc w:val="left"/>
      <w:pPr>
        <w:ind w:left="5040" w:hanging="360"/>
      </w:pPr>
    </w:lvl>
    <w:lvl w:ilvl="7" w:tplc="08BEE580">
      <w:start w:val="1"/>
      <w:numFmt w:val="lowerLetter"/>
      <w:lvlText w:val="%8."/>
      <w:lvlJc w:val="left"/>
      <w:pPr>
        <w:ind w:left="5760" w:hanging="360"/>
      </w:pPr>
    </w:lvl>
    <w:lvl w:ilvl="8" w:tplc="22ECFE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DE12"/>
    <w:multiLevelType w:val="hybridMultilevel"/>
    <w:tmpl w:val="7BA4A2EC"/>
    <w:lvl w:ilvl="0" w:tplc="A7DE8D5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BC00BC0A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6DD88998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31C9E74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798A1DA8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190AEE12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AEF2FD12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3B0A37EA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87787502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AE1D9E5"/>
    <w:multiLevelType w:val="hybridMultilevel"/>
    <w:tmpl w:val="DAFA25BE"/>
    <w:lvl w:ilvl="0" w:tplc="651EAC1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2EE8692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121AF71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BC8E34F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D79C0C38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2820BB6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724E9DB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E7CC326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425C4BC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05BDFB2"/>
    <w:multiLevelType w:val="hybridMultilevel"/>
    <w:tmpl w:val="CEA8BB2E"/>
    <w:lvl w:ilvl="0" w:tplc="7994B36E">
      <w:start w:val="1"/>
      <w:numFmt w:val="lowerLetter"/>
      <w:lvlText w:val="%1."/>
      <w:lvlJc w:val="left"/>
      <w:pPr>
        <w:ind w:left="1440" w:hanging="360"/>
      </w:pPr>
    </w:lvl>
    <w:lvl w:ilvl="1" w:tplc="0E566592">
      <w:start w:val="1"/>
      <w:numFmt w:val="lowerLetter"/>
      <w:lvlText w:val="%2."/>
      <w:lvlJc w:val="left"/>
      <w:pPr>
        <w:ind w:left="2160" w:hanging="360"/>
      </w:pPr>
    </w:lvl>
    <w:lvl w:ilvl="2" w:tplc="F0BA9778">
      <w:start w:val="1"/>
      <w:numFmt w:val="lowerRoman"/>
      <w:lvlText w:val="%3."/>
      <w:lvlJc w:val="right"/>
      <w:pPr>
        <w:ind w:left="2880" w:hanging="180"/>
      </w:pPr>
    </w:lvl>
    <w:lvl w:ilvl="3" w:tplc="746AA4DC">
      <w:start w:val="1"/>
      <w:numFmt w:val="decimal"/>
      <w:lvlText w:val="%4."/>
      <w:lvlJc w:val="left"/>
      <w:pPr>
        <w:ind w:left="3600" w:hanging="360"/>
      </w:pPr>
    </w:lvl>
    <w:lvl w:ilvl="4" w:tplc="F8043B4E">
      <w:start w:val="1"/>
      <w:numFmt w:val="lowerLetter"/>
      <w:lvlText w:val="%5."/>
      <w:lvlJc w:val="left"/>
      <w:pPr>
        <w:ind w:left="4320" w:hanging="360"/>
      </w:pPr>
    </w:lvl>
    <w:lvl w:ilvl="5" w:tplc="9892C6B0">
      <w:start w:val="1"/>
      <w:numFmt w:val="lowerRoman"/>
      <w:lvlText w:val="%6."/>
      <w:lvlJc w:val="right"/>
      <w:pPr>
        <w:ind w:left="5040" w:hanging="180"/>
      </w:pPr>
    </w:lvl>
    <w:lvl w:ilvl="6" w:tplc="F2F2DBE2">
      <w:start w:val="1"/>
      <w:numFmt w:val="decimal"/>
      <w:lvlText w:val="%7."/>
      <w:lvlJc w:val="left"/>
      <w:pPr>
        <w:ind w:left="5760" w:hanging="360"/>
      </w:pPr>
    </w:lvl>
    <w:lvl w:ilvl="7" w:tplc="116E0A30">
      <w:start w:val="1"/>
      <w:numFmt w:val="lowerLetter"/>
      <w:lvlText w:val="%8."/>
      <w:lvlJc w:val="left"/>
      <w:pPr>
        <w:ind w:left="6480" w:hanging="360"/>
      </w:pPr>
    </w:lvl>
    <w:lvl w:ilvl="8" w:tplc="0F4C589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0D751C"/>
    <w:multiLevelType w:val="hybridMultilevel"/>
    <w:tmpl w:val="47D4239E"/>
    <w:lvl w:ilvl="0" w:tplc="B952F4C0">
      <w:start w:val="1"/>
      <w:numFmt w:val="lowerLetter"/>
      <w:lvlText w:val="%1."/>
      <w:lvlJc w:val="left"/>
      <w:pPr>
        <w:ind w:left="720" w:hanging="360"/>
      </w:pPr>
    </w:lvl>
    <w:lvl w:ilvl="1" w:tplc="2FAC3366">
      <w:start w:val="1"/>
      <w:numFmt w:val="lowerLetter"/>
      <w:lvlText w:val="%2."/>
      <w:lvlJc w:val="left"/>
      <w:pPr>
        <w:ind w:left="1440" w:hanging="360"/>
      </w:pPr>
    </w:lvl>
    <w:lvl w:ilvl="2" w:tplc="296C8C14">
      <w:start w:val="1"/>
      <w:numFmt w:val="lowerRoman"/>
      <w:lvlText w:val="%3."/>
      <w:lvlJc w:val="right"/>
      <w:pPr>
        <w:ind w:left="2160" w:hanging="180"/>
      </w:pPr>
    </w:lvl>
    <w:lvl w:ilvl="3" w:tplc="40A0C0B4">
      <w:start w:val="1"/>
      <w:numFmt w:val="decimal"/>
      <w:lvlText w:val="%4."/>
      <w:lvlJc w:val="left"/>
      <w:pPr>
        <w:ind w:left="2880" w:hanging="360"/>
      </w:pPr>
    </w:lvl>
    <w:lvl w:ilvl="4" w:tplc="6CAC776C">
      <w:start w:val="1"/>
      <w:numFmt w:val="lowerLetter"/>
      <w:lvlText w:val="%5."/>
      <w:lvlJc w:val="left"/>
      <w:pPr>
        <w:ind w:left="3600" w:hanging="360"/>
      </w:pPr>
    </w:lvl>
    <w:lvl w:ilvl="5" w:tplc="D6227D66">
      <w:start w:val="1"/>
      <w:numFmt w:val="lowerRoman"/>
      <w:lvlText w:val="%6."/>
      <w:lvlJc w:val="right"/>
      <w:pPr>
        <w:ind w:left="4320" w:hanging="180"/>
      </w:pPr>
    </w:lvl>
    <w:lvl w:ilvl="6" w:tplc="212E4712">
      <w:start w:val="1"/>
      <w:numFmt w:val="decimal"/>
      <w:lvlText w:val="%7."/>
      <w:lvlJc w:val="left"/>
      <w:pPr>
        <w:ind w:left="5040" w:hanging="360"/>
      </w:pPr>
    </w:lvl>
    <w:lvl w:ilvl="7" w:tplc="011E3478">
      <w:start w:val="1"/>
      <w:numFmt w:val="lowerLetter"/>
      <w:lvlText w:val="%8."/>
      <w:lvlJc w:val="left"/>
      <w:pPr>
        <w:ind w:left="5760" w:hanging="360"/>
      </w:pPr>
    </w:lvl>
    <w:lvl w:ilvl="8" w:tplc="33C206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9DCB4"/>
    <w:multiLevelType w:val="hybridMultilevel"/>
    <w:tmpl w:val="DC80D3E4"/>
    <w:lvl w:ilvl="0" w:tplc="4C14FFA8">
      <w:start w:val="1"/>
      <w:numFmt w:val="lowerRoman"/>
      <w:lvlText w:val="(%1)"/>
      <w:lvlJc w:val="right"/>
      <w:pPr>
        <w:ind w:left="720" w:hanging="360"/>
      </w:pPr>
    </w:lvl>
    <w:lvl w:ilvl="1" w:tplc="89A6157C">
      <w:start w:val="1"/>
      <w:numFmt w:val="lowerLetter"/>
      <w:lvlText w:val="%2."/>
      <w:lvlJc w:val="left"/>
      <w:pPr>
        <w:ind w:left="1440" w:hanging="360"/>
      </w:pPr>
    </w:lvl>
    <w:lvl w:ilvl="2" w:tplc="9E209C9C">
      <w:start w:val="1"/>
      <w:numFmt w:val="lowerRoman"/>
      <w:lvlText w:val="%3."/>
      <w:lvlJc w:val="right"/>
      <w:pPr>
        <w:ind w:left="2160" w:hanging="180"/>
      </w:pPr>
    </w:lvl>
    <w:lvl w:ilvl="3" w:tplc="97A079D4">
      <w:start w:val="1"/>
      <w:numFmt w:val="decimal"/>
      <w:lvlText w:val="%4."/>
      <w:lvlJc w:val="left"/>
      <w:pPr>
        <w:ind w:left="2880" w:hanging="360"/>
      </w:pPr>
    </w:lvl>
    <w:lvl w:ilvl="4" w:tplc="26F2586A">
      <w:start w:val="1"/>
      <w:numFmt w:val="lowerLetter"/>
      <w:lvlText w:val="%5."/>
      <w:lvlJc w:val="left"/>
      <w:pPr>
        <w:ind w:left="3600" w:hanging="360"/>
      </w:pPr>
    </w:lvl>
    <w:lvl w:ilvl="5" w:tplc="3D66BAA6">
      <w:start w:val="1"/>
      <w:numFmt w:val="lowerRoman"/>
      <w:lvlText w:val="%6."/>
      <w:lvlJc w:val="right"/>
      <w:pPr>
        <w:ind w:left="4320" w:hanging="180"/>
      </w:pPr>
    </w:lvl>
    <w:lvl w:ilvl="6" w:tplc="03C02FC8">
      <w:start w:val="1"/>
      <w:numFmt w:val="decimal"/>
      <w:lvlText w:val="%7."/>
      <w:lvlJc w:val="left"/>
      <w:pPr>
        <w:ind w:left="5040" w:hanging="360"/>
      </w:pPr>
    </w:lvl>
    <w:lvl w:ilvl="7" w:tplc="68180170">
      <w:start w:val="1"/>
      <w:numFmt w:val="lowerLetter"/>
      <w:lvlText w:val="%8."/>
      <w:lvlJc w:val="left"/>
      <w:pPr>
        <w:ind w:left="5760" w:hanging="360"/>
      </w:pPr>
    </w:lvl>
    <w:lvl w:ilvl="8" w:tplc="7FDEC5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39E7B"/>
    <w:multiLevelType w:val="hybridMultilevel"/>
    <w:tmpl w:val="F208B5CE"/>
    <w:lvl w:ilvl="0" w:tplc="4F143156">
      <w:start w:val="1"/>
      <w:numFmt w:val="lowerRoman"/>
      <w:lvlText w:val="%1)"/>
      <w:lvlJc w:val="right"/>
      <w:pPr>
        <w:ind w:left="720" w:hanging="360"/>
      </w:pPr>
    </w:lvl>
    <w:lvl w:ilvl="1" w:tplc="417A5FD0">
      <w:start w:val="1"/>
      <w:numFmt w:val="lowerLetter"/>
      <w:lvlText w:val="%2."/>
      <w:lvlJc w:val="left"/>
      <w:pPr>
        <w:ind w:left="1440" w:hanging="360"/>
      </w:pPr>
    </w:lvl>
    <w:lvl w:ilvl="2" w:tplc="11DA169C">
      <w:start w:val="1"/>
      <w:numFmt w:val="lowerRoman"/>
      <w:lvlText w:val="%3."/>
      <w:lvlJc w:val="right"/>
      <w:pPr>
        <w:ind w:left="2160" w:hanging="180"/>
      </w:pPr>
    </w:lvl>
    <w:lvl w:ilvl="3" w:tplc="A9664906">
      <w:start w:val="1"/>
      <w:numFmt w:val="decimal"/>
      <w:lvlText w:val="%4."/>
      <w:lvlJc w:val="left"/>
      <w:pPr>
        <w:ind w:left="2880" w:hanging="360"/>
      </w:pPr>
    </w:lvl>
    <w:lvl w:ilvl="4" w:tplc="C50A888C">
      <w:start w:val="1"/>
      <w:numFmt w:val="lowerLetter"/>
      <w:lvlText w:val="%5."/>
      <w:lvlJc w:val="left"/>
      <w:pPr>
        <w:ind w:left="3600" w:hanging="360"/>
      </w:pPr>
    </w:lvl>
    <w:lvl w:ilvl="5" w:tplc="D2A0F944">
      <w:start w:val="1"/>
      <w:numFmt w:val="lowerRoman"/>
      <w:lvlText w:val="%6."/>
      <w:lvlJc w:val="right"/>
      <w:pPr>
        <w:ind w:left="4320" w:hanging="180"/>
      </w:pPr>
    </w:lvl>
    <w:lvl w:ilvl="6" w:tplc="49C8E216">
      <w:start w:val="1"/>
      <w:numFmt w:val="decimal"/>
      <w:lvlText w:val="%7."/>
      <w:lvlJc w:val="left"/>
      <w:pPr>
        <w:ind w:left="5040" w:hanging="360"/>
      </w:pPr>
    </w:lvl>
    <w:lvl w:ilvl="7" w:tplc="212E61FA">
      <w:start w:val="1"/>
      <w:numFmt w:val="lowerLetter"/>
      <w:lvlText w:val="%8."/>
      <w:lvlJc w:val="left"/>
      <w:pPr>
        <w:ind w:left="5760" w:hanging="360"/>
      </w:pPr>
    </w:lvl>
    <w:lvl w:ilvl="8" w:tplc="22AEC6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42C46"/>
    <w:multiLevelType w:val="hybridMultilevel"/>
    <w:tmpl w:val="D330663A"/>
    <w:lvl w:ilvl="0" w:tplc="33CEE938">
      <w:start w:val="1"/>
      <w:numFmt w:val="lowerRoman"/>
      <w:lvlText w:val="%1."/>
      <w:lvlJc w:val="right"/>
      <w:pPr>
        <w:ind w:left="720" w:hanging="360"/>
      </w:pPr>
    </w:lvl>
    <w:lvl w:ilvl="1" w:tplc="9184124E">
      <w:start w:val="1"/>
      <w:numFmt w:val="lowerLetter"/>
      <w:lvlText w:val="%2."/>
      <w:lvlJc w:val="left"/>
      <w:pPr>
        <w:ind w:left="1440" w:hanging="360"/>
      </w:pPr>
    </w:lvl>
    <w:lvl w:ilvl="2" w:tplc="BA0E2A46">
      <w:start w:val="1"/>
      <w:numFmt w:val="lowerRoman"/>
      <w:lvlText w:val="%3."/>
      <w:lvlJc w:val="right"/>
      <w:pPr>
        <w:ind w:left="2160" w:hanging="180"/>
      </w:pPr>
    </w:lvl>
    <w:lvl w:ilvl="3" w:tplc="0BC4DB60">
      <w:start w:val="1"/>
      <w:numFmt w:val="decimal"/>
      <w:lvlText w:val="%4."/>
      <w:lvlJc w:val="left"/>
      <w:pPr>
        <w:ind w:left="2880" w:hanging="360"/>
      </w:pPr>
    </w:lvl>
    <w:lvl w:ilvl="4" w:tplc="7158B2F8">
      <w:start w:val="1"/>
      <w:numFmt w:val="lowerLetter"/>
      <w:lvlText w:val="%5."/>
      <w:lvlJc w:val="left"/>
      <w:pPr>
        <w:ind w:left="3600" w:hanging="360"/>
      </w:pPr>
    </w:lvl>
    <w:lvl w:ilvl="5" w:tplc="686EA658">
      <w:start w:val="1"/>
      <w:numFmt w:val="lowerRoman"/>
      <w:lvlText w:val="%6."/>
      <w:lvlJc w:val="right"/>
      <w:pPr>
        <w:ind w:left="4320" w:hanging="180"/>
      </w:pPr>
    </w:lvl>
    <w:lvl w:ilvl="6" w:tplc="16BEBC98">
      <w:start w:val="1"/>
      <w:numFmt w:val="decimal"/>
      <w:lvlText w:val="%7."/>
      <w:lvlJc w:val="left"/>
      <w:pPr>
        <w:ind w:left="5040" w:hanging="360"/>
      </w:pPr>
    </w:lvl>
    <w:lvl w:ilvl="7" w:tplc="AE800366">
      <w:start w:val="1"/>
      <w:numFmt w:val="lowerLetter"/>
      <w:lvlText w:val="%8."/>
      <w:lvlJc w:val="left"/>
      <w:pPr>
        <w:ind w:left="5760" w:hanging="360"/>
      </w:pPr>
    </w:lvl>
    <w:lvl w:ilvl="8" w:tplc="974E27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74A69"/>
    <w:multiLevelType w:val="hybridMultilevel"/>
    <w:tmpl w:val="AC20FD82"/>
    <w:lvl w:ilvl="0" w:tplc="1462757A">
      <w:start w:val="1"/>
      <w:numFmt w:val="decimal"/>
      <w:lvlText w:val="%1."/>
      <w:lvlJc w:val="left"/>
      <w:pPr>
        <w:ind w:left="720" w:hanging="360"/>
      </w:pPr>
    </w:lvl>
    <w:lvl w:ilvl="1" w:tplc="3D7C309C">
      <w:start w:val="1"/>
      <w:numFmt w:val="lowerLetter"/>
      <w:lvlText w:val="%2."/>
      <w:lvlJc w:val="left"/>
      <w:pPr>
        <w:ind w:left="1440" w:hanging="360"/>
      </w:pPr>
    </w:lvl>
    <w:lvl w:ilvl="2" w:tplc="3292862A">
      <w:start w:val="1"/>
      <w:numFmt w:val="lowerRoman"/>
      <w:lvlText w:val="%3."/>
      <w:lvlJc w:val="right"/>
      <w:pPr>
        <w:ind w:left="2160" w:hanging="180"/>
      </w:pPr>
    </w:lvl>
    <w:lvl w:ilvl="3" w:tplc="A2D68922">
      <w:start w:val="1"/>
      <w:numFmt w:val="decimal"/>
      <w:lvlText w:val="%4."/>
      <w:lvlJc w:val="left"/>
      <w:pPr>
        <w:ind w:left="2880" w:hanging="360"/>
      </w:pPr>
    </w:lvl>
    <w:lvl w:ilvl="4" w:tplc="84CC037C">
      <w:start w:val="1"/>
      <w:numFmt w:val="lowerLetter"/>
      <w:lvlText w:val="%5."/>
      <w:lvlJc w:val="left"/>
      <w:pPr>
        <w:ind w:left="3600" w:hanging="360"/>
      </w:pPr>
    </w:lvl>
    <w:lvl w:ilvl="5" w:tplc="ED3A5532">
      <w:start w:val="1"/>
      <w:numFmt w:val="lowerRoman"/>
      <w:lvlText w:val="%6."/>
      <w:lvlJc w:val="right"/>
      <w:pPr>
        <w:ind w:left="4320" w:hanging="180"/>
      </w:pPr>
    </w:lvl>
    <w:lvl w:ilvl="6" w:tplc="D788FBC4">
      <w:start w:val="1"/>
      <w:numFmt w:val="decimal"/>
      <w:lvlText w:val="%7."/>
      <w:lvlJc w:val="left"/>
      <w:pPr>
        <w:ind w:left="5040" w:hanging="360"/>
      </w:pPr>
    </w:lvl>
    <w:lvl w:ilvl="7" w:tplc="1696E68A">
      <w:start w:val="1"/>
      <w:numFmt w:val="lowerLetter"/>
      <w:lvlText w:val="%8."/>
      <w:lvlJc w:val="left"/>
      <w:pPr>
        <w:ind w:left="5760" w:hanging="360"/>
      </w:pPr>
    </w:lvl>
    <w:lvl w:ilvl="8" w:tplc="F27C450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30A01"/>
    <w:multiLevelType w:val="hybridMultilevel"/>
    <w:tmpl w:val="2A78C796"/>
    <w:lvl w:ilvl="0" w:tplc="48E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0C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C1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67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AA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A63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25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4C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EE0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74A30"/>
    <w:multiLevelType w:val="hybridMultilevel"/>
    <w:tmpl w:val="6F22FF2E"/>
    <w:lvl w:ilvl="0" w:tplc="4D005F1E">
      <w:start w:val="1"/>
      <w:numFmt w:val="lowerLetter"/>
      <w:lvlText w:val="%1."/>
      <w:lvlJc w:val="left"/>
      <w:pPr>
        <w:ind w:left="720" w:hanging="360"/>
      </w:pPr>
    </w:lvl>
    <w:lvl w:ilvl="1" w:tplc="8D9E7A0E">
      <w:start w:val="1"/>
      <w:numFmt w:val="lowerLetter"/>
      <w:lvlText w:val="%2."/>
      <w:lvlJc w:val="left"/>
      <w:pPr>
        <w:ind w:left="1440" w:hanging="360"/>
      </w:pPr>
    </w:lvl>
    <w:lvl w:ilvl="2" w:tplc="10782D16">
      <w:start w:val="1"/>
      <w:numFmt w:val="lowerRoman"/>
      <w:lvlText w:val="%3."/>
      <w:lvlJc w:val="right"/>
      <w:pPr>
        <w:ind w:left="2160" w:hanging="180"/>
      </w:pPr>
    </w:lvl>
    <w:lvl w:ilvl="3" w:tplc="FC6A25E4">
      <w:start w:val="1"/>
      <w:numFmt w:val="decimal"/>
      <w:lvlText w:val="%4."/>
      <w:lvlJc w:val="left"/>
      <w:pPr>
        <w:ind w:left="2880" w:hanging="360"/>
      </w:pPr>
    </w:lvl>
    <w:lvl w:ilvl="4" w:tplc="1B8AFB16">
      <w:start w:val="1"/>
      <w:numFmt w:val="lowerLetter"/>
      <w:lvlText w:val="%5."/>
      <w:lvlJc w:val="left"/>
      <w:pPr>
        <w:ind w:left="3600" w:hanging="360"/>
      </w:pPr>
    </w:lvl>
    <w:lvl w:ilvl="5" w:tplc="4446C36E">
      <w:start w:val="1"/>
      <w:numFmt w:val="lowerRoman"/>
      <w:lvlText w:val="%6."/>
      <w:lvlJc w:val="right"/>
      <w:pPr>
        <w:ind w:left="4320" w:hanging="180"/>
      </w:pPr>
    </w:lvl>
    <w:lvl w:ilvl="6" w:tplc="FDAA1422">
      <w:start w:val="1"/>
      <w:numFmt w:val="decimal"/>
      <w:lvlText w:val="%7."/>
      <w:lvlJc w:val="left"/>
      <w:pPr>
        <w:ind w:left="5040" w:hanging="360"/>
      </w:pPr>
    </w:lvl>
    <w:lvl w:ilvl="7" w:tplc="B7A021E4">
      <w:start w:val="1"/>
      <w:numFmt w:val="lowerLetter"/>
      <w:lvlText w:val="%8."/>
      <w:lvlJc w:val="left"/>
      <w:pPr>
        <w:ind w:left="5760" w:hanging="360"/>
      </w:pPr>
    </w:lvl>
    <w:lvl w:ilvl="8" w:tplc="7D34C18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B12EC"/>
    <w:multiLevelType w:val="hybridMultilevel"/>
    <w:tmpl w:val="409292C8"/>
    <w:lvl w:ilvl="0" w:tplc="73E48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AF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A0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C8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22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8C4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C2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2E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CB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35AD1"/>
    <w:multiLevelType w:val="hybridMultilevel"/>
    <w:tmpl w:val="07489404"/>
    <w:lvl w:ilvl="0" w:tplc="E8D4AAF8">
      <w:start w:val="1"/>
      <w:numFmt w:val="lowerLetter"/>
      <w:lvlText w:val="%1."/>
      <w:lvlJc w:val="left"/>
      <w:pPr>
        <w:ind w:left="720" w:hanging="360"/>
      </w:pPr>
    </w:lvl>
    <w:lvl w:ilvl="1" w:tplc="7B643D8E">
      <w:start w:val="1"/>
      <w:numFmt w:val="lowerLetter"/>
      <w:lvlText w:val="%2."/>
      <w:lvlJc w:val="left"/>
      <w:pPr>
        <w:ind w:left="1440" w:hanging="360"/>
      </w:pPr>
    </w:lvl>
    <w:lvl w:ilvl="2" w:tplc="D4DC7FB0">
      <w:start w:val="1"/>
      <w:numFmt w:val="lowerRoman"/>
      <w:lvlText w:val="%3."/>
      <w:lvlJc w:val="right"/>
      <w:pPr>
        <w:ind w:left="2160" w:hanging="180"/>
      </w:pPr>
    </w:lvl>
    <w:lvl w:ilvl="3" w:tplc="F14C8E7E">
      <w:start w:val="1"/>
      <w:numFmt w:val="decimal"/>
      <w:lvlText w:val="%4."/>
      <w:lvlJc w:val="left"/>
      <w:pPr>
        <w:ind w:left="2880" w:hanging="360"/>
      </w:pPr>
    </w:lvl>
    <w:lvl w:ilvl="4" w:tplc="DEA86A74">
      <w:start w:val="1"/>
      <w:numFmt w:val="lowerLetter"/>
      <w:lvlText w:val="%5."/>
      <w:lvlJc w:val="left"/>
      <w:pPr>
        <w:ind w:left="3600" w:hanging="360"/>
      </w:pPr>
    </w:lvl>
    <w:lvl w:ilvl="5" w:tplc="7EA4F00C">
      <w:start w:val="1"/>
      <w:numFmt w:val="lowerRoman"/>
      <w:lvlText w:val="%6."/>
      <w:lvlJc w:val="right"/>
      <w:pPr>
        <w:ind w:left="4320" w:hanging="180"/>
      </w:pPr>
    </w:lvl>
    <w:lvl w:ilvl="6" w:tplc="8CEC9A14">
      <w:start w:val="1"/>
      <w:numFmt w:val="decimal"/>
      <w:lvlText w:val="%7."/>
      <w:lvlJc w:val="left"/>
      <w:pPr>
        <w:ind w:left="5040" w:hanging="360"/>
      </w:pPr>
    </w:lvl>
    <w:lvl w:ilvl="7" w:tplc="5666FE38">
      <w:start w:val="1"/>
      <w:numFmt w:val="lowerLetter"/>
      <w:lvlText w:val="%8."/>
      <w:lvlJc w:val="left"/>
      <w:pPr>
        <w:ind w:left="5760" w:hanging="360"/>
      </w:pPr>
    </w:lvl>
    <w:lvl w:ilvl="8" w:tplc="2FA63B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3BBE"/>
    <w:multiLevelType w:val="hybridMultilevel"/>
    <w:tmpl w:val="BCB61710"/>
    <w:lvl w:ilvl="0" w:tplc="0E449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0B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80A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65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6F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20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08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A9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0F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C5A41"/>
    <w:multiLevelType w:val="multilevel"/>
    <w:tmpl w:val="816A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F2A42C"/>
    <w:multiLevelType w:val="hybridMultilevel"/>
    <w:tmpl w:val="F2D0CD60"/>
    <w:lvl w:ilvl="0" w:tplc="83389A30">
      <w:start w:val="1"/>
      <w:numFmt w:val="decimal"/>
      <w:lvlText w:val="%1."/>
      <w:lvlJc w:val="left"/>
      <w:pPr>
        <w:ind w:left="720" w:hanging="360"/>
      </w:pPr>
    </w:lvl>
    <w:lvl w:ilvl="1" w:tplc="C91EF806">
      <w:start w:val="1"/>
      <w:numFmt w:val="lowerLetter"/>
      <w:lvlText w:val="%2."/>
      <w:lvlJc w:val="left"/>
      <w:pPr>
        <w:ind w:left="1440" w:hanging="360"/>
      </w:pPr>
    </w:lvl>
    <w:lvl w:ilvl="2" w:tplc="BE8CB96C">
      <w:start w:val="1"/>
      <w:numFmt w:val="lowerRoman"/>
      <w:lvlText w:val="%3."/>
      <w:lvlJc w:val="right"/>
      <w:pPr>
        <w:ind w:left="2160" w:hanging="180"/>
      </w:pPr>
    </w:lvl>
    <w:lvl w:ilvl="3" w:tplc="E8102E36">
      <w:start w:val="1"/>
      <w:numFmt w:val="decimal"/>
      <w:lvlText w:val="%4."/>
      <w:lvlJc w:val="left"/>
      <w:pPr>
        <w:ind w:left="2880" w:hanging="360"/>
      </w:pPr>
    </w:lvl>
    <w:lvl w:ilvl="4" w:tplc="5B1A5EDC">
      <w:start w:val="1"/>
      <w:numFmt w:val="lowerLetter"/>
      <w:lvlText w:val="%5."/>
      <w:lvlJc w:val="left"/>
      <w:pPr>
        <w:ind w:left="3600" w:hanging="360"/>
      </w:pPr>
    </w:lvl>
    <w:lvl w:ilvl="5" w:tplc="9B3E25A0">
      <w:start w:val="1"/>
      <w:numFmt w:val="lowerRoman"/>
      <w:lvlText w:val="%6."/>
      <w:lvlJc w:val="right"/>
      <w:pPr>
        <w:ind w:left="4320" w:hanging="180"/>
      </w:pPr>
    </w:lvl>
    <w:lvl w:ilvl="6" w:tplc="EE5008DA">
      <w:start w:val="1"/>
      <w:numFmt w:val="decimal"/>
      <w:lvlText w:val="%7."/>
      <w:lvlJc w:val="left"/>
      <w:pPr>
        <w:ind w:left="5040" w:hanging="360"/>
      </w:pPr>
    </w:lvl>
    <w:lvl w:ilvl="7" w:tplc="E16C6B8E">
      <w:start w:val="1"/>
      <w:numFmt w:val="lowerLetter"/>
      <w:lvlText w:val="%8."/>
      <w:lvlJc w:val="left"/>
      <w:pPr>
        <w:ind w:left="5760" w:hanging="360"/>
      </w:pPr>
    </w:lvl>
    <w:lvl w:ilvl="8" w:tplc="B078876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485E3"/>
    <w:multiLevelType w:val="hybridMultilevel"/>
    <w:tmpl w:val="381E3656"/>
    <w:lvl w:ilvl="0" w:tplc="D9D45DB8">
      <w:start w:val="1"/>
      <w:numFmt w:val="lowerLetter"/>
      <w:lvlText w:val="%1."/>
      <w:lvlJc w:val="left"/>
      <w:pPr>
        <w:ind w:left="720" w:hanging="360"/>
      </w:pPr>
    </w:lvl>
    <w:lvl w:ilvl="1" w:tplc="CC2C67C2">
      <w:start w:val="1"/>
      <w:numFmt w:val="lowerLetter"/>
      <w:lvlText w:val="%2."/>
      <w:lvlJc w:val="left"/>
      <w:pPr>
        <w:ind w:left="1440" w:hanging="360"/>
      </w:pPr>
    </w:lvl>
    <w:lvl w:ilvl="2" w:tplc="D5887446">
      <w:start w:val="1"/>
      <w:numFmt w:val="lowerRoman"/>
      <w:lvlText w:val="%3."/>
      <w:lvlJc w:val="right"/>
      <w:pPr>
        <w:ind w:left="2160" w:hanging="180"/>
      </w:pPr>
    </w:lvl>
    <w:lvl w:ilvl="3" w:tplc="1CCE7788">
      <w:start w:val="1"/>
      <w:numFmt w:val="decimal"/>
      <w:lvlText w:val="%4."/>
      <w:lvlJc w:val="left"/>
      <w:pPr>
        <w:ind w:left="2880" w:hanging="360"/>
      </w:pPr>
    </w:lvl>
    <w:lvl w:ilvl="4" w:tplc="1E04CB56">
      <w:start w:val="1"/>
      <w:numFmt w:val="lowerLetter"/>
      <w:lvlText w:val="%5."/>
      <w:lvlJc w:val="left"/>
      <w:pPr>
        <w:ind w:left="3600" w:hanging="360"/>
      </w:pPr>
    </w:lvl>
    <w:lvl w:ilvl="5" w:tplc="2EE21452">
      <w:start w:val="1"/>
      <w:numFmt w:val="lowerRoman"/>
      <w:lvlText w:val="%6."/>
      <w:lvlJc w:val="right"/>
      <w:pPr>
        <w:ind w:left="4320" w:hanging="180"/>
      </w:pPr>
    </w:lvl>
    <w:lvl w:ilvl="6" w:tplc="F190B2EA">
      <w:start w:val="1"/>
      <w:numFmt w:val="decimal"/>
      <w:lvlText w:val="%7."/>
      <w:lvlJc w:val="left"/>
      <w:pPr>
        <w:ind w:left="5040" w:hanging="360"/>
      </w:pPr>
    </w:lvl>
    <w:lvl w:ilvl="7" w:tplc="6E9A7E02">
      <w:start w:val="1"/>
      <w:numFmt w:val="lowerLetter"/>
      <w:lvlText w:val="%8."/>
      <w:lvlJc w:val="left"/>
      <w:pPr>
        <w:ind w:left="5760" w:hanging="360"/>
      </w:pPr>
    </w:lvl>
    <w:lvl w:ilvl="8" w:tplc="737E4AF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D9658"/>
    <w:multiLevelType w:val="hybridMultilevel"/>
    <w:tmpl w:val="FDDA5162"/>
    <w:lvl w:ilvl="0" w:tplc="AC748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AB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8E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A9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61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06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C1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A3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CA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C3B4C"/>
    <w:multiLevelType w:val="hybridMultilevel"/>
    <w:tmpl w:val="951242AE"/>
    <w:lvl w:ilvl="0" w:tplc="77E4D0B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E70089F6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6F8B528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E22C8B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842B23E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96BC43B8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70E8EAAC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C103C62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D69246F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01B34C2"/>
    <w:multiLevelType w:val="hybridMultilevel"/>
    <w:tmpl w:val="054E0420"/>
    <w:lvl w:ilvl="0" w:tplc="92BA6024">
      <w:start w:val="1"/>
      <w:numFmt w:val="lowerLetter"/>
      <w:lvlText w:val="%1."/>
      <w:lvlJc w:val="left"/>
      <w:pPr>
        <w:ind w:left="1260" w:hanging="360"/>
      </w:pPr>
    </w:lvl>
    <w:lvl w:ilvl="1" w:tplc="D9C01EE6">
      <w:start w:val="1"/>
      <w:numFmt w:val="lowerLetter"/>
      <w:lvlText w:val="%2."/>
      <w:lvlJc w:val="left"/>
      <w:pPr>
        <w:ind w:left="1980" w:hanging="360"/>
      </w:pPr>
    </w:lvl>
    <w:lvl w:ilvl="2" w:tplc="A1C2FD6A">
      <w:start w:val="1"/>
      <w:numFmt w:val="lowerRoman"/>
      <w:lvlText w:val="%3."/>
      <w:lvlJc w:val="right"/>
      <w:pPr>
        <w:ind w:left="2700" w:hanging="180"/>
      </w:pPr>
    </w:lvl>
    <w:lvl w:ilvl="3" w:tplc="961076B8">
      <w:start w:val="1"/>
      <w:numFmt w:val="decimal"/>
      <w:lvlText w:val="%4."/>
      <w:lvlJc w:val="left"/>
      <w:pPr>
        <w:ind w:left="3420" w:hanging="360"/>
      </w:pPr>
    </w:lvl>
    <w:lvl w:ilvl="4" w:tplc="ECF04492">
      <w:start w:val="1"/>
      <w:numFmt w:val="lowerLetter"/>
      <w:lvlText w:val="%5."/>
      <w:lvlJc w:val="left"/>
      <w:pPr>
        <w:ind w:left="4140" w:hanging="360"/>
      </w:pPr>
    </w:lvl>
    <w:lvl w:ilvl="5" w:tplc="2A72D59E">
      <w:start w:val="1"/>
      <w:numFmt w:val="lowerRoman"/>
      <w:lvlText w:val="%6."/>
      <w:lvlJc w:val="right"/>
      <w:pPr>
        <w:ind w:left="4860" w:hanging="180"/>
      </w:pPr>
    </w:lvl>
    <w:lvl w:ilvl="6" w:tplc="96E4129C">
      <w:start w:val="1"/>
      <w:numFmt w:val="decimal"/>
      <w:lvlText w:val="%7."/>
      <w:lvlJc w:val="left"/>
      <w:pPr>
        <w:ind w:left="5580" w:hanging="360"/>
      </w:pPr>
    </w:lvl>
    <w:lvl w:ilvl="7" w:tplc="3BEE6608">
      <w:start w:val="1"/>
      <w:numFmt w:val="lowerLetter"/>
      <w:lvlText w:val="%8."/>
      <w:lvlJc w:val="left"/>
      <w:pPr>
        <w:ind w:left="6300" w:hanging="360"/>
      </w:pPr>
    </w:lvl>
    <w:lvl w:ilvl="8" w:tplc="BDC84F4A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627893A1"/>
    <w:multiLevelType w:val="hybridMultilevel"/>
    <w:tmpl w:val="741CF382"/>
    <w:lvl w:ilvl="0" w:tplc="8102B50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7C30B0F0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7924EC2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67E6678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F9C81C0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93E13B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CCC5582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2C032B2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5B66B10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3714659"/>
    <w:multiLevelType w:val="hybridMultilevel"/>
    <w:tmpl w:val="D80498D8"/>
    <w:lvl w:ilvl="0" w:tplc="285A4990">
      <w:start w:val="1"/>
      <w:numFmt w:val="lowerLetter"/>
      <w:lvlText w:val="%1."/>
      <w:lvlJc w:val="left"/>
      <w:pPr>
        <w:ind w:left="720" w:hanging="360"/>
      </w:pPr>
    </w:lvl>
    <w:lvl w:ilvl="1" w:tplc="8BD6268A">
      <w:start w:val="1"/>
      <w:numFmt w:val="lowerLetter"/>
      <w:lvlText w:val="%2."/>
      <w:lvlJc w:val="left"/>
      <w:pPr>
        <w:ind w:left="1440" w:hanging="360"/>
      </w:pPr>
    </w:lvl>
    <w:lvl w:ilvl="2" w:tplc="F462EC22">
      <w:start w:val="1"/>
      <w:numFmt w:val="lowerRoman"/>
      <w:lvlText w:val="%3."/>
      <w:lvlJc w:val="right"/>
      <w:pPr>
        <w:ind w:left="2160" w:hanging="180"/>
      </w:pPr>
    </w:lvl>
    <w:lvl w:ilvl="3" w:tplc="75909932">
      <w:start w:val="1"/>
      <w:numFmt w:val="decimal"/>
      <w:lvlText w:val="%4."/>
      <w:lvlJc w:val="left"/>
      <w:pPr>
        <w:ind w:left="2880" w:hanging="360"/>
      </w:pPr>
    </w:lvl>
    <w:lvl w:ilvl="4" w:tplc="937EC680">
      <w:start w:val="1"/>
      <w:numFmt w:val="lowerLetter"/>
      <w:lvlText w:val="%5."/>
      <w:lvlJc w:val="left"/>
      <w:pPr>
        <w:ind w:left="3600" w:hanging="360"/>
      </w:pPr>
    </w:lvl>
    <w:lvl w:ilvl="5" w:tplc="9B1AA870">
      <w:start w:val="1"/>
      <w:numFmt w:val="lowerRoman"/>
      <w:lvlText w:val="%6."/>
      <w:lvlJc w:val="right"/>
      <w:pPr>
        <w:ind w:left="4320" w:hanging="180"/>
      </w:pPr>
    </w:lvl>
    <w:lvl w:ilvl="6" w:tplc="6F0A76A6">
      <w:start w:val="1"/>
      <w:numFmt w:val="decimal"/>
      <w:lvlText w:val="%7."/>
      <w:lvlJc w:val="left"/>
      <w:pPr>
        <w:ind w:left="5040" w:hanging="360"/>
      </w:pPr>
    </w:lvl>
    <w:lvl w:ilvl="7" w:tplc="2130A402">
      <w:start w:val="1"/>
      <w:numFmt w:val="lowerLetter"/>
      <w:lvlText w:val="%8."/>
      <w:lvlJc w:val="left"/>
      <w:pPr>
        <w:ind w:left="5760" w:hanging="360"/>
      </w:pPr>
    </w:lvl>
    <w:lvl w:ilvl="8" w:tplc="491293B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352CE"/>
    <w:multiLevelType w:val="hybridMultilevel"/>
    <w:tmpl w:val="838ADF26"/>
    <w:lvl w:ilvl="0" w:tplc="6A689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21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63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47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CA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EB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0E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2A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AD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DA3DD"/>
    <w:multiLevelType w:val="hybridMultilevel"/>
    <w:tmpl w:val="2C123AFA"/>
    <w:lvl w:ilvl="0" w:tplc="E3D04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143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ED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829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2C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68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88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60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A4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6BE61"/>
    <w:multiLevelType w:val="hybridMultilevel"/>
    <w:tmpl w:val="0896D5F2"/>
    <w:lvl w:ilvl="0" w:tplc="5AE8DBEA">
      <w:start w:val="1"/>
      <w:numFmt w:val="lowerRoman"/>
      <w:lvlText w:val="%1."/>
      <w:lvlJc w:val="right"/>
      <w:pPr>
        <w:ind w:left="720" w:hanging="360"/>
      </w:pPr>
    </w:lvl>
    <w:lvl w:ilvl="1" w:tplc="360CB392">
      <w:start w:val="1"/>
      <w:numFmt w:val="lowerLetter"/>
      <w:lvlText w:val="%2."/>
      <w:lvlJc w:val="left"/>
      <w:pPr>
        <w:ind w:left="1440" w:hanging="360"/>
      </w:pPr>
    </w:lvl>
    <w:lvl w:ilvl="2" w:tplc="8496F320">
      <w:start w:val="1"/>
      <w:numFmt w:val="lowerRoman"/>
      <w:lvlText w:val="%3."/>
      <w:lvlJc w:val="right"/>
      <w:pPr>
        <w:ind w:left="2160" w:hanging="180"/>
      </w:pPr>
    </w:lvl>
    <w:lvl w:ilvl="3" w:tplc="9506ABDE">
      <w:start w:val="1"/>
      <w:numFmt w:val="decimal"/>
      <w:lvlText w:val="%4."/>
      <w:lvlJc w:val="left"/>
      <w:pPr>
        <w:ind w:left="2880" w:hanging="360"/>
      </w:pPr>
    </w:lvl>
    <w:lvl w:ilvl="4" w:tplc="E11468DA">
      <w:start w:val="1"/>
      <w:numFmt w:val="lowerLetter"/>
      <w:lvlText w:val="%5."/>
      <w:lvlJc w:val="left"/>
      <w:pPr>
        <w:ind w:left="3600" w:hanging="360"/>
      </w:pPr>
    </w:lvl>
    <w:lvl w:ilvl="5" w:tplc="080E7386">
      <w:start w:val="1"/>
      <w:numFmt w:val="lowerRoman"/>
      <w:lvlText w:val="%6."/>
      <w:lvlJc w:val="right"/>
      <w:pPr>
        <w:ind w:left="4320" w:hanging="180"/>
      </w:pPr>
    </w:lvl>
    <w:lvl w:ilvl="6" w:tplc="5776D12A">
      <w:start w:val="1"/>
      <w:numFmt w:val="decimal"/>
      <w:lvlText w:val="%7."/>
      <w:lvlJc w:val="left"/>
      <w:pPr>
        <w:ind w:left="5040" w:hanging="360"/>
      </w:pPr>
    </w:lvl>
    <w:lvl w:ilvl="7" w:tplc="EBB63356">
      <w:start w:val="1"/>
      <w:numFmt w:val="lowerLetter"/>
      <w:lvlText w:val="%8."/>
      <w:lvlJc w:val="left"/>
      <w:pPr>
        <w:ind w:left="5760" w:hanging="360"/>
      </w:pPr>
    </w:lvl>
    <w:lvl w:ilvl="8" w:tplc="DC9E26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4322E"/>
    <w:multiLevelType w:val="hybridMultilevel"/>
    <w:tmpl w:val="F094E078"/>
    <w:lvl w:ilvl="0" w:tplc="1318E166">
      <w:start w:val="1"/>
      <w:numFmt w:val="lowerRoman"/>
      <w:lvlText w:val="%1)"/>
      <w:lvlJc w:val="right"/>
      <w:pPr>
        <w:ind w:left="720" w:hanging="360"/>
      </w:pPr>
    </w:lvl>
    <w:lvl w:ilvl="1" w:tplc="C0482320">
      <w:start w:val="1"/>
      <w:numFmt w:val="lowerLetter"/>
      <w:lvlText w:val="%2."/>
      <w:lvlJc w:val="left"/>
      <w:pPr>
        <w:ind w:left="1440" w:hanging="360"/>
      </w:pPr>
    </w:lvl>
    <w:lvl w:ilvl="2" w:tplc="CA70E68C">
      <w:start w:val="1"/>
      <w:numFmt w:val="lowerRoman"/>
      <w:lvlText w:val="%3."/>
      <w:lvlJc w:val="right"/>
      <w:pPr>
        <w:ind w:left="2160" w:hanging="180"/>
      </w:pPr>
    </w:lvl>
    <w:lvl w:ilvl="3" w:tplc="2A2C1E4C">
      <w:start w:val="1"/>
      <w:numFmt w:val="decimal"/>
      <w:lvlText w:val="%4."/>
      <w:lvlJc w:val="left"/>
      <w:pPr>
        <w:ind w:left="2880" w:hanging="360"/>
      </w:pPr>
    </w:lvl>
    <w:lvl w:ilvl="4" w:tplc="BFB87F5E">
      <w:start w:val="1"/>
      <w:numFmt w:val="lowerLetter"/>
      <w:lvlText w:val="%5."/>
      <w:lvlJc w:val="left"/>
      <w:pPr>
        <w:ind w:left="3600" w:hanging="360"/>
      </w:pPr>
    </w:lvl>
    <w:lvl w:ilvl="5" w:tplc="AB34867E">
      <w:start w:val="1"/>
      <w:numFmt w:val="lowerRoman"/>
      <w:lvlText w:val="%6."/>
      <w:lvlJc w:val="right"/>
      <w:pPr>
        <w:ind w:left="4320" w:hanging="180"/>
      </w:pPr>
    </w:lvl>
    <w:lvl w:ilvl="6" w:tplc="0A7487D8">
      <w:start w:val="1"/>
      <w:numFmt w:val="decimal"/>
      <w:lvlText w:val="%7."/>
      <w:lvlJc w:val="left"/>
      <w:pPr>
        <w:ind w:left="5040" w:hanging="360"/>
      </w:pPr>
    </w:lvl>
    <w:lvl w:ilvl="7" w:tplc="D5AA9D96">
      <w:start w:val="1"/>
      <w:numFmt w:val="lowerLetter"/>
      <w:lvlText w:val="%8."/>
      <w:lvlJc w:val="left"/>
      <w:pPr>
        <w:ind w:left="5760" w:hanging="360"/>
      </w:pPr>
    </w:lvl>
    <w:lvl w:ilvl="8" w:tplc="08A649A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34455"/>
    <w:multiLevelType w:val="hybridMultilevel"/>
    <w:tmpl w:val="5994E19A"/>
    <w:lvl w:ilvl="0" w:tplc="83420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EA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560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C9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EE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66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6D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24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B6C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5F8A0"/>
    <w:multiLevelType w:val="hybridMultilevel"/>
    <w:tmpl w:val="84BEF5C6"/>
    <w:lvl w:ilvl="0" w:tplc="6C0C8958">
      <w:start w:val="1"/>
      <w:numFmt w:val="decimal"/>
      <w:lvlText w:val="%1."/>
      <w:lvlJc w:val="left"/>
      <w:pPr>
        <w:ind w:left="720" w:hanging="360"/>
      </w:pPr>
    </w:lvl>
    <w:lvl w:ilvl="1" w:tplc="683E9AD4">
      <w:start w:val="1"/>
      <w:numFmt w:val="lowerLetter"/>
      <w:lvlText w:val="%2."/>
      <w:lvlJc w:val="left"/>
      <w:pPr>
        <w:ind w:left="1440" w:hanging="360"/>
      </w:pPr>
    </w:lvl>
    <w:lvl w:ilvl="2" w:tplc="54523356">
      <w:start w:val="1"/>
      <w:numFmt w:val="lowerRoman"/>
      <w:lvlText w:val="%3."/>
      <w:lvlJc w:val="right"/>
      <w:pPr>
        <w:ind w:left="2160" w:hanging="180"/>
      </w:pPr>
    </w:lvl>
    <w:lvl w:ilvl="3" w:tplc="EEC49B74">
      <w:start w:val="1"/>
      <w:numFmt w:val="decimal"/>
      <w:lvlText w:val="%4."/>
      <w:lvlJc w:val="left"/>
      <w:pPr>
        <w:ind w:left="2880" w:hanging="360"/>
      </w:pPr>
    </w:lvl>
    <w:lvl w:ilvl="4" w:tplc="56CC2DA6">
      <w:start w:val="1"/>
      <w:numFmt w:val="lowerLetter"/>
      <w:lvlText w:val="%5."/>
      <w:lvlJc w:val="left"/>
      <w:pPr>
        <w:ind w:left="3600" w:hanging="360"/>
      </w:pPr>
    </w:lvl>
    <w:lvl w:ilvl="5" w:tplc="94E21724">
      <w:start w:val="1"/>
      <w:numFmt w:val="lowerRoman"/>
      <w:lvlText w:val="%6."/>
      <w:lvlJc w:val="right"/>
      <w:pPr>
        <w:ind w:left="4320" w:hanging="180"/>
      </w:pPr>
    </w:lvl>
    <w:lvl w:ilvl="6" w:tplc="240410B2">
      <w:start w:val="1"/>
      <w:numFmt w:val="decimal"/>
      <w:lvlText w:val="%7."/>
      <w:lvlJc w:val="left"/>
      <w:pPr>
        <w:ind w:left="5040" w:hanging="360"/>
      </w:pPr>
    </w:lvl>
    <w:lvl w:ilvl="7" w:tplc="FA52CAE2">
      <w:start w:val="1"/>
      <w:numFmt w:val="lowerLetter"/>
      <w:lvlText w:val="%8."/>
      <w:lvlJc w:val="left"/>
      <w:pPr>
        <w:ind w:left="5760" w:hanging="360"/>
      </w:pPr>
    </w:lvl>
    <w:lvl w:ilvl="8" w:tplc="C2E8E940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347651">
    <w:abstractNumId w:val="14"/>
  </w:num>
  <w:num w:numId="2" w16cid:durableId="1855537504">
    <w:abstractNumId w:val="9"/>
  </w:num>
  <w:num w:numId="3" w16cid:durableId="1384713861">
    <w:abstractNumId w:val="18"/>
  </w:num>
  <w:num w:numId="4" w16cid:durableId="1108624491">
    <w:abstractNumId w:val="10"/>
  </w:num>
  <w:num w:numId="5" w16cid:durableId="1250382045">
    <w:abstractNumId w:val="1"/>
  </w:num>
  <w:num w:numId="6" w16cid:durableId="1108157486">
    <w:abstractNumId w:val="17"/>
  </w:num>
  <w:num w:numId="7" w16cid:durableId="424573919">
    <w:abstractNumId w:val="5"/>
  </w:num>
  <w:num w:numId="8" w16cid:durableId="839003824">
    <w:abstractNumId w:val="6"/>
  </w:num>
  <w:num w:numId="9" w16cid:durableId="506410584">
    <w:abstractNumId w:val="11"/>
  </w:num>
  <w:num w:numId="10" w16cid:durableId="1157301171">
    <w:abstractNumId w:val="24"/>
  </w:num>
  <w:num w:numId="11" w16cid:durableId="1105493501">
    <w:abstractNumId w:val="13"/>
  </w:num>
  <w:num w:numId="12" w16cid:durableId="1807432363">
    <w:abstractNumId w:val="0"/>
  </w:num>
  <w:num w:numId="13" w16cid:durableId="1663973958">
    <w:abstractNumId w:val="7"/>
  </w:num>
  <w:num w:numId="14" w16cid:durableId="126365450">
    <w:abstractNumId w:val="26"/>
  </w:num>
  <w:num w:numId="15" w16cid:durableId="488906973">
    <w:abstractNumId w:val="25"/>
  </w:num>
  <w:num w:numId="16" w16cid:durableId="8610492">
    <w:abstractNumId w:val="8"/>
  </w:num>
  <w:num w:numId="17" w16cid:durableId="1783720685">
    <w:abstractNumId w:val="27"/>
  </w:num>
  <w:num w:numId="18" w16cid:durableId="297419610">
    <w:abstractNumId w:val="23"/>
  </w:num>
  <w:num w:numId="19" w16cid:durableId="233586529">
    <w:abstractNumId w:val="12"/>
  </w:num>
  <w:num w:numId="20" w16cid:durableId="1679850845">
    <w:abstractNumId w:val="16"/>
  </w:num>
  <w:num w:numId="21" w16cid:durableId="1028335639">
    <w:abstractNumId w:val="2"/>
  </w:num>
  <w:num w:numId="22" w16cid:durableId="143741954">
    <w:abstractNumId w:val="3"/>
  </w:num>
  <w:num w:numId="23" w16cid:durableId="2040080076">
    <w:abstractNumId w:val="21"/>
  </w:num>
  <w:num w:numId="24" w16cid:durableId="1630668963">
    <w:abstractNumId w:val="19"/>
  </w:num>
  <w:num w:numId="25" w16cid:durableId="620234647">
    <w:abstractNumId w:val="22"/>
  </w:num>
  <w:num w:numId="26" w16cid:durableId="1082800889">
    <w:abstractNumId w:val="4"/>
  </w:num>
  <w:num w:numId="27" w16cid:durableId="1517236172">
    <w:abstractNumId w:val="20"/>
  </w:num>
  <w:num w:numId="28" w16cid:durableId="886449812">
    <w:abstractNumId w:val="28"/>
  </w:num>
  <w:num w:numId="29" w16cid:durableId="2322071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CE"/>
    <w:rsid w:val="0000EBB5"/>
    <w:rsid w:val="0012AB2A"/>
    <w:rsid w:val="001A118F"/>
    <w:rsid w:val="00235D12"/>
    <w:rsid w:val="0034123D"/>
    <w:rsid w:val="003A388C"/>
    <w:rsid w:val="00442C54"/>
    <w:rsid w:val="005930EB"/>
    <w:rsid w:val="0066D2B6"/>
    <w:rsid w:val="007BD96D"/>
    <w:rsid w:val="00821348"/>
    <w:rsid w:val="0090EBCC"/>
    <w:rsid w:val="009C7973"/>
    <w:rsid w:val="00A30820"/>
    <w:rsid w:val="00B3568B"/>
    <w:rsid w:val="00B53A63"/>
    <w:rsid w:val="00B8A4F2"/>
    <w:rsid w:val="00C5CA24"/>
    <w:rsid w:val="00D15278"/>
    <w:rsid w:val="00D4D6BD"/>
    <w:rsid w:val="00E143CE"/>
    <w:rsid w:val="00EC94B9"/>
    <w:rsid w:val="00F1810C"/>
    <w:rsid w:val="00F316DC"/>
    <w:rsid w:val="010C4035"/>
    <w:rsid w:val="0115F09A"/>
    <w:rsid w:val="011A1D4F"/>
    <w:rsid w:val="011FF238"/>
    <w:rsid w:val="015247E7"/>
    <w:rsid w:val="0166B996"/>
    <w:rsid w:val="016B6043"/>
    <w:rsid w:val="0171DE47"/>
    <w:rsid w:val="01864FA1"/>
    <w:rsid w:val="0189CF53"/>
    <w:rsid w:val="0190E8AF"/>
    <w:rsid w:val="0199803C"/>
    <w:rsid w:val="019AA0A9"/>
    <w:rsid w:val="01ABA7C1"/>
    <w:rsid w:val="01B56781"/>
    <w:rsid w:val="01C1D6E7"/>
    <w:rsid w:val="01D29764"/>
    <w:rsid w:val="01E3A916"/>
    <w:rsid w:val="01F1526F"/>
    <w:rsid w:val="021A3810"/>
    <w:rsid w:val="021CEFDA"/>
    <w:rsid w:val="021FFE93"/>
    <w:rsid w:val="02252DA0"/>
    <w:rsid w:val="022CB83D"/>
    <w:rsid w:val="024768ED"/>
    <w:rsid w:val="0253A9F2"/>
    <w:rsid w:val="0268A422"/>
    <w:rsid w:val="026D1B4A"/>
    <w:rsid w:val="026F7BCA"/>
    <w:rsid w:val="0288AAAA"/>
    <w:rsid w:val="02A72296"/>
    <w:rsid w:val="02AABF64"/>
    <w:rsid w:val="02BE5D9A"/>
    <w:rsid w:val="02C050EC"/>
    <w:rsid w:val="02C22775"/>
    <w:rsid w:val="02C875C9"/>
    <w:rsid w:val="02C8DBE7"/>
    <w:rsid w:val="02DA97DA"/>
    <w:rsid w:val="02DF9BF0"/>
    <w:rsid w:val="0304B6B7"/>
    <w:rsid w:val="030EC4E5"/>
    <w:rsid w:val="031461B1"/>
    <w:rsid w:val="0317A2FC"/>
    <w:rsid w:val="0323CB23"/>
    <w:rsid w:val="032C7EFF"/>
    <w:rsid w:val="032F0577"/>
    <w:rsid w:val="03353439"/>
    <w:rsid w:val="0363B7C0"/>
    <w:rsid w:val="03667C48"/>
    <w:rsid w:val="036E5D95"/>
    <w:rsid w:val="0372FA7C"/>
    <w:rsid w:val="037B67E0"/>
    <w:rsid w:val="037FCD1D"/>
    <w:rsid w:val="0380BFCE"/>
    <w:rsid w:val="0382DE92"/>
    <w:rsid w:val="038A1869"/>
    <w:rsid w:val="038FC103"/>
    <w:rsid w:val="038FD1D1"/>
    <w:rsid w:val="03970EF0"/>
    <w:rsid w:val="039C2BE6"/>
    <w:rsid w:val="03D7B743"/>
    <w:rsid w:val="03E6E3FF"/>
    <w:rsid w:val="03E93C19"/>
    <w:rsid w:val="03F6D3CD"/>
    <w:rsid w:val="041507CD"/>
    <w:rsid w:val="0430F965"/>
    <w:rsid w:val="043D521D"/>
    <w:rsid w:val="043F8F88"/>
    <w:rsid w:val="046A1DEC"/>
    <w:rsid w:val="047CFD54"/>
    <w:rsid w:val="04811757"/>
    <w:rsid w:val="048677EE"/>
    <w:rsid w:val="049C3F15"/>
    <w:rsid w:val="04A48636"/>
    <w:rsid w:val="04C20DB2"/>
    <w:rsid w:val="04E060D6"/>
    <w:rsid w:val="04E42489"/>
    <w:rsid w:val="04E8DCB6"/>
    <w:rsid w:val="04EA514E"/>
    <w:rsid w:val="04F2A87E"/>
    <w:rsid w:val="04FBB61F"/>
    <w:rsid w:val="050366CA"/>
    <w:rsid w:val="05061B4F"/>
    <w:rsid w:val="0508F257"/>
    <w:rsid w:val="0511AACE"/>
    <w:rsid w:val="051B9092"/>
    <w:rsid w:val="0521B449"/>
    <w:rsid w:val="05246868"/>
    <w:rsid w:val="05277AAA"/>
    <w:rsid w:val="0531403E"/>
    <w:rsid w:val="0534B91C"/>
    <w:rsid w:val="053E4813"/>
    <w:rsid w:val="053EE256"/>
    <w:rsid w:val="0544F936"/>
    <w:rsid w:val="0548BB9F"/>
    <w:rsid w:val="055CA802"/>
    <w:rsid w:val="05639724"/>
    <w:rsid w:val="056C8F10"/>
    <w:rsid w:val="05794946"/>
    <w:rsid w:val="059AFB47"/>
    <w:rsid w:val="059CEBE4"/>
    <w:rsid w:val="059F1B27"/>
    <w:rsid w:val="05B34E0E"/>
    <w:rsid w:val="05B58232"/>
    <w:rsid w:val="05C0EF81"/>
    <w:rsid w:val="05E36683"/>
    <w:rsid w:val="05F7B4E2"/>
    <w:rsid w:val="0618383C"/>
    <w:rsid w:val="06186F93"/>
    <w:rsid w:val="062DBB3C"/>
    <w:rsid w:val="06331790"/>
    <w:rsid w:val="063A3F69"/>
    <w:rsid w:val="0651D50A"/>
    <w:rsid w:val="06575FD4"/>
    <w:rsid w:val="065C3A15"/>
    <w:rsid w:val="0673EC06"/>
    <w:rsid w:val="067526C4"/>
    <w:rsid w:val="068028CC"/>
    <w:rsid w:val="0683FADA"/>
    <w:rsid w:val="068E1A96"/>
    <w:rsid w:val="068F0FC7"/>
    <w:rsid w:val="06921DF5"/>
    <w:rsid w:val="0693070A"/>
    <w:rsid w:val="06ACFBAD"/>
    <w:rsid w:val="06BF5FAA"/>
    <w:rsid w:val="06CE632C"/>
    <w:rsid w:val="06D27403"/>
    <w:rsid w:val="07027CA7"/>
    <w:rsid w:val="0702A17D"/>
    <w:rsid w:val="070CE354"/>
    <w:rsid w:val="07149C0D"/>
    <w:rsid w:val="07270B0A"/>
    <w:rsid w:val="072900F5"/>
    <w:rsid w:val="0730FAF0"/>
    <w:rsid w:val="074907F4"/>
    <w:rsid w:val="074C0E5B"/>
    <w:rsid w:val="074FDA36"/>
    <w:rsid w:val="0758F59A"/>
    <w:rsid w:val="075D209F"/>
    <w:rsid w:val="076DCF40"/>
    <w:rsid w:val="07A50DAF"/>
    <w:rsid w:val="07AB0E02"/>
    <w:rsid w:val="07AB26CD"/>
    <w:rsid w:val="07AF176B"/>
    <w:rsid w:val="07B7EF58"/>
    <w:rsid w:val="07B835C9"/>
    <w:rsid w:val="07CBEE87"/>
    <w:rsid w:val="07D2F58D"/>
    <w:rsid w:val="07DCE98F"/>
    <w:rsid w:val="07E7E96D"/>
    <w:rsid w:val="081FEED0"/>
    <w:rsid w:val="082C2D0C"/>
    <w:rsid w:val="08565954"/>
    <w:rsid w:val="086FE2C7"/>
    <w:rsid w:val="08706C8C"/>
    <w:rsid w:val="087E4F85"/>
    <w:rsid w:val="08A35E7A"/>
    <w:rsid w:val="08AB9480"/>
    <w:rsid w:val="08AF5410"/>
    <w:rsid w:val="08B3A01B"/>
    <w:rsid w:val="08CF0418"/>
    <w:rsid w:val="08D8048A"/>
    <w:rsid w:val="08E27CD0"/>
    <w:rsid w:val="08E31A32"/>
    <w:rsid w:val="08E6BEF4"/>
    <w:rsid w:val="08EEA24C"/>
    <w:rsid w:val="0907E27A"/>
    <w:rsid w:val="0919F9A7"/>
    <w:rsid w:val="092C0EF4"/>
    <w:rsid w:val="0930BB6F"/>
    <w:rsid w:val="0949C53C"/>
    <w:rsid w:val="094BAB3A"/>
    <w:rsid w:val="09511422"/>
    <w:rsid w:val="09568F16"/>
    <w:rsid w:val="095850C3"/>
    <w:rsid w:val="096646EE"/>
    <w:rsid w:val="0968B029"/>
    <w:rsid w:val="097D6233"/>
    <w:rsid w:val="0981E31A"/>
    <w:rsid w:val="0992367C"/>
    <w:rsid w:val="09AFE51E"/>
    <w:rsid w:val="09D84391"/>
    <w:rsid w:val="09DA8474"/>
    <w:rsid w:val="09E304A3"/>
    <w:rsid w:val="09E6E56A"/>
    <w:rsid w:val="09E87657"/>
    <w:rsid w:val="09F0DD1E"/>
    <w:rsid w:val="09FE78FC"/>
    <w:rsid w:val="0A09A89F"/>
    <w:rsid w:val="0A0B2C68"/>
    <w:rsid w:val="0A0FF5E9"/>
    <w:rsid w:val="0A1493DE"/>
    <w:rsid w:val="0A19FF7A"/>
    <w:rsid w:val="0A1C83B9"/>
    <w:rsid w:val="0A255886"/>
    <w:rsid w:val="0A26B3A5"/>
    <w:rsid w:val="0A287BD9"/>
    <w:rsid w:val="0A338D3C"/>
    <w:rsid w:val="0A3701CF"/>
    <w:rsid w:val="0A4C96B6"/>
    <w:rsid w:val="0A5FE70D"/>
    <w:rsid w:val="0A63C8F9"/>
    <w:rsid w:val="0A6E9156"/>
    <w:rsid w:val="0A74F0A0"/>
    <w:rsid w:val="0A814F2D"/>
    <w:rsid w:val="0A8D2DE3"/>
    <w:rsid w:val="0A8FAC92"/>
    <w:rsid w:val="0A97AD86"/>
    <w:rsid w:val="0A992AE3"/>
    <w:rsid w:val="0A993DF8"/>
    <w:rsid w:val="0AA5C6D2"/>
    <w:rsid w:val="0AA7F786"/>
    <w:rsid w:val="0ABDD837"/>
    <w:rsid w:val="0AC69E95"/>
    <w:rsid w:val="0ACAA882"/>
    <w:rsid w:val="0AE240F5"/>
    <w:rsid w:val="0AF3E5F2"/>
    <w:rsid w:val="0B086AB1"/>
    <w:rsid w:val="0B1635F8"/>
    <w:rsid w:val="0B176AE0"/>
    <w:rsid w:val="0B17E6A2"/>
    <w:rsid w:val="0B183D96"/>
    <w:rsid w:val="0B2E13E0"/>
    <w:rsid w:val="0B3584BD"/>
    <w:rsid w:val="0B3EEE00"/>
    <w:rsid w:val="0B46F290"/>
    <w:rsid w:val="0B592910"/>
    <w:rsid w:val="0B5C21D4"/>
    <w:rsid w:val="0B656488"/>
    <w:rsid w:val="0B709796"/>
    <w:rsid w:val="0B76CEF0"/>
    <w:rsid w:val="0B8033CB"/>
    <w:rsid w:val="0B9948CB"/>
    <w:rsid w:val="0BA9F6DC"/>
    <w:rsid w:val="0BB3D2F3"/>
    <w:rsid w:val="0BC569F3"/>
    <w:rsid w:val="0BCAAF90"/>
    <w:rsid w:val="0BCB6240"/>
    <w:rsid w:val="0BE8E126"/>
    <w:rsid w:val="0C14A90D"/>
    <w:rsid w:val="0C16FCD5"/>
    <w:rsid w:val="0C1C1ABF"/>
    <w:rsid w:val="0C1DD270"/>
    <w:rsid w:val="0C21F403"/>
    <w:rsid w:val="0C22E13C"/>
    <w:rsid w:val="0C24CB66"/>
    <w:rsid w:val="0C2BCF6A"/>
    <w:rsid w:val="0C4A7985"/>
    <w:rsid w:val="0C5FCFD8"/>
    <w:rsid w:val="0C83F4C6"/>
    <w:rsid w:val="0C88A37B"/>
    <w:rsid w:val="0C89E6E9"/>
    <w:rsid w:val="0C8F52A7"/>
    <w:rsid w:val="0CAE32ED"/>
    <w:rsid w:val="0CB0CF01"/>
    <w:rsid w:val="0CDA697B"/>
    <w:rsid w:val="0CE40D41"/>
    <w:rsid w:val="0CE7A8C4"/>
    <w:rsid w:val="0CFC8EB9"/>
    <w:rsid w:val="0CFDF19D"/>
    <w:rsid w:val="0D01A2E4"/>
    <w:rsid w:val="0D0BE5DE"/>
    <w:rsid w:val="0D0E9A9E"/>
    <w:rsid w:val="0D150340"/>
    <w:rsid w:val="0D223720"/>
    <w:rsid w:val="0D26BDE5"/>
    <w:rsid w:val="0D277CD7"/>
    <w:rsid w:val="0D597DF9"/>
    <w:rsid w:val="0D61C250"/>
    <w:rsid w:val="0D69BA55"/>
    <w:rsid w:val="0D82A923"/>
    <w:rsid w:val="0D8D8645"/>
    <w:rsid w:val="0DA5F639"/>
    <w:rsid w:val="0DAC2429"/>
    <w:rsid w:val="0DB262EC"/>
    <w:rsid w:val="0DBB1C9F"/>
    <w:rsid w:val="0DE2AE68"/>
    <w:rsid w:val="0DEDA6D1"/>
    <w:rsid w:val="0DF9B8B7"/>
    <w:rsid w:val="0DFE9666"/>
    <w:rsid w:val="0E037221"/>
    <w:rsid w:val="0E07DAB8"/>
    <w:rsid w:val="0E12EA89"/>
    <w:rsid w:val="0E1CC597"/>
    <w:rsid w:val="0E1DD25C"/>
    <w:rsid w:val="0E2D691E"/>
    <w:rsid w:val="0E2E64F3"/>
    <w:rsid w:val="0E311359"/>
    <w:rsid w:val="0E5591D8"/>
    <w:rsid w:val="0E6481D7"/>
    <w:rsid w:val="0E7415AC"/>
    <w:rsid w:val="0E759407"/>
    <w:rsid w:val="0E9E77E5"/>
    <w:rsid w:val="0E9E936E"/>
    <w:rsid w:val="0EA4DCA1"/>
    <w:rsid w:val="0EC6ED03"/>
    <w:rsid w:val="0ECB2A14"/>
    <w:rsid w:val="0ED0C5A7"/>
    <w:rsid w:val="0ED11EF3"/>
    <w:rsid w:val="0ED70C7E"/>
    <w:rsid w:val="0EE5E1E7"/>
    <w:rsid w:val="0EFCDEDD"/>
    <w:rsid w:val="0F1C3C4F"/>
    <w:rsid w:val="0F228E80"/>
    <w:rsid w:val="0F2E9347"/>
    <w:rsid w:val="0F33BB12"/>
    <w:rsid w:val="0F35E057"/>
    <w:rsid w:val="0F40379C"/>
    <w:rsid w:val="0F496269"/>
    <w:rsid w:val="0F4D0CBA"/>
    <w:rsid w:val="0F517C9D"/>
    <w:rsid w:val="0F5BC9AE"/>
    <w:rsid w:val="0F5FFC5E"/>
    <w:rsid w:val="0F64A376"/>
    <w:rsid w:val="0F67CD24"/>
    <w:rsid w:val="0F7C3114"/>
    <w:rsid w:val="0F9B0C1A"/>
    <w:rsid w:val="0F9E3FB5"/>
    <w:rsid w:val="0FB9576B"/>
    <w:rsid w:val="0FCC3EC7"/>
    <w:rsid w:val="0FCF3A90"/>
    <w:rsid w:val="0FD9330B"/>
    <w:rsid w:val="0FE4DC8B"/>
    <w:rsid w:val="0FE6BE0D"/>
    <w:rsid w:val="0FE9C6D8"/>
    <w:rsid w:val="0FEBC749"/>
    <w:rsid w:val="0FFE43E9"/>
    <w:rsid w:val="100B916C"/>
    <w:rsid w:val="100D3245"/>
    <w:rsid w:val="101C393A"/>
    <w:rsid w:val="10257FC0"/>
    <w:rsid w:val="102CE31C"/>
    <w:rsid w:val="103F9B26"/>
    <w:rsid w:val="1057A6F1"/>
    <w:rsid w:val="105C3149"/>
    <w:rsid w:val="107C754D"/>
    <w:rsid w:val="10845008"/>
    <w:rsid w:val="108B6B5B"/>
    <w:rsid w:val="10968C36"/>
    <w:rsid w:val="109800B1"/>
    <w:rsid w:val="10A05FF2"/>
    <w:rsid w:val="10B2E871"/>
    <w:rsid w:val="10BAC96A"/>
    <w:rsid w:val="10C971DF"/>
    <w:rsid w:val="10CD41A8"/>
    <w:rsid w:val="10CF64ED"/>
    <w:rsid w:val="10F17EE4"/>
    <w:rsid w:val="10FC167B"/>
    <w:rsid w:val="110A7179"/>
    <w:rsid w:val="1126BA63"/>
    <w:rsid w:val="112C638C"/>
    <w:rsid w:val="112FBDE5"/>
    <w:rsid w:val="11485062"/>
    <w:rsid w:val="115B30E8"/>
    <w:rsid w:val="1161BD61"/>
    <w:rsid w:val="117D6BC6"/>
    <w:rsid w:val="11873114"/>
    <w:rsid w:val="11A2EFB4"/>
    <w:rsid w:val="11ADA900"/>
    <w:rsid w:val="11B527C6"/>
    <w:rsid w:val="11B6FF74"/>
    <w:rsid w:val="11B9C0FC"/>
    <w:rsid w:val="11C50300"/>
    <w:rsid w:val="11C67A35"/>
    <w:rsid w:val="11C9C9A7"/>
    <w:rsid w:val="11CA69DD"/>
    <w:rsid w:val="11CF1C08"/>
    <w:rsid w:val="11E101C9"/>
    <w:rsid w:val="11E39AC6"/>
    <w:rsid w:val="121096C2"/>
    <w:rsid w:val="1217C1AF"/>
    <w:rsid w:val="12215CAE"/>
    <w:rsid w:val="1246ECB9"/>
    <w:rsid w:val="125FD2CF"/>
    <w:rsid w:val="127851BF"/>
    <w:rsid w:val="1278891E"/>
    <w:rsid w:val="127A4CC1"/>
    <w:rsid w:val="128597D2"/>
    <w:rsid w:val="129CD006"/>
    <w:rsid w:val="12A9EC63"/>
    <w:rsid w:val="12B29B8C"/>
    <w:rsid w:val="12B33A8B"/>
    <w:rsid w:val="12D4CCD6"/>
    <w:rsid w:val="12F36DFE"/>
    <w:rsid w:val="12F3C509"/>
    <w:rsid w:val="12FA58F8"/>
    <w:rsid w:val="1300DE71"/>
    <w:rsid w:val="130565E4"/>
    <w:rsid w:val="130D7F4F"/>
    <w:rsid w:val="130FED51"/>
    <w:rsid w:val="131069DA"/>
    <w:rsid w:val="1315C0A1"/>
    <w:rsid w:val="134BB1F0"/>
    <w:rsid w:val="135D08EC"/>
    <w:rsid w:val="1364E2EF"/>
    <w:rsid w:val="1371FE53"/>
    <w:rsid w:val="139B0D13"/>
    <w:rsid w:val="13A2DE04"/>
    <w:rsid w:val="13BEEB61"/>
    <w:rsid w:val="13BF8493"/>
    <w:rsid w:val="13D1E97F"/>
    <w:rsid w:val="13D50626"/>
    <w:rsid w:val="13D715BF"/>
    <w:rsid w:val="13DB2179"/>
    <w:rsid w:val="13EF7616"/>
    <w:rsid w:val="13F639F3"/>
    <w:rsid w:val="13F8DDA7"/>
    <w:rsid w:val="14047030"/>
    <w:rsid w:val="140690D1"/>
    <w:rsid w:val="14298570"/>
    <w:rsid w:val="1430BB0E"/>
    <w:rsid w:val="14348077"/>
    <w:rsid w:val="1439C4EA"/>
    <w:rsid w:val="144883BB"/>
    <w:rsid w:val="145D6E19"/>
    <w:rsid w:val="1462DC0F"/>
    <w:rsid w:val="14638848"/>
    <w:rsid w:val="1469566C"/>
    <w:rsid w:val="1472D49F"/>
    <w:rsid w:val="14808EFD"/>
    <w:rsid w:val="1482A47F"/>
    <w:rsid w:val="148DDBC5"/>
    <w:rsid w:val="14A09928"/>
    <w:rsid w:val="14A6301F"/>
    <w:rsid w:val="14AB6A18"/>
    <w:rsid w:val="14B38541"/>
    <w:rsid w:val="14BD3CA4"/>
    <w:rsid w:val="14C6C3F8"/>
    <w:rsid w:val="14CD33E7"/>
    <w:rsid w:val="14EAE417"/>
    <w:rsid w:val="14FC7DB3"/>
    <w:rsid w:val="15082517"/>
    <w:rsid w:val="150C674D"/>
    <w:rsid w:val="1514392D"/>
    <w:rsid w:val="151F5BB1"/>
    <w:rsid w:val="1522BDEC"/>
    <w:rsid w:val="1527D6DF"/>
    <w:rsid w:val="152F159D"/>
    <w:rsid w:val="15321F98"/>
    <w:rsid w:val="15338E17"/>
    <w:rsid w:val="153BA579"/>
    <w:rsid w:val="153BCF01"/>
    <w:rsid w:val="1542B53D"/>
    <w:rsid w:val="1551F71E"/>
    <w:rsid w:val="1566D684"/>
    <w:rsid w:val="156EEA2C"/>
    <w:rsid w:val="159B7DD2"/>
    <w:rsid w:val="15A46C13"/>
    <w:rsid w:val="15B4091C"/>
    <w:rsid w:val="15B7974C"/>
    <w:rsid w:val="15CEDD70"/>
    <w:rsid w:val="15E16724"/>
    <w:rsid w:val="160F350E"/>
    <w:rsid w:val="16218EDC"/>
    <w:rsid w:val="1623375D"/>
    <w:rsid w:val="1631DFF3"/>
    <w:rsid w:val="16396EDE"/>
    <w:rsid w:val="164E9175"/>
    <w:rsid w:val="164E9370"/>
    <w:rsid w:val="16529AA9"/>
    <w:rsid w:val="165913C5"/>
    <w:rsid w:val="16610321"/>
    <w:rsid w:val="166BB132"/>
    <w:rsid w:val="168C5F12"/>
    <w:rsid w:val="1692DF13"/>
    <w:rsid w:val="169B2EB8"/>
    <w:rsid w:val="16A74CD8"/>
    <w:rsid w:val="16A90B29"/>
    <w:rsid w:val="16BB3EAC"/>
    <w:rsid w:val="16C6D60B"/>
    <w:rsid w:val="16D3560B"/>
    <w:rsid w:val="170D4CD0"/>
    <w:rsid w:val="170F4431"/>
    <w:rsid w:val="17168615"/>
    <w:rsid w:val="1738F661"/>
    <w:rsid w:val="174318F5"/>
    <w:rsid w:val="175A995E"/>
    <w:rsid w:val="17708791"/>
    <w:rsid w:val="177A7CD1"/>
    <w:rsid w:val="1781619E"/>
    <w:rsid w:val="178BB6DE"/>
    <w:rsid w:val="17936867"/>
    <w:rsid w:val="17A33563"/>
    <w:rsid w:val="17A64AC9"/>
    <w:rsid w:val="17ACECEB"/>
    <w:rsid w:val="17BAF2C1"/>
    <w:rsid w:val="17BAF98C"/>
    <w:rsid w:val="17BBA45C"/>
    <w:rsid w:val="17C80D92"/>
    <w:rsid w:val="17DA7FB6"/>
    <w:rsid w:val="17EE8F46"/>
    <w:rsid w:val="1807BB58"/>
    <w:rsid w:val="1809A70E"/>
    <w:rsid w:val="180A7DFC"/>
    <w:rsid w:val="1811E1C9"/>
    <w:rsid w:val="1818EFE7"/>
    <w:rsid w:val="1819CD43"/>
    <w:rsid w:val="183AADC1"/>
    <w:rsid w:val="185D5F22"/>
    <w:rsid w:val="185F713B"/>
    <w:rsid w:val="186A7782"/>
    <w:rsid w:val="186D62A2"/>
    <w:rsid w:val="1877187A"/>
    <w:rsid w:val="187D71B3"/>
    <w:rsid w:val="188BE02E"/>
    <w:rsid w:val="1895AE5B"/>
    <w:rsid w:val="18B2805D"/>
    <w:rsid w:val="18B3BFF5"/>
    <w:rsid w:val="18B8DBD3"/>
    <w:rsid w:val="18C4370B"/>
    <w:rsid w:val="18C59507"/>
    <w:rsid w:val="18D309EB"/>
    <w:rsid w:val="18D7E0F0"/>
    <w:rsid w:val="18E29C14"/>
    <w:rsid w:val="18EBED18"/>
    <w:rsid w:val="18EC8906"/>
    <w:rsid w:val="18F514B2"/>
    <w:rsid w:val="18F62CD9"/>
    <w:rsid w:val="1909A73E"/>
    <w:rsid w:val="1909D8D4"/>
    <w:rsid w:val="190C00B3"/>
    <w:rsid w:val="1929C2E0"/>
    <w:rsid w:val="193E251E"/>
    <w:rsid w:val="1948E698"/>
    <w:rsid w:val="194A2A8D"/>
    <w:rsid w:val="194B3722"/>
    <w:rsid w:val="195E8861"/>
    <w:rsid w:val="196B06E1"/>
    <w:rsid w:val="19855C69"/>
    <w:rsid w:val="19945771"/>
    <w:rsid w:val="199FF3CF"/>
    <w:rsid w:val="19A28AB8"/>
    <w:rsid w:val="19A36083"/>
    <w:rsid w:val="19A79198"/>
    <w:rsid w:val="19B4C329"/>
    <w:rsid w:val="19BCE6A7"/>
    <w:rsid w:val="19BDED2F"/>
    <w:rsid w:val="19BED135"/>
    <w:rsid w:val="19D462A4"/>
    <w:rsid w:val="19D61ED3"/>
    <w:rsid w:val="19D966D2"/>
    <w:rsid w:val="19E914D1"/>
    <w:rsid w:val="1A13382D"/>
    <w:rsid w:val="1A1694AE"/>
    <w:rsid w:val="1A200C9C"/>
    <w:rsid w:val="1A27D82D"/>
    <w:rsid w:val="1A3A89BF"/>
    <w:rsid w:val="1A431052"/>
    <w:rsid w:val="1A80075F"/>
    <w:rsid w:val="1A86F2BA"/>
    <w:rsid w:val="1A8E37CF"/>
    <w:rsid w:val="1AA2584E"/>
    <w:rsid w:val="1AA7694C"/>
    <w:rsid w:val="1AB8EF41"/>
    <w:rsid w:val="1AC032AA"/>
    <w:rsid w:val="1AC835ED"/>
    <w:rsid w:val="1AC8EA9C"/>
    <w:rsid w:val="1AD324E5"/>
    <w:rsid w:val="1AD39D4A"/>
    <w:rsid w:val="1AD66662"/>
    <w:rsid w:val="1AEAB4ED"/>
    <w:rsid w:val="1AF6A8F3"/>
    <w:rsid w:val="1AF79BBD"/>
    <w:rsid w:val="1AF9C702"/>
    <w:rsid w:val="1B115CE0"/>
    <w:rsid w:val="1B1F6987"/>
    <w:rsid w:val="1B3114F3"/>
    <w:rsid w:val="1B36AB47"/>
    <w:rsid w:val="1B4B2665"/>
    <w:rsid w:val="1B4E9485"/>
    <w:rsid w:val="1B773260"/>
    <w:rsid w:val="1B7B7962"/>
    <w:rsid w:val="1B83FDD0"/>
    <w:rsid w:val="1B8FB1CE"/>
    <w:rsid w:val="1B93A1C5"/>
    <w:rsid w:val="1BA9C2F9"/>
    <w:rsid w:val="1BAF2ED1"/>
    <w:rsid w:val="1BB18C28"/>
    <w:rsid w:val="1BB4F0F6"/>
    <w:rsid w:val="1BC91AE2"/>
    <w:rsid w:val="1BCCFD1C"/>
    <w:rsid w:val="1BE2E33E"/>
    <w:rsid w:val="1BE93AA6"/>
    <w:rsid w:val="1BF97135"/>
    <w:rsid w:val="1BFDFFA1"/>
    <w:rsid w:val="1BFF11A8"/>
    <w:rsid w:val="1C08E4E2"/>
    <w:rsid w:val="1C12C9D1"/>
    <w:rsid w:val="1C1BEB0F"/>
    <w:rsid w:val="1C21CE62"/>
    <w:rsid w:val="1C24F10A"/>
    <w:rsid w:val="1C272A2A"/>
    <w:rsid w:val="1C32AA16"/>
    <w:rsid w:val="1C344416"/>
    <w:rsid w:val="1C3762D9"/>
    <w:rsid w:val="1C418BA7"/>
    <w:rsid w:val="1C4A479B"/>
    <w:rsid w:val="1C53CF02"/>
    <w:rsid w:val="1C63D459"/>
    <w:rsid w:val="1C79FBE9"/>
    <w:rsid w:val="1C7BDDAB"/>
    <w:rsid w:val="1CB337D8"/>
    <w:rsid w:val="1CB5DA00"/>
    <w:rsid w:val="1CB65622"/>
    <w:rsid w:val="1CC654BC"/>
    <w:rsid w:val="1CEA03D6"/>
    <w:rsid w:val="1CF5144B"/>
    <w:rsid w:val="1CFCA9C4"/>
    <w:rsid w:val="1D106393"/>
    <w:rsid w:val="1D15F38A"/>
    <w:rsid w:val="1D206927"/>
    <w:rsid w:val="1D2B4AA3"/>
    <w:rsid w:val="1D3320EB"/>
    <w:rsid w:val="1D5C8A76"/>
    <w:rsid w:val="1D5CA65B"/>
    <w:rsid w:val="1D67FEA8"/>
    <w:rsid w:val="1D6C45EE"/>
    <w:rsid w:val="1D7A0238"/>
    <w:rsid w:val="1D7E5EA3"/>
    <w:rsid w:val="1D94A47F"/>
    <w:rsid w:val="1D96AA22"/>
    <w:rsid w:val="1DA39ACB"/>
    <w:rsid w:val="1DAD16C2"/>
    <w:rsid w:val="1DAFB841"/>
    <w:rsid w:val="1DB2C791"/>
    <w:rsid w:val="1DB646CA"/>
    <w:rsid w:val="1DBB3798"/>
    <w:rsid w:val="1DC1A080"/>
    <w:rsid w:val="1DCFDC44"/>
    <w:rsid w:val="1DDAA58D"/>
    <w:rsid w:val="1DDAB376"/>
    <w:rsid w:val="1DDCBE92"/>
    <w:rsid w:val="1DE5C2D1"/>
    <w:rsid w:val="1DEB3882"/>
    <w:rsid w:val="1DF42BAC"/>
    <w:rsid w:val="1DFC7686"/>
    <w:rsid w:val="1DFF8882"/>
    <w:rsid w:val="1E004118"/>
    <w:rsid w:val="1E0A222D"/>
    <w:rsid w:val="1E1E130D"/>
    <w:rsid w:val="1E20E572"/>
    <w:rsid w:val="1E258BB8"/>
    <w:rsid w:val="1E3BCCAE"/>
    <w:rsid w:val="1E472825"/>
    <w:rsid w:val="1E559F63"/>
    <w:rsid w:val="1E5C8776"/>
    <w:rsid w:val="1E827F9B"/>
    <w:rsid w:val="1E8CD210"/>
    <w:rsid w:val="1E963C6C"/>
    <w:rsid w:val="1E963F7D"/>
    <w:rsid w:val="1E99EB80"/>
    <w:rsid w:val="1EA41619"/>
    <w:rsid w:val="1EAB0421"/>
    <w:rsid w:val="1EB1B07A"/>
    <w:rsid w:val="1ECBD2F8"/>
    <w:rsid w:val="1ED2EF8D"/>
    <w:rsid w:val="1EDBB3E1"/>
    <w:rsid w:val="1EE45C29"/>
    <w:rsid w:val="1EEF8E5A"/>
    <w:rsid w:val="1EF459A0"/>
    <w:rsid w:val="1EFB4B16"/>
    <w:rsid w:val="1EFBD6C9"/>
    <w:rsid w:val="1EFDB7FD"/>
    <w:rsid w:val="1EFE874F"/>
    <w:rsid w:val="1F0B6CCE"/>
    <w:rsid w:val="1F0F26CA"/>
    <w:rsid w:val="1F145868"/>
    <w:rsid w:val="1F1ADA0F"/>
    <w:rsid w:val="1F23C7DD"/>
    <w:rsid w:val="1F33AE32"/>
    <w:rsid w:val="1F5EE490"/>
    <w:rsid w:val="1F77974A"/>
    <w:rsid w:val="1F82D6B0"/>
    <w:rsid w:val="1F8EFBCA"/>
    <w:rsid w:val="1F8F10E3"/>
    <w:rsid w:val="1F9921BF"/>
    <w:rsid w:val="1FA6953A"/>
    <w:rsid w:val="1FC08B12"/>
    <w:rsid w:val="1FC27133"/>
    <w:rsid w:val="1FD1A84C"/>
    <w:rsid w:val="1FD61D9D"/>
    <w:rsid w:val="1FD7DFD7"/>
    <w:rsid w:val="1FE6B700"/>
    <w:rsid w:val="1FECD7FD"/>
    <w:rsid w:val="1FF06B74"/>
    <w:rsid w:val="1FF8384E"/>
    <w:rsid w:val="1FFE8712"/>
    <w:rsid w:val="2009AC82"/>
    <w:rsid w:val="20119094"/>
    <w:rsid w:val="201A7118"/>
    <w:rsid w:val="202D832A"/>
    <w:rsid w:val="20375A6D"/>
    <w:rsid w:val="203E0223"/>
    <w:rsid w:val="20424A82"/>
    <w:rsid w:val="2047AF5C"/>
    <w:rsid w:val="204A1758"/>
    <w:rsid w:val="205192CF"/>
    <w:rsid w:val="20528C85"/>
    <w:rsid w:val="2055F9D8"/>
    <w:rsid w:val="205B31BA"/>
    <w:rsid w:val="205BCE8C"/>
    <w:rsid w:val="206DE95B"/>
    <w:rsid w:val="207490E7"/>
    <w:rsid w:val="20777474"/>
    <w:rsid w:val="207AAC49"/>
    <w:rsid w:val="207EA4F1"/>
    <w:rsid w:val="2080976F"/>
    <w:rsid w:val="2083BCDD"/>
    <w:rsid w:val="20B4249B"/>
    <w:rsid w:val="20CDDF9B"/>
    <w:rsid w:val="20CF0958"/>
    <w:rsid w:val="20CFD86A"/>
    <w:rsid w:val="20D6BFD6"/>
    <w:rsid w:val="20E2F830"/>
    <w:rsid w:val="20EBBD4B"/>
    <w:rsid w:val="20EE6213"/>
    <w:rsid w:val="20EF7E10"/>
    <w:rsid w:val="20EFCF3C"/>
    <w:rsid w:val="20F54187"/>
    <w:rsid w:val="211165DB"/>
    <w:rsid w:val="212D7E89"/>
    <w:rsid w:val="2131834D"/>
    <w:rsid w:val="214836E2"/>
    <w:rsid w:val="21685134"/>
    <w:rsid w:val="216EC8DE"/>
    <w:rsid w:val="21893189"/>
    <w:rsid w:val="2195D3E1"/>
    <w:rsid w:val="21A73D5B"/>
    <w:rsid w:val="21ACCF2B"/>
    <w:rsid w:val="21AD3AE3"/>
    <w:rsid w:val="21AE10B3"/>
    <w:rsid w:val="21B2238B"/>
    <w:rsid w:val="21BC69C6"/>
    <w:rsid w:val="21BC72F8"/>
    <w:rsid w:val="21C37854"/>
    <w:rsid w:val="21D4F38F"/>
    <w:rsid w:val="21DE33FC"/>
    <w:rsid w:val="21E548B0"/>
    <w:rsid w:val="21F3D43C"/>
    <w:rsid w:val="21F7C62E"/>
    <w:rsid w:val="220BA927"/>
    <w:rsid w:val="220E43F4"/>
    <w:rsid w:val="2220AC72"/>
    <w:rsid w:val="2227704B"/>
    <w:rsid w:val="222CF85E"/>
    <w:rsid w:val="224575E1"/>
    <w:rsid w:val="224CAD99"/>
    <w:rsid w:val="2255CE13"/>
    <w:rsid w:val="22701F28"/>
    <w:rsid w:val="228B1508"/>
    <w:rsid w:val="228D0443"/>
    <w:rsid w:val="228F3510"/>
    <w:rsid w:val="229C2A21"/>
    <w:rsid w:val="229F261D"/>
    <w:rsid w:val="22A9609C"/>
    <w:rsid w:val="22B402BF"/>
    <w:rsid w:val="22B52A92"/>
    <w:rsid w:val="22D4E3F3"/>
    <w:rsid w:val="22DAD5EF"/>
    <w:rsid w:val="22E01929"/>
    <w:rsid w:val="22E92CE9"/>
    <w:rsid w:val="22F1841C"/>
    <w:rsid w:val="22FB21D0"/>
    <w:rsid w:val="22FDBDE5"/>
    <w:rsid w:val="23015F05"/>
    <w:rsid w:val="23132A57"/>
    <w:rsid w:val="2314BEEF"/>
    <w:rsid w:val="233193F7"/>
    <w:rsid w:val="2333357B"/>
    <w:rsid w:val="2359F931"/>
    <w:rsid w:val="235CFA9A"/>
    <w:rsid w:val="237F8BA3"/>
    <w:rsid w:val="23854954"/>
    <w:rsid w:val="238755D4"/>
    <w:rsid w:val="239C0FF6"/>
    <w:rsid w:val="23ABD11D"/>
    <w:rsid w:val="23AFDAD8"/>
    <w:rsid w:val="23B4D995"/>
    <w:rsid w:val="23BF3BC1"/>
    <w:rsid w:val="23D3FBB9"/>
    <w:rsid w:val="23D61DC2"/>
    <w:rsid w:val="23DABB59"/>
    <w:rsid w:val="23F118AD"/>
    <w:rsid w:val="23F96507"/>
    <w:rsid w:val="23FE2B2A"/>
    <w:rsid w:val="24039953"/>
    <w:rsid w:val="2404B3EC"/>
    <w:rsid w:val="241A879C"/>
    <w:rsid w:val="2425A0C8"/>
    <w:rsid w:val="243880F3"/>
    <w:rsid w:val="243E315D"/>
    <w:rsid w:val="245B4ADD"/>
    <w:rsid w:val="24647E52"/>
    <w:rsid w:val="247E4872"/>
    <w:rsid w:val="24906355"/>
    <w:rsid w:val="24960F63"/>
    <w:rsid w:val="2498EB7C"/>
    <w:rsid w:val="24C205A6"/>
    <w:rsid w:val="24CCC4F6"/>
    <w:rsid w:val="24D9810C"/>
    <w:rsid w:val="24DAABA4"/>
    <w:rsid w:val="24DFCAED"/>
    <w:rsid w:val="24FBE496"/>
    <w:rsid w:val="25020D5C"/>
    <w:rsid w:val="25028E45"/>
    <w:rsid w:val="2506BC90"/>
    <w:rsid w:val="2507EC90"/>
    <w:rsid w:val="250D9C87"/>
    <w:rsid w:val="251007AE"/>
    <w:rsid w:val="251E8458"/>
    <w:rsid w:val="2530DF05"/>
    <w:rsid w:val="2539D3CF"/>
    <w:rsid w:val="253AF0F9"/>
    <w:rsid w:val="253E383C"/>
    <w:rsid w:val="253EAD01"/>
    <w:rsid w:val="254C23A8"/>
    <w:rsid w:val="255802B4"/>
    <w:rsid w:val="2578796A"/>
    <w:rsid w:val="257EBA2B"/>
    <w:rsid w:val="257FD79A"/>
    <w:rsid w:val="2589D300"/>
    <w:rsid w:val="25A65F87"/>
    <w:rsid w:val="25B12365"/>
    <w:rsid w:val="25B4D348"/>
    <w:rsid w:val="25B5CBD6"/>
    <w:rsid w:val="25BD54C6"/>
    <w:rsid w:val="25BF27D6"/>
    <w:rsid w:val="25D7BBB9"/>
    <w:rsid w:val="25D866B9"/>
    <w:rsid w:val="25EE14FB"/>
    <w:rsid w:val="25F73DCE"/>
    <w:rsid w:val="26159A9A"/>
    <w:rsid w:val="26322B1D"/>
    <w:rsid w:val="263FF898"/>
    <w:rsid w:val="26417A82"/>
    <w:rsid w:val="264252FE"/>
    <w:rsid w:val="2645A4E4"/>
    <w:rsid w:val="264AF7C2"/>
    <w:rsid w:val="264E15FD"/>
    <w:rsid w:val="2656B85E"/>
    <w:rsid w:val="265AB61F"/>
    <w:rsid w:val="265D2693"/>
    <w:rsid w:val="266748BC"/>
    <w:rsid w:val="26685787"/>
    <w:rsid w:val="267CE2C2"/>
    <w:rsid w:val="268A49E7"/>
    <w:rsid w:val="268F0BAD"/>
    <w:rsid w:val="26977C1F"/>
    <w:rsid w:val="269A1002"/>
    <w:rsid w:val="26AFA4FF"/>
    <w:rsid w:val="26B6610E"/>
    <w:rsid w:val="26D13190"/>
    <w:rsid w:val="26D61B0D"/>
    <w:rsid w:val="26DD140D"/>
    <w:rsid w:val="26F0C556"/>
    <w:rsid w:val="2705772B"/>
    <w:rsid w:val="2708C18E"/>
    <w:rsid w:val="270AE176"/>
    <w:rsid w:val="270BAEF0"/>
    <w:rsid w:val="2712B0E2"/>
    <w:rsid w:val="2717836F"/>
    <w:rsid w:val="27317531"/>
    <w:rsid w:val="2758A44A"/>
    <w:rsid w:val="277E17D0"/>
    <w:rsid w:val="278351EF"/>
    <w:rsid w:val="279CE859"/>
    <w:rsid w:val="279EEA46"/>
    <w:rsid w:val="27A2C419"/>
    <w:rsid w:val="27B59943"/>
    <w:rsid w:val="27B73B30"/>
    <w:rsid w:val="27BA8738"/>
    <w:rsid w:val="27C03FD5"/>
    <w:rsid w:val="27C66CB6"/>
    <w:rsid w:val="27C68930"/>
    <w:rsid w:val="27C87634"/>
    <w:rsid w:val="27D0CC31"/>
    <w:rsid w:val="27D376C1"/>
    <w:rsid w:val="27E135FD"/>
    <w:rsid w:val="27E24A70"/>
    <w:rsid w:val="27E591E0"/>
    <w:rsid w:val="27E67CD6"/>
    <w:rsid w:val="27F43A62"/>
    <w:rsid w:val="27FCA75B"/>
    <w:rsid w:val="28077D87"/>
    <w:rsid w:val="280B45EF"/>
    <w:rsid w:val="281350AE"/>
    <w:rsid w:val="2814CB21"/>
    <w:rsid w:val="281D71F5"/>
    <w:rsid w:val="2820C3E4"/>
    <w:rsid w:val="282752F4"/>
    <w:rsid w:val="2838930D"/>
    <w:rsid w:val="283F24C3"/>
    <w:rsid w:val="2853A895"/>
    <w:rsid w:val="28625E2E"/>
    <w:rsid w:val="2868537A"/>
    <w:rsid w:val="287ADDB0"/>
    <w:rsid w:val="28BDDB32"/>
    <w:rsid w:val="28BE44D0"/>
    <w:rsid w:val="28D811C9"/>
    <w:rsid w:val="28FAA7C7"/>
    <w:rsid w:val="290DE487"/>
    <w:rsid w:val="2934DE8B"/>
    <w:rsid w:val="293BEEAD"/>
    <w:rsid w:val="293CAA7E"/>
    <w:rsid w:val="294128CB"/>
    <w:rsid w:val="2945C465"/>
    <w:rsid w:val="2947D973"/>
    <w:rsid w:val="294A3A00"/>
    <w:rsid w:val="2961402B"/>
    <w:rsid w:val="296CB054"/>
    <w:rsid w:val="296D2903"/>
    <w:rsid w:val="297E470D"/>
    <w:rsid w:val="2987DE6E"/>
    <w:rsid w:val="29892CAC"/>
    <w:rsid w:val="298D704A"/>
    <w:rsid w:val="2998FB72"/>
    <w:rsid w:val="299C03C4"/>
    <w:rsid w:val="299FB759"/>
    <w:rsid w:val="29BAC210"/>
    <w:rsid w:val="29BC8A34"/>
    <w:rsid w:val="29C5338C"/>
    <w:rsid w:val="29C9ED8D"/>
    <w:rsid w:val="29D1D706"/>
    <w:rsid w:val="29E00520"/>
    <w:rsid w:val="29ECEE29"/>
    <w:rsid w:val="2A1A3FF9"/>
    <w:rsid w:val="2A25B410"/>
    <w:rsid w:val="2A282598"/>
    <w:rsid w:val="2A8D539C"/>
    <w:rsid w:val="2A935446"/>
    <w:rsid w:val="2AA4B2FA"/>
    <w:rsid w:val="2AB41CAC"/>
    <w:rsid w:val="2AB64A00"/>
    <w:rsid w:val="2AC858C3"/>
    <w:rsid w:val="2ACA9F4B"/>
    <w:rsid w:val="2AD288E2"/>
    <w:rsid w:val="2AD681D5"/>
    <w:rsid w:val="2AD71564"/>
    <w:rsid w:val="2ADA616C"/>
    <w:rsid w:val="2AE37323"/>
    <w:rsid w:val="2AE492B3"/>
    <w:rsid w:val="2AE6199F"/>
    <w:rsid w:val="2AE928FB"/>
    <w:rsid w:val="2AFAF97D"/>
    <w:rsid w:val="2AFB6467"/>
    <w:rsid w:val="2B02BB63"/>
    <w:rsid w:val="2B071876"/>
    <w:rsid w:val="2B0C25B2"/>
    <w:rsid w:val="2B1116A9"/>
    <w:rsid w:val="2B13B28C"/>
    <w:rsid w:val="2B26E78F"/>
    <w:rsid w:val="2B332359"/>
    <w:rsid w:val="2B365B73"/>
    <w:rsid w:val="2B427BE0"/>
    <w:rsid w:val="2B503D56"/>
    <w:rsid w:val="2B52358C"/>
    <w:rsid w:val="2B594E88"/>
    <w:rsid w:val="2B5F85B7"/>
    <w:rsid w:val="2B659644"/>
    <w:rsid w:val="2B7A7F35"/>
    <w:rsid w:val="2B86FBF1"/>
    <w:rsid w:val="2B8EC573"/>
    <w:rsid w:val="2B920834"/>
    <w:rsid w:val="2BA57CC8"/>
    <w:rsid w:val="2BDBBEB9"/>
    <w:rsid w:val="2BDF98AF"/>
    <w:rsid w:val="2BE090E0"/>
    <w:rsid w:val="2BE70FFF"/>
    <w:rsid w:val="2C0A3A7D"/>
    <w:rsid w:val="2C16EE56"/>
    <w:rsid w:val="2C1AE17F"/>
    <w:rsid w:val="2C1C0F03"/>
    <w:rsid w:val="2C250902"/>
    <w:rsid w:val="2C31CE08"/>
    <w:rsid w:val="2C33EEB4"/>
    <w:rsid w:val="2C4AA512"/>
    <w:rsid w:val="2C567042"/>
    <w:rsid w:val="2C72EB9C"/>
    <w:rsid w:val="2C7A43BE"/>
    <w:rsid w:val="2C7F0035"/>
    <w:rsid w:val="2C81744B"/>
    <w:rsid w:val="2C8D4FAC"/>
    <w:rsid w:val="2CB16403"/>
    <w:rsid w:val="2CBA8378"/>
    <w:rsid w:val="2CE91FD8"/>
    <w:rsid w:val="2CF21C50"/>
    <w:rsid w:val="2CFDB948"/>
    <w:rsid w:val="2CFDC7A9"/>
    <w:rsid w:val="2D0FD7BE"/>
    <w:rsid w:val="2D3950BD"/>
    <w:rsid w:val="2D5966FD"/>
    <w:rsid w:val="2D61B61D"/>
    <w:rsid w:val="2D6B869D"/>
    <w:rsid w:val="2D780637"/>
    <w:rsid w:val="2DA38829"/>
    <w:rsid w:val="2DA444B0"/>
    <w:rsid w:val="2DAAD3F2"/>
    <w:rsid w:val="2DB7B05C"/>
    <w:rsid w:val="2DBC15BD"/>
    <w:rsid w:val="2DC75D0C"/>
    <w:rsid w:val="2DD39457"/>
    <w:rsid w:val="2DE239C6"/>
    <w:rsid w:val="2DEF432C"/>
    <w:rsid w:val="2E056CA2"/>
    <w:rsid w:val="2E0BC8E2"/>
    <w:rsid w:val="2E1EDF75"/>
    <w:rsid w:val="2E2772A1"/>
    <w:rsid w:val="2E291C68"/>
    <w:rsid w:val="2E33319F"/>
    <w:rsid w:val="2E3B527C"/>
    <w:rsid w:val="2E3C1D22"/>
    <w:rsid w:val="2E401A4E"/>
    <w:rsid w:val="2E48D14D"/>
    <w:rsid w:val="2E4A6380"/>
    <w:rsid w:val="2E565EFC"/>
    <w:rsid w:val="2E6B91E6"/>
    <w:rsid w:val="2E73063E"/>
    <w:rsid w:val="2E74B09A"/>
    <w:rsid w:val="2E76092C"/>
    <w:rsid w:val="2E84FCC4"/>
    <w:rsid w:val="2E8FFA14"/>
    <w:rsid w:val="2E91EAD6"/>
    <w:rsid w:val="2EAAE686"/>
    <w:rsid w:val="2EB1B599"/>
    <w:rsid w:val="2EBE7E69"/>
    <w:rsid w:val="2ECBBD3D"/>
    <w:rsid w:val="2ECBDE49"/>
    <w:rsid w:val="2ED024A3"/>
    <w:rsid w:val="2EE3E86F"/>
    <w:rsid w:val="2F09FED4"/>
    <w:rsid w:val="2F1D54CB"/>
    <w:rsid w:val="2F3F06DA"/>
    <w:rsid w:val="2F465988"/>
    <w:rsid w:val="2F896E55"/>
    <w:rsid w:val="2FC18913"/>
    <w:rsid w:val="2FDE8008"/>
    <w:rsid w:val="2FE6E8BD"/>
    <w:rsid w:val="2FE7EC83"/>
    <w:rsid w:val="2FEF01BC"/>
    <w:rsid w:val="300102AA"/>
    <w:rsid w:val="30111C3B"/>
    <w:rsid w:val="3021746F"/>
    <w:rsid w:val="30235784"/>
    <w:rsid w:val="302B9A1D"/>
    <w:rsid w:val="302E6635"/>
    <w:rsid w:val="3033010C"/>
    <w:rsid w:val="303FA0F8"/>
    <w:rsid w:val="3040E897"/>
    <w:rsid w:val="304B331D"/>
    <w:rsid w:val="30520EA4"/>
    <w:rsid w:val="30682844"/>
    <w:rsid w:val="306F70F4"/>
    <w:rsid w:val="308F6496"/>
    <w:rsid w:val="309772BE"/>
    <w:rsid w:val="309EF7C9"/>
    <w:rsid w:val="30B697AD"/>
    <w:rsid w:val="30B75FB6"/>
    <w:rsid w:val="30BAA57E"/>
    <w:rsid w:val="30DBB898"/>
    <w:rsid w:val="30DBEDBC"/>
    <w:rsid w:val="30EDFC27"/>
    <w:rsid w:val="30EFB967"/>
    <w:rsid w:val="3103FC46"/>
    <w:rsid w:val="310A9A2A"/>
    <w:rsid w:val="3111F391"/>
    <w:rsid w:val="31158AC6"/>
    <w:rsid w:val="3117DAB8"/>
    <w:rsid w:val="311C0990"/>
    <w:rsid w:val="312E3AED"/>
    <w:rsid w:val="31384FAC"/>
    <w:rsid w:val="313A2ABD"/>
    <w:rsid w:val="3152E3A5"/>
    <w:rsid w:val="3161B406"/>
    <w:rsid w:val="3163D1F7"/>
    <w:rsid w:val="3168A468"/>
    <w:rsid w:val="318C08B3"/>
    <w:rsid w:val="318CD001"/>
    <w:rsid w:val="319D242A"/>
    <w:rsid w:val="31A766E4"/>
    <w:rsid w:val="31CEAE46"/>
    <w:rsid w:val="31E17A5C"/>
    <w:rsid w:val="31FB842E"/>
    <w:rsid w:val="321ABD23"/>
    <w:rsid w:val="322DB575"/>
    <w:rsid w:val="323B3C98"/>
    <w:rsid w:val="323F18E1"/>
    <w:rsid w:val="324F804D"/>
    <w:rsid w:val="325140D6"/>
    <w:rsid w:val="3255168F"/>
    <w:rsid w:val="32585349"/>
    <w:rsid w:val="3271D411"/>
    <w:rsid w:val="328766BE"/>
    <w:rsid w:val="328A4414"/>
    <w:rsid w:val="32A6126A"/>
    <w:rsid w:val="32B77738"/>
    <w:rsid w:val="32C2DFC1"/>
    <w:rsid w:val="32CCFF0B"/>
    <w:rsid w:val="32D5B1D6"/>
    <w:rsid w:val="32FC600F"/>
    <w:rsid w:val="330750DF"/>
    <w:rsid w:val="330A9D0E"/>
    <w:rsid w:val="33148583"/>
    <w:rsid w:val="3329458E"/>
    <w:rsid w:val="3333279E"/>
    <w:rsid w:val="335ADC52"/>
    <w:rsid w:val="3365F82E"/>
    <w:rsid w:val="336A2FD7"/>
    <w:rsid w:val="336F45CC"/>
    <w:rsid w:val="33746DF9"/>
    <w:rsid w:val="33833EDA"/>
    <w:rsid w:val="3385525A"/>
    <w:rsid w:val="338587F1"/>
    <w:rsid w:val="338776E2"/>
    <w:rsid w:val="3392720E"/>
    <w:rsid w:val="33A93C72"/>
    <w:rsid w:val="33B1CA56"/>
    <w:rsid w:val="33CA6002"/>
    <w:rsid w:val="33D78A2F"/>
    <w:rsid w:val="33D90C98"/>
    <w:rsid w:val="33E61386"/>
    <w:rsid w:val="33EBFE0C"/>
    <w:rsid w:val="33EE50E5"/>
    <w:rsid w:val="33F98981"/>
    <w:rsid w:val="340078FE"/>
    <w:rsid w:val="340A1735"/>
    <w:rsid w:val="340ADBE8"/>
    <w:rsid w:val="340B6952"/>
    <w:rsid w:val="343B4CBB"/>
    <w:rsid w:val="344E72D1"/>
    <w:rsid w:val="34533B99"/>
    <w:rsid w:val="34565F08"/>
    <w:rsid w:val="3466FC08"/>
    <w:rsid w:val="346C7A5D"/>
    <w:rsid w:val="348CDD39"/>
    <w:rsid w:val="34A354A4"/>
    <w:rsid w:val="34A4DD33"/>
    <w:rsid w:val="34A63093"/>
    <w:rsid w:val="34A86E94"/>
    <w:rsid w:val="34BD4746"/>
    <w:rsid w:val="34C027F6"/>
    <w:rsid w:val="34C68EE8"/>
    <w:rsid w:val="34C704D3"/>
    <w:rsid w:val="34D132B2"/>
    <w:rsid w:val="34D52EE9"/>
    <w:rsid w:val="34F911A9"/>
    <w:rsid w:val="3505B1AA"/>
    <w:rsid w:val="3510AB31"/>
    <w:rsid w:val="3520E2E9"/>
    <w:rsid w:val="3521DE1B"/>
    <w:rsid w:val="3532B1CF"/>
    <w:rsid w:val="353C5D7F"/>
    <w:rsid w:val="3541DE0C"/>
    <w:rsid w:val="354C55E5"/>
    <w:rsid w:val="354EB835"/>
    <w:rsid w:val="3553AEFC"/>
    <w:rsid w:val="355A3E9E"/>
    <w:rsid w:val="35676391"/>
    <w:rsid w:val="35679FC9"/>
    <w:rsid w:val="3568C54B"/>
    <w:rsid w:val="357498B7"/>
    <w:rsid w:val="3574BA0A"/>
    <w:rsid w:val="3594310A"/>
    <w:rsid w:val="3595E756"/>
    <w:rsid w:val="359DD96D"/>
    <w:rsid w:val="35A4100E"/>
    <w:rsid w:val="35A41973"/>
    <w:rsid w:val="35A7EA46"/>
    <w:rsid w:val="35C31BF6"/>
    <w:rsid w:val="35DF2DEC"/>
    <w:rsid w:val="35DFC86B"/>
    <w:rsid w:val="35E01367"/>
    <w:rsid w:val="35E775F2"/>
    <w:rsid w:val="35EF0F46"/>
    <w:rsid w:val="35F944CB"/>
    <w:rsid w:val="35FF1277"/>
    <w:rsid w:val="3610C83A"/>
    <w:rsid w:val="3631B740"/>
    <w:rsid w:val="363883E7"/>
    <w:rsid w:val="364EA856"/>
    <w:rsid w:val="3652E58A"/>
    <w:rsid w:val="365F1B7E"/>
    <w:rsid w:val="36633C9D"/>
    <w:rsid w:val="36679297"/>
    <w:rsid w:val="366D4F85"/>
    <w:rsid w:val="367ADFFF"/>
    <w:rsid w:val="36800BB7"/>
    <w:rsid w:val="36A09FC7"/>
    <w:rsid w:val="36A7E95A"/>
    <w:rsid w:val="36B02168"/>
    <w:rsid w:val="36C30DC9"/>
    <w:rsid w:val="36C3F1E2"/>
    <w:rsid w:val="36C7ABF8"/>
    <w:rsid w:val="36CF09A6"/>
    <w:rsid w:val="36D05D96"/>
    <w:rsid w:val="36DFBC39"/>
    <w:rsid w:val="36E91246"/>
    <w:rsid w:val="36EC6678"/>
    <w:rsid w:val="36F40ACA"/>
    <w:rsid w:val="3703C82E"/>
    <w:rsid w:val="371A3B9B"/>
    <w:rsid w:val="372F8A4D"/>
    <w:rsid w:val="372FD833"/>
    <w:rsid w:val="3731F515"/>
    <w:rsid w:val="3736D1F1"/>
    <w:rsid w:val="373724C6"/>
    <w:rsid w:val="373CE763"/>
    <w:rsid w:val="374889A4"/>
    <w:rsid w:val="37597ECA"/>
    <w:rsid w:val="3774B609"/>
    <w:rsid w:val="3776D137"/>
    <w:rsid w:val="377ADFE3"/>
    <w:rsid w:val="378A6BE9"/>
    <w:rsid w:val="37996952"/>
    <w:rsid w:val="37AD6A61"/>
    <w:rsid w:val="37B60ED6"/>
    <w:rsid w:val="37C03A06"/>
    <w:rsid w:val="37D757C6"/>
    <w:rsid w:val="37DD0A08"/>
    <w:rsid w:val="37F1AABF"/>
    <w:rsid w:val="37FE89C8"/>
    <w:rsid w:val="3801FD63"/>
    <w:rsid w:val="380811F1"/>
    <w:rsid w:val="380D906E"/>
    <w:rsid w:val="38167F27"/>
    <w:rsid w:val="38178D1E"/>
    <w:rsid w:val="381A8C08"/>
    <w:rsid w:val="38411863"/>
    <w:rsid w:val="384C1263"/>
    <w:rsid w:val="385BED3D"/>
    <w:rsid w:val="385C5B75"/>
    <w:rsid w:val="386331B6"/>
    <w:rsid w:val="386B9757"/>
    <w:rsid w:val="387B10AC"/>
    <w:rsid w:val="38855833"/>
    <w:rsid w:val="38955388"/>
    <w:rsid w:val="389BB4ED"/>
    <w:rsid w:val="38A91D4B"/>
    <w:rsid w:val="38B29333"/>
    <w:rsid w:val="38C06ED0"/>
    <w:rsid w:val="38C4ED01"/>
    <w:rsid w:val="38D12356"/>
    <w:rsid w:val="38EC26CD"/>
    <w:rsid w:val="3901D23F"/>
    <w:rsid w:val="390FBFB6"/>
    <w:rsid w:val="391BE39F"/>
    <w:rsid w:val="3925E8E0"/>
    <w:rsid w:val="392E0FC8"/>
    <w:rsid w:val="392FF5E3"/>
    <w:rsid w:val="393084D1"/>
    <w:rsid w:val="393CB6AD"/>
    <w:rsid w:val="3942A34A"/>
    <w:rsid w:val="3963886E"/>
    <w:rsid w:val="3977472F"/>
    <w:rsid w:val="39923E92"/>
    <w:rsid w:val="399D0DC0"/>
    <w:rsid w:val="39A77E10"/>
    <w:rsid w:val="39D82D4A"/>
    <w:rsid w:val="39F3FF6D"/>
    <w:rsid w:val="3A0FF9DE"/>
    <w:rsid w:val="3A1B7553"/>
    <w:rsid w:val="3A2423B4"/>
    <w:rsid w:val="3A2852FF"/>
    <w:rsid w:val="3A400F51"/>
    <w:rsid w:val="3A476BC3"/>
    <w:rsid w:val="3A51C360"/>
    <w:rsid w:val="3A56741F"/>
    <w:rsid w:val="3A6CFD51"/>
    <w:rsid w:val="3A6ECCCE"/>
    <w:rsid w:val="3A7CD113"/>
    <w:rsid w:val="3A7DD8E0"/>
    <w:rsid w:val="3A81AEFC"/>
    <w:rsid w:val="3A86E587"/>
    <w:rsid w:val="3A8B696F"/>
    <w:rsid w:val="3A94D8AA"/>
    <w:rsid w:val="3A9CBFDC"/>
    <w:rsid w:val="3AAAFC9D"/>
    <w:rsid w:val="3AC04E76"/>
    <w:rsid w:val="3ACF2110"/>
    <w:rsid w:val="3ADBC816"/>
    <w:rsid w:val="3AEE0EDB"/>
    <w:rsid w:val="3AF04D0C"/>
    <w:rsid w:val="3B00B999"/>
    <w:rsid w:val="3B103166"/>
    <w:rsid w:val="3B1A35BE"/>
    <w:rsid w:val="3B2D9C6F"/>
    <w:rsid w:val="3B44C19A"/>
    <w:rsid w:val="3B7DEFA2"/>
    <w:rsid w:val="3B82DFBB"/>
    <w:rsid w:val="3B83B417"/>
    <w:rsid w:val="3B8D53DA"/>
    <w:rsid w:val="3B8EF90B"/>
    <w:rsid w:val="3B93EBBB"/>
    <w:rsid w:val="3B9496EF"/>
    <w:rsid w:val="3B9A799D"/>
    <w:rsid w:val="3BA481FE"/>
    <w:rsid w:val="3BC92B48"/>
    <w:rsid w:val="3BCB6139"/>
    <w:rsid w:val="3BCFAF36"/>
    <w:rsid w:val="3BD6EB6D"/>
    <w:rsid w:val="3BE6BDD4"/>
    <w:rsid w:val="3C01233B"/>
    <w:rsid w:val="3C0A89F5"/>
    <w:rsid w:val="3C0E4778"/>
    <w:rsid w:val="3C247D96"/>
    <w:rsid w:val="3C260A85"/>
    <w:rsid w:val="3C4D4E68"/>
    <w:rsid w:val="3C55898A"/>
    <w:rsid w:val="3C58A6A3"/>
    <w:rsid w:val="3C5971AD"/>
    <w:rsid w:val="3C5B728F"/>
    <w:rsid w:val="3C5F2529"/>
    <w:rsid w:val="3C61E6FD"/>
    <w:rsid w:val="3C673664"/>
    <w:rsid w:val="3C853E4B"/>
    <w:rsid w:val="3C870E1C"/>
    <w:rsid w:val="3C96FC62"/>
    <w:rsid w:val="3CAE7240"/>
    <w:rsid w:val="3CB393E7"/>
    <w:rsid w:val="3CC9A9A4"/>
    <w:rsid w:val="3CCC4B48"/>
    <w:rsid w:val="3CD35723"/>
    <w:rsid w:val="3CE195E4"/>
    <w:rsid w:val="3CEE3284"/>
    <w:rsid w:val="3CF4A849"/>
    <w:rsid w:val="3D1B576C"/>
    <w:rsid w:val="3D1B7140"/>
    <w:rsid w:val="3D1BB092"/>
    <w:rsid w:val="3D2BC066"/>
    <w:rsid w:val="3D44555E"/>
    <w:rsid w:val="3D5019F7"/>
    <w:rsid w:val="3D525A6D"/>
    <w:rsid w:val="3D603477"/>
    <w:rsid w:val="3D6BC6E2"/>
    <w:rsid w:val="3D6C3C22"/>
    <w:rsid w:val="3D742466"/>
    <w:rsid w:val="3D7AB947"/>
    <w:rsid w:val="3D9EE42C"/>
    <w:rsid w:val="3DA3C967"/>
    <w:rsid w:val="3DBBCFCA"/>
    <w:rsid w:val="3DC6B35A"/>
    <w:rsid w:val="3DC6D2F7"/>
    <w:rsid w:val="3DD0712C"/>
    <w:rsid w:val="3DD40E62"/>
    <w:rsid w:val="3DDB8CA8"/>
    <w:rsid w:val="3DDC09C0"/>
    <w:rsid w:val="3DEC9773"/>
    <w:rsid w:val="3DEEAC8D"/>
    <w:rsid w:val="3DF83DD5"/>
    <w:rsid w:val="3E068FE8"/>
    <w:rsid w:val="3E0E1AC5"/>
    <w:rsid w:val="3E104C59"/>
    <w:rsid w:val="3E64BFDC"/>
    <w:rsid w:val="3E678451"/>
    <w:rsid w:val="3E6ED3C3"/>
    <w:rsid w:val="3E7B05A3"/>
    <w:rsid w:val="3E837398"/>
    <w:rsid w:val="3E8E9B83"/>
    <w:rsid w:val="3EA73FD3"/>
    <w:rsid w:val="3EB3F690"/>
    <w:rsid w:val="3EB60E8C"/>
    <w:rsid w:val="3EBF270C"/>
    <w:rsid w:val="3EC8E693"/>
    <w:rsid w:val="3ECF5454"/>
    <w:rsid w:val="3ED17624"/>
    <w:rsid w:val="3EDD41F4"/>
    <w:rsid w:val="3EFEB96D"/>
    <w:rsid w:val="3F0FC180"/>
    <w:rsid w:val="3F1019F8"/>
    <w:rsid w:val="3F24FDF9"/>
    <w:rsid w:val="3F3817F2"/>
    <w:rsid w:val="3F3F1C3B"/>
    <w:rsid w:val="3F61B06A"/>
    <w:rsid w:val="3F6330D9"/>
    <w:rsid w:val="3F783C39"/>
    <w:rsid w:val="3F7E084B"/>
    <w:rsid w:val="3F848E79"/>
    <w:rsid w:val="3F8FE18C"/>
    <w:rsid w:val="3F9DE671"/>
    <w:rsid w:val="3FA182DF"/>
    <w:rsid w:val="3FACEA02"/>
    <w:rsid w:val="3FC8CDE6"/>
    <w:rsid w:val="3FD0404B"/>
    <w:rsid w:val="3FE5C0E1"/>
    <w:rsid w:val="3FEA4900"/>
    <w:rsid w:val="3FFE89BA"/>
    <w:rsid w:val="4005C3B3"/>
    <w:rsid w:val="4016AB57"/>
    <w:rsid w:val="40250236"/>
    <w:rsid w:val="402ED411"/>
    <w:rsid w:val="4036B4C4"/>
    <w:rsid w:val="4036C1AD"/>
    <w:rsid w:val="404066F8"/>
    <w:rsid w:val="4048987D"/>
    <w:rsid w:val="404A1A97"/>
    <w:rsid w:val="4054FBAB"/>
    <w:rsid w:val="406BED30"/>
    <w:rsid w:val="4070A84A"/>
    <w:rsid w:val="40798F1A"/>
    <w:rsid w:val="407C0F82"/>
    <w:rsid w:val="40894817"/>
    <w:rsid w:val="40A2C784"/>
    <w:rsid w:val="40AA8AD7"/>
    <w:rsid w:val="40B7EAA3"/>
    <w:rsid w:val="40C40692"/>
    <w:rsid w:val="40CACDB6"/>
    <w:rsid w:val="40CFA884"/>
    <w:rsid w:val="40DB32B7"/>
    <w:rsid w:val="40F8D1F6"/>
    <w:rsid w:val="4103C8DE"/>
    <w:rsid w:val="410DFB9E"/>
    <w:rsid w:val="411352FE"/>
    <w:rsid w:val="411EDCF4"/>
    <w:rsid w:val="41209606"/>
    <w:rsid w:val="41261256"/>
    <w:rsid w:val="413B0735"/>
    <w:rsid w:val="4158CA6D"/>
    <w:rsid w:val="416790F9"/>
    <w:rsid w:val="416AACAF"/>
    <w:rsid w:val="4196B344"/>
    <w:rsid w:val="41A11D5D"/>
    <w:rsid w:val="41A62C29"/>
    <w:rsid w:val="41C74161"/>
    <w:rsid w:val="41D738A9"/>
    <w:rsid w:val="41E9C23D"/>
    <w:rsid w:val="41EDC8DC"/>
    <w:rsid w:val="41F65BBA"/>
    <w:rsid w:val="421C7985"/>
    <w:rsid w:val="422F3B25"/>
    <w:rsid w:val="422F5AD5"/>
    <w:rsid w:val="42356CE0"/>
    <w:rsid w:val="4257FAE4"/>
    <w:rsid w:val="425A038A"/>
    <w:rsid w:val="4267E533"/>
    <w:rsid w:val="426B159B"/>
    <w:rsid w:val="426C8BCD"/>
    <w:rsid w:val="4276795F"/>
    <w:rsid w:val="42949A87"/>
    <w:rsid w:val="4296C2AB"/>
    <w:rsid w:val="4297FBCB"/>
    <w:rsid w:val="42A363F8"/>
    <w:rsid w:val="42B8635F"/>
    <w:rsid w:val="42BC58FE"/>
    <w:rsid w:val="42C7C1DF"/>
    <w:rsid w:val="42C917E7"/>
    <w:rsid w:val="42CECEA0"/>
    <w:rsid w:val="42D70CDF"/>
    <w:rsid w:val="42E142EE"/>
    <w:rsid w:val="42E40A2A"/>
    <w:rsid w:val="42E68583"/>
    <w:rsid w:val="42E83621"/>
    <w:rsid w:val="42EE6A92"/>
    <w:rsid w:val="42F8585D"/>
    <w:rsid w:val="43054953"/>
    <w:rsid w:val="4309A810"/>
    <w:rsid w:val="430ADA77"/>
    <w:rsid w:val="431A9D62"/>
    <w:rsid w:val="431AF411"/>
    <w:rsid w:val="431B7BE9"/>
    <w:rsid w:val="4321F232"/>
    <w:rsid w:val="4321F7D9"/>
    <w:rsid w:val="43239D8F"/>
    <w:rsid w:val="432B5E3D"/>
    <w:rsid w:val="4350F7D9"/>
    <w:rsid w:val="4353ADE2"/>
    <w:rsid w:val="43542C29"/>
    <w:rsid w:val="43657870"/>
    <w:rsid w:val="436AF0CE"/>
    <w:rsid w:val="43798A82"/>
    <w:rsid w:val="43848E1F"/>
    <w:rsid w:val="438AB0EE"/>
    <w:rsid w:val="438EDF87"/>
    <w:rsid w:val="4399E476"/>
    <w:rsid w:val="43AE613F"/>
    <w:rsid w:val="43B8FF40"/>
    <w:rsid w:val="43C2B2BE"/>
    <w:rsid w:val="43CADBDA"/>
    <w:rsid w:val="43CEF668"/>
    <w:rsid w:val="43D14FAA"/>
    <w:rsid w:val="43E1946E"/>
    <w:rsid w:val="43ECCEE0"/>
    <w:rsid w:val="43F14F17"/>
    <w:rsid w:val="43F4F08B"/>
    <w:rsid w:val="44088678"/>
    <w:rsid w:val="440CB1ED"/>
    <w:rsid w:val="441E11C2"/>
    <w:rsid w:val="441EEFB4"/>
    <w:rsid w:val="44201474"/>
    <w:rsid w:val="443759AB"/>
    <w:rsid w:val="444A9FA8"/>
    <w:rsid w:val="4458CB47"/>
    <w:rsid w:val="44670535"/>
    <w:rsid w:val="4472A376"/>
    <w:rsid w:val="4493EB28"/>
    <w:rsid w:val="44ABF625"/>
    <w:rsid w:val="44B0C911"/>
    <w:rsid w:val="44B95AA2"/>
    <w:rsid w:val="44C13848"/>
    <w:rsid w:val="44C9713D"/>
    <w:rsid w:val="44C99C04"/>
    <w:rsid w:val="44F223E4"/>
    <w:rsid w:val="450388C5"/>
    <w:rsid w:val="4520DB54"/>
    <w:rsid w:val="4558A919"/>
    <w:rsid w:val="4558E27C"/>
    <w:rsid w:val="455A85CA"/>
    <w:rsid w:val="45628BA5"/>
    <w:rsid w:val="45653A5B"/>
    <w:rsid w:val="459503F9"/>
    <w:rsid w:val="45A6BDAB"/>
    <w:rsid w:val="45B1FBBD"/>
    <w:rsid w:val="45CC203A"/>
    <w:rsid w:val="45F4AFF0"/>
    <w:rsid w:val="45FA0DEB"/>
    <w:rsid w:val="45FD54ED"/>
    <w:rsid w:val="461ADFF6"/>
    <w:rsid w:val="4625AC21"/>
    <w:rsid w:val="462CA699"/>
    <w:rsid w:val="4674AB49"/>
    <w:rsid w:val="46800F75"/>
    <w:rsid w:val="46E0E757"/>
    <w:rsid w:val="46E480AE"/>
    <w:rsid w:val="4705470A"/>
    <w:rsid w:val="471AA833"/>
    <w:rsid w:val="472D4B2C"/>
    <w:rsid w:val="472F92B8"/>
    <w:rsid w:val="4733C2FF"/>
    <w:rsid w:val="473D3E7D"/>
    <w:rsid w:val="473D6FAE"/>
    <w:rsid w:val="47418163"/>
    <w:rsid w:val="47436D5D"/>
    <w:rsid w:val="474CCF1B"/>
    <w:rsid w:val="474DA1ED"/>
    <w:rsid w:val="47567EEE"/>
    <w:rsid w:val="4758AC29"/>
    <w:rsid w:val="4760BD8B"/>
    <w:rsid w:val="476E876D"/>
    <w:rsid w:val="478A6C1B"/>
    <w:rsid w:val="47A22EE7"/>
    <w:rsid w:val="47BB0E84"/>
    <w:rsid w:val="47CA253D"/>
    <w:rsid w:val="47CCF010"/>
    <w:rsid w:val="47D32CF3"/>
    <w:rsid w:val="47D39194"/>
    <w:rsid w:val="47D7F915"/>
    <w:rsid w:val="47D8E3B4"/>
    <w:rsid w:val="47F11704"/>
    <w:rsid w:val="47F75FB2"/>
    <w:rsid w:val="4808B52A"/>
    <w:rsid w:val="480EA15D"/>
    <w:rsid w:val="480FE3C2"/>
    <w:rsid w:val="481C42E2"/>
    <w:rsid w:val="4820166C"/>
    <w:rsid w:val="482AAA57"/>
    <w:rsid w:val="4850642C"/>
    <w:rsid w:val="4854F44A"/>
    <w:rsid w:val="48609F76"/>
    <w:rsid w:val="4861E543"/>
    <w:rsid w:val="48711DD7"/>
    <w:rsid w:val="487F46B1"/>
    <w:rsid w:val="488BFF7D"/>
    <w:rsid w:val="48980755"/>
    <w:rsid w:val="48AA0997"/>
    <w:rsid w:val="48ADE20C"/>
    <w:rsid w:val="48F75EB4"/>
    <w:rsid w:val="48F868C4"/>
    <w:rsid w:val="49121BDB"/>
    <w:rsid w:val="491400D6"/>
    <w:rsid w:val="4918EFB8"/>
    <w:rsid w:val="4920F63C"/>
    <w:rsid w:val="49216853"/>
    <w:rsid w:val="4926680C"/>
    <w:rsid w:val="493E8807"/>
    <w:rsid w:val="4947EBA6"/>
    <w:rsid w:val="494A4C35"/>
    <w:rsid w:val="494CCD1C"/>
    <w:rsid w:val="49601884"/>
    <w:rsid w:val="4966A9AB"/>
    <w:rsid w:val="496770BA"/>
    <w:rsid w:val="4977CAA9"/>
    <w:rsid w:val="49780346"/>
    <w:rsid w:val="4979B7BE"/>
    <w:rsid w:val="497D3CC8"/>
    <w:rsid w:val="4986B65D"/>
    <w:rsid w:val="49934EA1"/>
    <w:rsid w:val="499B92C7"/>
    <w:rsid w:val="49B83CF6"/>
    <w:rsid w:val="49B98B4A"/>
    <w:rsid w:val="49CE3901"/>
    <w:rsid w:val="49DF46F4"/>
    <w:rsid w:val="49E13913"/>
    <w:rsid w:val="49F03EAF"/>
    <w:rsid w:val="49FEBC54"/>
    <w:rsid w:val="49FEE6E3"/>
    <w:rsid w:val="4A086356"/>
    <w:rsid w:val="4A092EF9"/>
    <w:rsid w:val="4A17641F"/>
    <w:rsid w:val="4A18CA4D"/>
    <w:rsid w:val="4A2BFF70"/>
    <w:rsid w:val="4A3207D1"/>
    <w:rsid w:val="4A3FAB06"/>
    <w:rsid w:val="4A4B8E80"/>
    <w:rsid w:val="4A50EF22"/>
    <w:rsid w:val="4A5EB1B3"/>
    <w:rsid w:val="4A649808"/>
    <w:rsid w:val="4A6D954E"/>
    <w:rsid w:val="4A75E909"/>
    <w:rsid w:val="4A782268"/>
    <w:rsid w:val="4A83858A"/>
    <w:rsid w:val="4A8D2FCF"/>
    <w:rsid w:val="4A9C4961"/>
    <w:rsid w:val="4AA697D0"/>
    <w:rsid w:val="4AA8DFF5"/>
    <w:rsid w:val="4ADD459F"/>
    <w:rsid w:val="4ADD91A4"/>
    <w:rsid w:val="4AE0357D"/>
    <w:rsid w:val="4AE9CE0D"/>
    <w:rsid w:val="4AF861A7"/>
    <w:rsid w:val="4AFE8B37"/>
    <w:rsid w:val="4B13B5D0"/>
    <w:rsid w:val="4B2F2CF0"/>
    <w:rsid w:val="4B34871D"/>
    <w:rsid w:val="4B43D6F2"/>
    <w:rsid w:val="4B5002BF"/>
    <w:rsid w:val="4B59BF01"/>
    <w:rsid w:val="4B60657E"/>
    <w:rsid w:val="4B66949C"/>
    <w:rsid w:val="4B683BA4"/>
    <w:rsid w:val="4B690FF8"/>
    <w:rsid w:val="4B70E03F"/>
    <w:rsid w:val="4B7E36B0"/>
    <w:rsid w:val="4B9C0A48"/>
    <w:rsid w:val="4B9F00B0"/>
    <w:rsid w:val="4B9FBD56"/>
    <w:rsid w:val="4BAB7236"/>
    <w:rsid w:val="4BAC68BA"/>
    <w:rsid w:val="4BB6EF44"/>
    <w:rsid w:val="4BB97C39"/>
    <w:rsid w:val="4BC393EC"/>
    <w:rsid w:val="4BC879C3"/>
    <w:rsid w:val="4BDE6AD6"/>
    <w:rsid w:val="4C03F1AF"/>
    <w:rsid w:val="4C099808"/>
    <w:rsid w:val="4C2D105D"/>
    <w:rsid w:val="4C301082"/>
    <w:rsid w:val="4C3141E8"/>
    <w:rsid w:val="4C424714"/>
    <w:rsid w:val="4C525B6B"/>
    <w:rsid w:val="4C6D6971"/>
    <w:rsid w:val="4C6E1CB4"/>
    <w:rsid w:val="4C7005F6"/>
    <w:rsid w:val="4C84601F"/>
    <w:rsid w:val="4C870E96"/>
    <w:rsid w:val="4C9253CA"/>
    <w:rsid w:val="4C933183"/>
    <w:rsid w:val="4C9F51F9"/>
    <w:rsid w:val="4CA8AEF6"/>
    <w:rsid w:val="4CAA63CE"/>
    <w:rsid w:val="4CAB1C36"/>
    <w:rsid w:val="4CAE3988"/>
    <w:rsid w:val="4CCA87BB"/>
    <w:rsid w:val="4CECCABB"/>
    <w:rsid w:val="4CEEF1E8"/>
    <w:rsid w:val="4CF032E4"/>
    <w:rsid w:val="4CFF3398"/>
    <w:rsid w:val="4D0284A0"/>
    <w:rsid w:val="4D132C44"/>
    <w:rsid w:val="4D18E0DD"/>
    <w:rsid w:val="4D38645B"/>
    <w:rsid w:val="4D3E6C9C"/>
    <w:rsid w:val="4D42D429"/>
    <w:rsid w:val="4D4B7DCF"/>
    <w:rsid w:val="4D4CFF72"/>
    <w:rsid w:val="4D596DA6"/>
    <w:rsid w:val="4D5A18E1"/>
    <w:rsid w:val="4D7CB277"/>
    <w:rsid w:val="4D810547"/>
    <w:rsid w:val="4D868154"/>
    <w:rsid w:val="4DB8726D"/>
    <w:rsid w:val="4DBA1367"/>
    <w:rsid w:val="4DBA1610"/>
    <w:rsid w:val="4DCA7005"/>
    <w:rsid w:val="4DDBE485"/>
    <w:rsid w:val="4DE46CE1"/>
    <w:rsid w:val="4DEB13F0"/>
    <w:rsid w:val="4DEF94EF"/>
    <w:rsid w:val="4DF6B022"/>
    <w:rsid w:val="4DFA88B1"/>
    <w:rsid w:val="4E1690AA"/>
    <w:rsid w:val="4E182302"/>
    <w:rsid w:val="4E1B3E39"/>
    <w:rsid w:val="4E1F7DC5"/>
    <w:rsid w:val="4E259836"/>
    <w:rsid w:val="4E2F1DD7"/>
    <w:rsid w:val="4E30E2B3"/>
    <w:rsid w:val="4E39B67F"/>
    <w:rsid w:val="4E4E5250"/>
    <w:rsid w:val="4E5432F7"/>
    <w:rsid w:val="4E5FB85F"/>
    <w:rsid w:val="4E63BBEF"/>
    <w:rsid w:val="4E662661"/>
    <w:rsid w:val="4E673139"/>
    <w:rsid w:val="4E77E6DB"/>
    <w:rsid w:val="4E81456F"/>
    <w:rsid w:val="4E8836F8"/>
    <w:rsid w:val="4E8D5DBA"/>
    <w:rsid w:val="4E99CD28"/>
    <w:rsid w:val="4EA327FD"/>
    <w:rsid w:val="4EB48DED"/>
    <w:rsid w:val="4EC1CE43"/>
    <w:rsid w:val="4ECBFDA3"/>
    <w:rsid w:val="4ED3255B"/>
    <w:rsid w:val="4ED47477"/>
    <w:rsid w:val="4ED5945B"/>
    <w:rsid w:val="4EDEAE3B"/>
    <w:rsid w:val="4EE283A3"/>
    <w:rsid w:val="4EE6A359"/>
    <w:rsid w:val="4EEEAE41"/>
    <w:rsid w:val="4EF00EF9"/>
    <w:rsid w:val="4EF0B5A5"/>
    <w:rsid w:val="4EF220FE"/>
    <w:rsid w:val="4EF3789A"/>
    <w:rsid w:val="4EF6F05B"/>
    <w:rsid w:val="4F05A1BC"/>
    <w:rsid w:val="4F1F5751"/>
    <w:rsid w:val="4F38FC05"/>
    <w:rsid w:val="4F562FC8"/>
    <w:rsid w:val="4F72628B"/>
    <w:rsid w:val="4F837C13"/>
    <w:rsid w:val="4F86512A"/>
    <w:rsid w:val="4F9F73B3"/>
    <w:rsid w:val="4FA59454"/>
    <w:rsid w:val="4FAF5BE2"/>
    <w:rsid w:val="4FCD6CF2"/>
    <w:rsid w:val="4FEAE234"/>
    <w:rsid w:val="4FF1D7B5"/>
    <w:rsid w:val="4FF43FEF"/>
    <w:rsid w:val="4FF5A94C"/>
    <w:rsid w:val="5013F12E"/>
    <w:rsid w:val="5019F95C"/>
    <w:rsid w:val="502DDAE4"/>
    <w:rsid w:val="5046997B"/>
    <w:rsid w:val="50477140"/>
    <w:rsid w:val="504805B0"/>
    <w:rsid w:val="5059ED44"/>
    <w:rsid w:val="505E0335"/>
    <w:rsid w:val="5062A1BC"/>
    <w:rsid w:val="506C4945"/>
    <w:rsid w:val="506CCECA"/>
    <w:rsid w:val="507F88B6"/>
    <w:rsid w:val="5084EFA3"/>
    <w:rsid w:val="508C78C3"/>
    <w:rsid w:val="5090FC43"/>
    <w:rsid w:val="5094A448"/>
    <w:rsid w:val="5097005A"/>
    <w:rsid w:val="50A9ECDE"/>
    <w:rsid w:val="50AB464E"/>
    <w:rsid w:val="50AE102C"/>
    <w:rsid w:val="50AFD346"/>
    <w:rsid w:val="50C6F150"/>
    <w:rsid w:val="50D564F0"/>
    <w:rsid w:val="50DB3E49"/>
    <w:rsid w:val="50FF481F"/>
    <w:rsid w:val="50FFABC5"/>
    <w:rsid w:val="5101C0F8"/>
    <w:rsid w:val="511407D5"/>
    <w:rsid w:val="5120FAB9"/>
    <w:rsid w:val="5124BB64"/>
    <w:rsid w:val="513895B9"/>
    <w:rsid w:val="513CDAFD"/>
    <w:rsid w:val="513CE1A9"/>
    <w:rsid w:val="513DE409"/>
    <w:rsid w:val="515B0E3E"/>
    <w:rsid w:val="5162C40E"/>
    <w:rsid w:val="5164573C"/>
    <w:rsid w:val="5169D505"/>
    <w:rsid w:val="5176DB92"/>
    <w:rsid w:val="517E68DA"/>
    <w:rsid w:val="5183B21F"/>
    <w:rsid w:val="518C2E37"/>
    <w:rsid w:val="5197B13D"/>
    <w:rsid w:val="51A33D28"/>
    <w:rsid w:val="51A7C858"/>
    <w:rsid w:val="51B17305"/>
    <w:rsid w:val="51B6D289"/>
    <w:rsid w:val="51D051BA"/>
    <w:rsid w:val="51E384DE"/>
    <w:rsid w:val="521EB021"/>
    <w:rsid w:val="52219D84"/>
    <w:rsid w:val="5223A471"/>
    <w:rsid w:val="5227C30D"/>
    <w:rsid w:val="522DF429"/>
    <w:rsid w:val="52371E3B"/>
    <w:rsid w:val="523F57C6"/>
    <w:rsid w:val="5242FB83"/>
    <w:rsid w:val="52512BE7"/>
    <w:rsid w:val="5259F96D"/>
    <w:rsid w:val="52658DAC"/>
    <w:rsid w:val="526CAD53"/>
    <w:rsid w:val="5279AAD8"/>
    <w:rsid w:val="528082E4"/>
    <w:rsid w:val="528402BC"/>
    <w:rsid w:val="5287B11E"/>
    <w:rsid w:val="528D0880"/>
    <w:rsid w:val="5297B568"/>
    <w:rsid w:val="529D1A2F"/>
    <w:rsid w:val="52A438B1"/>
    <w:rsid w:val="52C656D5"/>
    <w:rsid w:val="52CF82C3"/>
    <w:rsid w:val="52D8F6C7"/>
    <w:rsid w:val="52E11775"/>
    <w:rsid w:val="52ECF2A7"/>
    <w:rsid w:val="52F73E1F"/>
    <w:rsid w:val="530A3279"/>
    <w:rsid w:val="532FBA5D"/>
    <w:rsid w:val="53420D78"/>
    <w:rsid w:val="5345C79E"/>
    <w:rsid w:val="5347677E"/>
    <w:rsid w:val="534B1610"/>
    <w:rsid w:val="53506FCF"/>
    <w:rsid w:val="53567855"/>
    <w:rsid w:val="53695FF4"/>
    <w:rsid w:val="5373BF78"/>
    <w:rsid w:val="53778A52"/>
    <w:rsid w:val="5388BDCE"/>
    <w:rsid w:val="5398D2E0"/>
    <w:rsid w:val="53A692D0"/>
    <w:rsid w:val="53A84F1C"/>
    <w:rsid w:val="53A85DC3"/>
    <w:rsid w:val="53AF99EB"/>
    <w:rsid w:val="53B58A24"/>
    <w:rsid w:val="53BA7C75"/>
    <w:rsid w:val="53BE677B"/>
    <w:rsid w:val="53C0DB06"/>
    <w:rsid w:val="53EB02F7"/>
    <w:rsid w:val="53F2A2B8"/>
    <w:rsid w:val="53F54D60"/>
    <w:rsid w:val="53FE0CFE"/>
    <w:rsid w:val="5414C7B1"/>
    <w:rsid w:val="541F6603"/>
    <w:rsid w:val="541FEBA9"/>
    <w:rsid w:val="542AC0BB"/>
    <w:rsid w:val="542B6647"/>
    <w:rsid w:val="5434E3E2"/>
    <w:rsid w:val="5434F460"/>
    <w:rsid w:val="5435EFFB"/>
    <w:rsid w:val="54665ED2"/>
    <w:rsid w:val="546EAD08"/>
    <w:rsid w:val="5478910B"/>
    <w:rsid w:val="5483DA13"/>
    <w:rsid w:val="5494CAC4"/>
    <w:rsid w:val="549E9EF9"/>
    <w:rsid w:val="54AFC6A2"/>
    <w:rsid w:val="54B1FD0E"/>
    <w:rsid w:val="54DD9018"/>
    <w:rsid w:val="54E133D6"/>
    <w:rsid w:val="54E485D5"/>
    <w:rsid w:val="54E55CCB"/>
    <w:rsid w:val="54E6B5EF"/>
    <w:rsid w:val="54EB6735"/>
    <w:rsid w:val="54EE0693"/>
    <w:rsid w:val="54FADB6C"/>
    <w:rsid w:val="54FCF7B3"/>
    <w:rsid w:val="54FE618C"/>
    <w:rsid w:val="5506541C"/>
    <w:rsid w:val="550A47FF"/>
    <w:rsid w:val="55118659"/>
    <w:rsid w:val="551541F2"/>
    <w:rsid w:val="551A5616"/>
    <w:rsid w:val="552A86A6"/>
    <w:rsid w:val="55350A04"/>
    <w:rsid w:val="553883E2"/>
    <w:rsid w:val="553AA97D"/>
    <w:rsid w:val="5547D0CC"/>
    <w:rsid w:val="55597631"/>
    <w:rsid w:val="555B4E10"/>
    <w:rsid w:val="5560C88D"/>
    <w:rsid w:val="556A8591"/>
    <w:rsid w:val="5581C278"/>
    <w:rsid w:val="55983865"/>
    <w:rsid w:val="55997D26"/>
    <w:rsid w:val="559D26A0"/>
    <w:rsid w:val="55A3E189"/>
    <w:rsid w:val="55B8567B"/>
    <w:rsid w:val="55BD05F8"/>
    <w:rsid w:val="55D49010"/>
    <w:rsid w:val="55EA63B9"/>
    <w:rsid w:val="55F61D5F"/>
    <w:rsid w:val="55F808AB"/>
    <w:rsid w:val="55FA023D"/>
    <w:rsid w:val="561231C0"/>
    <w:rsid w:val="5618AE11"/>
    <w:rsid w:val="561C7905"/>
    <w:rsid w:val="5624CCFF"/>
    <w:rsid w:val="5625DD73"/>
    <w:rsid w:val="564B0337"/>
    <w:rsid w:val="564D775C"/>
    <w:rsid w:val="56501CB5"/>
    <w:rsid w:val="565ECEEE"/>
    <w:rsid w:val="566B2962"/>
    <w:rsid w:val="5676C7E8"/>
    <w:rsid w:val="567F60C0"/>
    <w:rsid w:val="5688F856"/>
    <w:rsid w:val="568B9016"/>
    <w:rsid w:val="5692C7B6"/>
    <w:rsid w:val="56B22E56"/>
    <w:rsid w:val="56B41F7B"/>
    <w:rsid w:val="56B63872"/>
    <w:rsid w:val="56BE5FEF"/>
    <w:rsid w:val="56C3FB51"/>
    <w:rsid w:val="56C5B7F3"/>
    <w:rsid w:val="56CF63A7"/>
    <w:rsid w:val="56D8D804"/>
    <w:rsid w:val="56F0545B"/>
    <w:rsid w:val="56F497B1"/>
    <w:rsid w:val="56FA6948"/>
    <w:rsid w:val="5705942D"/>
    <w:rsid w:val="57082611"/>
    <w:rsid w:val="5713AA81"/>
    <w:rsid w:val="571D143F"/>
    <w:rsid w:val="571DF9A6"/>
    <w:rsid w:val="5741F816"/>
    <w:rsid w:val="574A27A6"/>
    <w:rsid w:val="574D33AB"/>
    <w:rsid w:val="574FCA9B"/>
    <w:rsid w:val="575C71FE"/>
    <w:rsid w:val="57686197"/>
    <w:rsid w:val="5775B386"/>
    <w:rsid w:val="577A5A09"/>
    <w:rsid w:val="577EB433"/>
    <w:rsid w:val="57945A94"/>
    <w:rsid w:val="579BB74A"/>
    <w:rsid w:val="57AF3C5E"/>
    <w:rsid w:val="57B86B06"/>
    <w:rsid w:val="57C4E766"/>
    <w:rsid w:val="57E70C79"/>
    <w:rsid w:val="57E8B57E"/>
    <w:rsid w:val="57EDDD28"/>
    <w:rsid w:val="57F7C6A7"/>
    <w:rsid w:val="57FECCB3"/>
    <w:rsid w:val="580407BE"/>
    <w:rsid w:val="580C8639"/>
    <w:rsid w:val="5819A536"/>
    <w:rsid w:val="5831981D"/>
    <w:rsid w:val="5831CFCF"/>
    <w:rsid w:val="5834F603"/>
    <w:rsid w:val="58488359"/>
    <w:rsid w:val="585A19C3"/>
    <w:rsid w:val="586326AB"/>
    <w:rsid w:val="586897AF"/>
    <w:rsid w:val="586E938B"/>
    <w:rsid w:val="58777731"/>
    <w:rsid w:val="58786902"/>
    <w:rsid w:val="5880F439"/>
    <w:rsid w:val="588A92E1"/>
    <w:rsid w:val="5899E129"/>
    <w:rsid w:val="58A2318E"/>
    <w:rsid w:val="58A8BD05"/>
    <w:rsid w:val="58B7AACB"/>
    <w:rsid w:val="58BE15F0"/>
    <w:rsid w:val="58C4A7F9"/>
    <w:rsid w:val="58CCC8D1"/>
    <w:rsid w:val="58DACC42"/>
    <w:rsid w:val="58DFD0F0"/>
    <w:rsid w:val="58F5B253"/>
    <w:rsid w:val="59013E2D"/>
    <w:rsid w:val="59139752"/>
    <w:rsid w:val="59199A94"/>
    <w:rsid w:val="591EEA1C"/>
    <w:rsid w:val="594035AE"/>
    <w:rsid w:val="59469F6F"/>
    <w:rsid w:val="59502146"/>
    <w:rsid w:val="5954718F"/>
    <w:rsid w:val="59551318"/>
    <w:rsid w:val="595A0845"/>
    <w:rsid w:val="595D1479"/>
    <w:rsid w:val="59645B35"/>
    <w:rsid w:val="5969662A"/>
    <w:rsid w:val="596E2533"/>
    <w:rsid w:val="5991856D"/>
    <w:rsid w:val="599ACCB0"/>
    <w:rsid w:val="59A19633"/>
    <w:rsid w:val="59AC6875"/>
    <w:rsid w:val="59B2C1FD"/>
    <w:rsid w:val="59B8E33C"/>
    <w:rsid w:val="59C8A8D5"/>
    <w:rsid w:val="59CA6DBA"/>
    <w:rsid w:val="59D063C1"/>
    <w:rsid w:val="59DA48F2"/>
    <w:rsid w:val="59E5BAF5"/>
    <w:rsid w:val="59ECDFEB"/>
    <w:rsid w:val="5A00672A"/>
    <w:rsid w:val="5A0FA2E7"/>
    <w:rsid w:val="5A14FE68"/>
    <w:rsid w:val="5A1774CC"/>
    <w:rsid w:val="5A19A47C"/>
    <w:rsid w:val="5A28C033"/>
    <w:rsid w:val="5A3E38A8"/>
    <w:rsid w:val="5A447050"/>
    <w:rsid w:val="5A5D0E69"/>
    <w:rsid w:val="5A5D4141"/>
    <w:rsid w:val="5A66A6D6"/>
    <w:rsid w:val="5A68605C"/>
    <w:rsid w:val="5A6BE18B"/>
    <w:rsid w:val="5A734850"/>
    <w:rsid w:val="5A79CD3F"/>
    <w:rsid w:val="5A86C3C8"/>
    <w:rsid w:val="5A936AAC"/>
    <w:rsid w:val="5A957783"/>
    <w:rsid w:val="5A9A708A"/>
    <w:rsid w:val="5A9E7D42"/>
    <w:rsid w:val="5A9F8423"/>
    <w:rsid w:val="5AA54E4C"/>
    <w:rsid w:val="5AA6AC13"/>
    <w:rsid w:val="5AC4C223"/>
    <w:rsid w:val="5ACDC7E0"/>
    <w:rsid w:val="5ADDBC15"/>
    <w:rsid w:val="5AE57063"/>
    <w:rsid w:val="5AE6CF77"/>
    <w:rsid w:val="5AEA1B82"/>
    <w:rsid w:val="5AFBC102"/>
    <w:rsid w:val="5AFBCF21"/>
    <w:rsid w:val="5B161112"/>
    <w:rsid w:val="5B87D803"/>
    <w:rsid w:val="5B9DC9D2"/>
    <w:rsid w:val="5BAABD3B"/>
    <w:rsid w:val="5BC6A5EC"/>
    <w:rsid w:val="5BC80985"/>
    <w:rsid w:val="5BDFC566"/>
    <w:rsid w:val="5BEB2087"/>
    <w:rsid w:val="5BEDCACA"/>
    <w:rsid w:val="5C0BDEE8"/>
    <w:rsid w:val="5C0FAEE0"/>
    <w:rsid w:val="5C1279A8"/>
    <w:rsid w:val="5C3720D2"/>
    <w:rsid w:val="5C482233"/>
    <w:rsid w:val="5C592BC4"/>
    <w:rsid w:val="5C65E35D"/>
    <w:rsid w:val="5C67B440"/>
    <w:rsid w:val="5C8C978D"/>
    <w:rsid w:val="5C9547B0"/>
    <w:rsid w:val="5CA239B5"/>
    <w:rsid w:val="5CC752FF"/>
    <w:rsid w:val="5CE2940D"/>
    <w:rsid w:val="5CEF062F"/>
    <w:rsid w:val="5CF1D4EA"/>
    <w:rsid w:val="5CFAEE9C"/>
    <w:rsid w:val="5D116225"/>
    <w:rsid w:val="5D19808C"/>
    <w:rsid w:val="5D1C0188"/>
    <w:rsid w:val="5D1C4BE6"/>
    <w:rsid w:val="5D23B6DD"/>
    <w:rsid w:val="5D26FE05"/>
    <w:rsid w:val="5D2D1E20"/>
    <w:rsid w:val="5D2F226C"/>
    <w:rsid w:val="5D30FF60"/>
    <w:rsid w:val="5D41ED5A"/>
    <w:rsid w:val="5D498DB3"/>
    <w:rsid w:val="5D5AB361"/>
    <w:rsid w:val="5D6EE547"/>
    <w:rsid w:val="5D765A74"/>
    <w:rsid w:val="5D7E4EE8"/>
    <w:rsid w:val="5D7E8B23"/>
    <w:rsid w:val="5D856170"/>
    <w:rsid w:val="5DAC041F"/>
    <w:rsid w:val="5DAE4064"/>
    <w:rsid w:val="5DB77F75"/>
    <w:rsid w:val="5DCB3941"/>
    <w:rsid w:val="5DF2866E"/>
    <w:rsid w:val="5DF305CC"/>
    <w:rsid w:val="5DF5F42B"/>
    <w:rsid w:val="5E0AFD27"/>
    <w:rsid w:val="5E128826"/>
    <w:rsid w:val="5E1F34AA"/>
    <w:rsid w:val="5E2B1D7A"/>
    <w:rsid w:val="5E2E977C"/>
    <w:rsid w:val="5E43BAD2"/>
    <w:rsid w:val="5E4CA891"/>
    <w:rsid w:val="5E4F2513"/>
    <w:rsid w:val="5E68D82D"/>
    <w:rsid w:val="5E6A1797"/>
    <w:rsid w:val="5E7CE89C"/>
    <w:rsid w:val="5E98C867"/>
    <w:rsid w:val="5E9DE3F6"/>
    <w:rsid w:val="5EDA4094"/>
    <w:rsid w:val="5EDB5FA4"/>
    <w:rsid w:val="5EDD3C14"/>
    <w:rsid w:val="5EE48366"/>
    <w:rsid w:val="5EE96A01"/>
    <w:rsid w:val="5EEF46D3"/>
    <w:rsid w:val="5EF19FE4"/>
    <w:rsid w:val="5F17D282"/>
    <w:rsid w:val="5F187359"/>
    <w:rsid w:val="5F456752"/>
    <w:rsid w:val="5F460F52"/>
    <w:rsid w:val="5F5AB5C7"/>
    <w:rsid w:val="5F619628"/>
    <w:rsid w:val="5F6A92E0"/>
    <w:rsid w:val="5F6AEC53"/>
    <w:rsid w:val="5F6FB283"/>
    <w:rsid w:val="5F757FD4"/>
    <w:rsid w:val="5F778486"/>
    <w:rsid w:val="5F84AF96"/>
    <w:rsid w:val="5FA87441"/>
    <w:rsid w:val="5FB28639"/>
    <w:rsid w:val="5FB399A6"/>
    <w:rsid w:val="5FC0B8A5"/>
    <w:rsid w:val="5FC4366F"/>
    <w:rsid w:val="5FD240C9"/>
    <w:rsid w:val="5FD5EE26"/>
    <w:rsid w:val="5FD745C1"/>
    <w:rsid w:val="5FE26952"/>
    <w:rsid w:val="5FF9445D"/>
    <w:rsid w:val="600B6F3C"/>
    <w:rsid w:val="6019B358"/>
    <w:rsid w:val="601DA574"/>
    <w:rsid w:val="60232757"/>
    <w:rsid w:val="6023A415"/>
    <w:rsid w:val="6028B243"/>
    <w:rsid w:val="6028D8F9"/>
    <w:rsid w:val="60340742"/>
    <w:rsid w:val="603C05D8"/>
    <w:rsid w:val="603E91A0"/>
    <w:rsid w:val="6040EE7D"/>
    <w:rsid w:val="60592F69"/>
    <w:rsid w:val="605D52C1"/>
    <w:rsid w:val="60730599"/>
    <w:rsid w:val="607673B4"/>
    <w:rsid w:val="607D47A8"/>
    <w:rsid w:val="6090284E"/>
    <w:rsid w:val="60941976"/>
    <w:rsid w:val="6099D3D4"/>
    <w:rsid w:val="60A0726E"/>
    <w:rsid w:val="60A803E9"/>
    <w:rsid w:val="60AEAADA"/>
    <w:rsid w:val="60B4BF54"/>
    <w:rsid w:val="60B5D730"/>
    <w:rsid w:val="60BA209B"/>
    <w:rsid w:val="60C50476"/>
    <w:rsid w:val="60D1BA08"/>
    <w:rsid w:val="60E05B27"/>
    <w:rsid w:val="60FCDDE6"/>
    <w:rsid w:val="610766F7"/>
    <w:rsid w:val="610A0F01"/>
    <w:rsid w:val="610CC487"/>
    <w:rsid w:val="6122CD61"/>
    <w:rsid w:val="6125F604"/>
    <w:rsid w:val="612AAF3D"/>
    <w:rsid w:val="612B59B6"/>
    <w:rsid w:val="61353BEB"/>
    <w:rsid w:val="613BE809"/>
    <w:rsid w:val="6149E4C9"/>
    <w:rsid w:val="6161AAE5"/>
    <w:rsid w:val="61631470"/>
    <w:rsid w:val="61709666"/>
    <w:rsid w:val="61724555"/>
    <w:rsid w:val="617B06C9"/>
    <w:rsid w:val="617B7D9E"/>
    <w:rsid w:val="618B0EBC"/>
    <w:rsid w:val="61907467"/>
    <w:rsid w:val="61999300"/>
    <w:rsid w:val="619A99F7"/>
    <w:rsid w:val="61A369EC"/>
    <w:rsid w:val="61B56786"/>
    <w:rsid w:val="61CD6A9A"/>
    <w:rsid w:val="61DB4B2C"/>
    <w:rsid w:val="61DF983A"/>
    <w:rsid w:val="61E22D58"/>
    <w:rsid w:val="61E26F5D"/>
    <w:rsid w:val="61E7868D"/>
    <w:rsid w:val="61EA0CCC"/>
    <w:rsid w:val="61F2F007"/>
    <w:rsid w:val="61FEC22F"/>
    <w:rsid w:val="62050ECE"/>
    <w:rsid w:val="620E2D2C"/>
    <w:rsid w:val="6213F2AF"/>
    <w:rsid w:val="621988A4"/>
    <w:rsid w:val="6221547E"/>
    <w:rsid w:val="62226A33"/>
    <w:rsid w:val="62477BDB"/>
    <w:rsid w:val="6248D29B"/>
    <w:rsid w:val="624AC758"/>
    <w:rsid w:val="624DF97C"/>
    <w:rsid w:val="625E74B4"/>
    <w:rsid w:val="627C809C"/>
    <w:rsid w:val="628E5743"/>
    <w:rsid w:val="629DB8C1"/>
    <w:rsid w:val="62AACC99"/>
    <w:rsid w:val="62B27A7E"/>
    <w:rsid w:val="62C0984A"/>
    <w:rsid w:val="62C6D476"/>
    <w:rsid w:val="62DBDEA5"/>
    <w:rsid w:val="62E56D52"/>
    <w:rsid w:val="62E5DF2D"/>
    <w:rsid w:val="62F13BBE"/>
    <w:rsid w:val="62F8E708"/>
    <w:rsid w:val="62FEDB22"/>
    <w:rsid w:val="6311BC4D"/>
    <w:rsid w:val="631A9BC8"/>
    <w:rsid w:val="6323997C"/>
    <w:rsid w:val="633DB384"/>
    <w:rsid w:val="63440429"/>
    <w:rsid w:val="634AF741"/>
    <w:rsid w:val="636C5135"/>
    <w:rsid w:val="63945ECC"/>
    <w:rsid w:val="6395E92F"/>
    <w:rsid w:val="6398A486"/>
    <w:rsid w:val="639B5BED"/>
    <w:rsid w:val="63A01FD3"/>
    <w:rsid w:val="63A3AE8A"/>
    <w:rsid w:val="63B10AA8"/>
    <w:rsid w:val="63BCED97"/>
    <w:rsid w:val="63C822C6"/>
    <w:rsid w:val="63C87DB7"/>
    <w:rsid w:val="63FD1BF6"/>
    <w:rsid w:val="63FD49DD"/>
    <w:rsid w:val="63FFB4B9"/>
    <w:rsid w:val="64132BC4"/>
    <w:rsid w:val="641BD61E"/>
    <w:rsid w:val="641D7B81"/>
    <w:rsid w:val="642F5C7F"/>
    <w:rsid w:val="6437AC50"/>
    <w:rsid w:val="645135B5"/>
    <w:rsid w:val="64650AC2"/>
    <w:rsid w:val="6473CB1B"/>
    <w:rsid w:val="64868E8E"/>
    <w:rsid w:val="6486BEDD"/>
    <w:rsid w:val="6488F77C"/>
    <w:rsid w:val="64980833"/>
    <w:rsid w:val="649DF891"/>
    <w:rsid w:val="64A33955"/>
    <w:rsid w:val="64A3D4B4"/>
    <w:rsid w:val="64B4F9EE"/>
    <w:rsid w:val="64C31ABE"/>
    <w:rsid w:val="64C804AC"/>
    <w:rsid w:val="64CB19D1"/>
    <w:rsid w:val="64CCB058"/>
    <w:rsid w:val="64CFFCD9"/>
    <w:rsid w:val="64D07000"/>
    <w:rsid w:val="64D60B31"/>
    <w:rsid w:val="64EAAF4F"/>
    <w:rsid w:val="64FA78A4"/>
    <w:rsid w:val="64FBD455"/>
    <w:rsid w:val="651B22E1"/>
    <w:rsid w:val="651EB002"/>
    <w:rsid w:val="6525768A"/>
    <w:rsid w:val="6527F73B"/>
    <w:rsid w:val="653526A3"/>
    <w:rsid w:val="655B6458"/>
    <w:rsid w:val="656D0BF9"/>
    <w:rsid w:val="6573F948"/>
    <w:rsid w:val="65889329"/>
    <w:rsid w:val="658AE083"/>
    <w:rsid w:val="659FBC7B"/>
    <w:rsid w:val="65A730E8"/>
    <w:rsid w:val="65C815B2"/>
    <w:rsid w:val="65CE4351"/>
    <w:rsid w:val="65D9682F"/>
    <w:rsid w:val="65F7D864"/>
    <w:rsid w:val="65FD865D"/>
    <w:rsid w:val="660FC42F"/>
    <w:rsid w:val="661BCC0A"/>
    <w:rsid w:val="6640761D"/>
    <w:rsid w:val="664CB22D"/>
    <w:rsid w:val="665560B7"/>
    <w:rsid w:val="6658390F"/>
    <w:rsid w:val="666DB5D6"/>
    <w:rsid w:val="667798D8"/>
    <w:rsid w:val="6685AE35"/>
    <w:rsid w:val="669382C4"/>
    <w:rsid w:val="669E1649"/>
    <w:rsid w:val="66A6B5E2"/>
    <w:rsid w:val="66A6E527"/>
    <w:rsid w:val="66B91A8C"/>
    <w:rsid w:val="66D7CA8F"/>
    <w:rsid w:val="66F1C6FC"/>
    <w:rsid w:val="66F681FB"/>
    <w:rsid w:val="66F919C4"/>
    <w:rsid w:val="66FC94A9"/>
    <w:rsid w:val="670C98CE"/>
    <w:rsid w:val="6723AE10"/>
    <w:rsid w:val="672EFCA8"/>
    <w:rsid w:val="6748A55E"/>
    <w:rsid w:val="6768CB7C"/>
    <w:rsid w:val="67708195"/>
    <w:rsid w:val="678F9D61"/>
    <w:rsid w:val="67A546E4"/>
    <w:rsid w:val="67BE635E"/>
    <w:rsid w:val="67BEF2E3"/>
    <w:rsid w:val="67BF18CC"/>
    <w:rsid w:val="67D99FD7"/>
    <w:rsid w:val="67E781F9"/>
    <w:rsid w:val="67F86849"/>
    <w:rsid w:val="6801D7D0"/>
    <w:rsid w:val="68090832"/>
    <w:rsid w:val="680967A5"/>
    <w:rsid w:val="68274BE9"/>
    <w:rsid w:val="682D9175"/>
    <w:rsid w:val="6830CBE5"/>
    <w:rsid w:val="68314A86"/>
    <w:rsid w:val="6834F201"/>
    <w:rsid w:val="683596AD"/>
    <w:rsid w:val="683FDF96"/>
    <w:rsid w:val="68472F13"/>
    <w:rsid w:val="685C4C40"/>
    <w:rsid w:val="68753B6A"/>
    <w:rsid w:val="687B4DEE"/>
    <w:rsid w:val="687C52C6"/>
    <w:rsid w:val="687F1874"/>
    <w:rsid w:val="68A3F417"/>
    <w:rsid w:val="68C484D5"/>
    <w:rsid w:val="68D7A836"/>
    <w:rsid w:val="68E248A9"/>
    <w:rsid w:val="68EDF5A5"/>
    <w:rsid w:val="68F8BC37"/>
    <w:rsid w:val="6900BC37"/>
    <w:rsid w:val="690472AD"/>
    <w:rsid w:val="691E8401"/>
    <w:rsid w:val="6921B4FF"/>
    <w:rsid w:val="692EB09D"/>
    <w:rsid w:val="6966AF43"/>
    <w:rsid w:val="696BF1C7"/>
    <w:rsid w:val="6984C4CC"/>
    <w:rsid w:val="6984E646"/>
    <w:rsid w:val="69873CE5"/>
    <w:rsid w:val="698D48A2"/>
    <w:rsid w:val="699882C4"/>
    <w:rsid w:val="69A98157"/>
    <w:rsid w:val="69AFF7F6"/>
    <w:rsid w:val="69BCF2E5"/>
    <w:rsid w:val="69C1B662"/>
    <w:rsid w:val="69E3572A"/>
    <w:rsid w:val="69E7DAAB"/>
    <w:rsid w:val="69F550E8"/>
    <w:rsid w:val="69F76C55"/>
    <w:rsid w:val="69FA3D88"/>
    <w:rsid w:val="69FF1B9A"/>
    <w:rsid w:val="6A09D0CF"/>
    <w:rsid w:val="6A15BDB6"/>
    <w:rsid w:val="6A2FCE32"/>
    <w:rsid w:val="6A31CC14"/>
    <w:rsid w:val="6A383D47"/>
    <w:rsid w:val="6A3AACE7"/>
    <w:rsid w:val="6A520DF7"/>
    <w:rsid w:val="6A62926B"/>
    <w:rsid w:val="6A648706"/>
    <w:rsid w:val="6A6EB939"/>
    <w:rsid w:val="6A6FA514"/>
    <w:rsid w:val="6A86124F"/>
    <w:rsid w:val="6A8C88D2"/>
    <w:rsid w:val="6A92177E"/>
    <w:rsid w:val="6A92ED0D"/>
    <w:rsid w:val="6AA27617"/>
    <w:rsid w:val="6ABCD9D7"/>
    <w:rsid w:val="6AD2E3BC"/>
    <w:rsid w:val="6AD41AE9"/>
    <w:rsid w:val="6ADE72BD"/>
    <w:rsid w:val="6AE5EFA9"/>
    <w:rsid w:val="6AE95B24"/>
    <w:rsid w:val="6AF0B9B4"/>
    <w:rsid w:val="6AF2F136"/>
    <w:rsid w:val="6AF4B742"/>
    <w:rsid w:val="6B137A65"/>
    <w:rsid w:val="6B1A9FC0"/>
    <w:rsid w:val="6B3265BC"/>
    <w:rsid w:val="6B34D35D"/>
    <w:rsid w:val="6B36AF66"/>
    <w:rsid w:val="6B55B654"/>
    <w:rsid w:val="6B5628F7"/>
    <w:rsid w:val="6B670014"/>
    <w:rsid w:val="6B69E239"/>
    <w:rsid w:val="6B8F9495"/>
    <w:rsid w:val="6B925E5D"/>
    <w:rsid w:val="6B9AC738"/>
    <w:rsid w:val="6BA0413E"/>
    <w:rsid w:val="6BA87AAD"/>
    <w:rsid w:val="6BACA0B4"/>
    <w:rsid w:val="6BAD7FD6"/>
    <w:rsid w:val="6BBD2F89"/>
    <w:rsid w:val="6BC5738D"/>
    <w:rsid w:val="6BDF92BE"/>
    <w:rsid w:val="6BE39F97"/>
    <w:rsid w:val="6BEC859E"/>
    <w:rsid w:val="6BF41790"/>
    <w:rsid w:val="6BFA5A79"/>
    <w:rsid w:val="6C037AAC"/>
    <w:rsid w:val="6C12A54D"/>
    <w:rsid w:val="6C1424C1"/>
    <w:rsid w:val="6C1920F4"/>
    <w:rsid w:val="6C30B00F"/>
    <w:rsid w:val="6C3849AB"/>
    <w:rsid w:val="6C3E8303"/>
    <w:rsid w:val="6C51CEA2"/>
    <w:rsid w:val="6C739CAE"/>
    <w:rsid w:val="6C87EF3C"/>
    <w:rsid w:val="6C8A0997"/>
    <w:rsid w:val="6C8C3A24"/>
    <w:rsid w:val="6C96A3F1"/>
    <w:rsid w:val="6C9B33B7"/>
    <w:rsid w:val="6C9B71FD"/>
    <w:rsid w:val="6C9D957D"/>
    <w:rsid w:val="6CA7F073"/>
    <w:rsid w:val="6CAA3C0E"/>
    <w:rsid w:val="6CB19405"/>
    <w:rsid w:val="6CBDBACD"/>
    <w:rsid w:val="6CC9E6A8"/>
    <w:rsid w:val="6CCA05E3"/>
    <w:rsid w:val="6CD07C0A"/>
    <w:rsid w:val="6CD712B7"/>
    <w:rsid w:val="6CD790A1"/>
    <w:rsid w:val="6CE86B61"/>
    <w:rsid w:val="6D0FC746"/>
    <w:rsid w:val="6D17B7B6"/>
    <w:rsid w:val="6D20A353"/>
    <w:rsid w:val="6D251E63"/>
    <w:rsid w:val="6D3A8740"/>
    <w:rsid w:val="6D3E8DDF"/>
    <w:rsid w:val="6D402002"/>
    <w:rsid w:val="6D462332"/>
    <w:rsid w:val="6D59A7CD"/>
    <w:rsid w:val="6D5D0842"/>
    <w:rsid w:val="6D677B1A"/>
    <w:rsid w:val="6D6D7F71"/>
    <w:rsid w:val="6D7647A1"/>
    <w:rsid w:val="6D888E1A"/>
    <w:rsid w:val="6D9C9A02"/>
    <w:rsid w:val="6DA50904"/>
    <w:rsid w:val="6DA52B51"/>
    <w:rsid w:val="6DC7A0AB"/>
    <w:rsid w:val="6DD9CDBB"/>
    <w:rsid w:val="6DEB7E70"/>
    <w:rsid w:val="6DEDECD5"/>
    <w:rsid w:val="6E046B6E"/>
    <w:rsid w:val="6E0AAF18"/>
    <w:rsid w:val="6E11FE72"/>
    <w:rsid w:val="6E356E2B"/>
    <w:rsid w:val="6E3FD888"/>
    <w:rsid w:val="6E432594"/>
    <w:rsid w:val="6E632918"/>
    <w:rsid w:val="6E6E619F"/>
    <w:rsid w:val="6E730A5C"/>
    <w:rsid w:val="6E7E20D6"/>
    <w:rsid w:val="6E8FFF01"/>
    <w:rsid w:val="6E99C7CE"/>
    <w:rsid w:val="6EA07646"/>
    <w:rsid w:val="6EA23FF9"/>
    <w:rsid w:val="6EAC5F62"/>
    <w:rsid w:val="6ED27E10"/>
    <w:rsid w:val="6EE60016"/>
    <w:rsid w:val="6EE75119"/>
    <w:rsid w:val="6EE9DADD"/>
    <w:rsid w:val="6EF2FB60"/>
    <w:rsid w:val="6F04E4D8"/>
    <w:rsid w:val="6F050C45"/>
    <w:rsid w:val="6F10ACBD"/>
    <w:rsid w:val="6F14D5E9"/>
    <w:rsid w:val="6F1A334C"/>
    <w:rsid w:val="6F1C8194"/>
    <w:rsid w:val="6F2C072D"/>
    <w:rsid w:val="6F2C216A"/>
    <w:rsid w:val="6F2E05BC"/>
    <w:rsid w:val="6F3D7E26"/>
    <w:rsid w:val="6F43EA9B"/>
    <w:rsid w:val="6F497533"/>
    <w:rsid w:val="6F5407ED"/>
    <w:rsid w:val="6F5EE63C"/>
    <w:rsid w:val="6F66BC09"/>
    <w:rsid w:val="6F6D218E"/>
    <w:rsid w:val="6F717DBA"/>
    <w:rsid w:val="6F80BBE4"/>
    <w:rsid w:val="6F965111"/>
    <w:rsid w:val="6F990F52"/>
    <w:rsid w:val="6F9F45F0"/>
    <w:rsid w:val="6FAA833A"/>
    <w:rsid w:val="6FC4F4BD"/>
    <w:rsid w:val="6FC60BA6"/>
    <w:rsid w:val="6FC74E36"/>
    <w:rsid w:val="6FDAF496"/>
    <w:rsid w:val="6FDDF5A0"/>
    <w:rsid w:val="6FE37C12"/>
    <w:rsid w:val="6FF2E0C0"/>
    <w:rsid w:val="6FF795CA"/>
    <w:rsid w:val="6FFF19D0"/>
    <w:rsid w:val="7002286F"/>
    <w:rsid w:val="70284156"/>
    <w:rsid w:val="7037A8B9"/>
    <w:rsid w:val="7054C94B"/>
    <w:rsid w:val="707B6A7E"/>
    <w:rsid w:val="708CD0A2"/>
    <w:rsid w:val="70AFBE43"/>
    <w:rsid w:val="70B475C9"/>
    <w:rsid w:val="70C28161"/>
    <w:rsid w:val="70DAA5A3"/>
    <w:rsid w:val="70E54D5B"/>
    <w:rsid w:val="70ECB7C2"/>
    <w:rsid w:val="70FF9163"/>
    <w:rsid w:val="71244594"/>
    <w:rsid w:val="7135A11A"/>
    <w:rsid w:val="7136DF7E"/>
    <w:rsid w:val="713E52EB"/>
    <w:rsid w:val="7154B59B"/>
    <w:rsid w:val="715B452A"/>
    <w:rsid w:val="715DD872"/>
    <w:rsid w:val="71733198"/>
    <w:rsid w:val="7175B0C2"/>
    <w:rsid w:val="7178025D"/>
    <w:rsid w:val="7180FF90"/>
    <w:rsid w:val="7185E9E5"/>
    <w:rsid w:val="718F7412"/>
    <w:rsid w:val="7194E6E5"/>
    <w:rsid w:val="71B8FD7C"/>
    <w:rsid w:val="71CAD74E"/>
    <w:rsid w:val="71CC3B99"/>
    <w:rsid w:val="71CF97A3"/>
    <w:rsid w:val="71DE2FFD"/>
    <w:rsid w:val="71E0E58F"/>
    <w:rsid w:val="71E39DED"/>
    <w:rsid w:val="71FEC85B"/>
    <w:rsid w:val="7208B936"/>
    <w:rsid w:val="720A5C1E"/>
    <w:rsid w:val="72144C6C"/>
    <w:rsid w:val="7216C170"/>
    <w:rsid w:val="7221A682"/>
    <w:rsid w:val="7224FD80"/>
    <w:rsid w:val="723250BF"/>
    <w:rsid w:val="723BA216"/>
    <w:rsid w:val="72446F53"/>
    <w:rsid w:val="72495756"/>
    <w:rsid w:val="7250C0AF"/>
    <w:rsid w:val="725F3695"/>
    <w:rsid w:val="7275C329"/>
    <w:rsid w:val="727EC88F"/>
    <w:rsid w:val="728A230E"/>
    <w:rsid w:val="72982DF2"/>
    <w:rsid w:val="72B51FBE"/>
    <w:rsid w:val="72B8A0DB"/>
    <w:rsid w:val="72C7D20D"/>
    <w:rsid w:val="72D41062"/>
    <w:rsid w:val="72E560E6"/>
    <w:rsid w:val="72FBF951"/>
    <w:rsid w:val="7301C1A2"/>
    <w:rsid w:val="7306BB69"/>
    <w:rsid w:val="7307B618"/>
    <w:rsid w:val="730EFC9A"/>
    <w:rsid w:val="731C170F"/>
    <w:rsid w:val="731E4C94"/>
    <w:rsid w:val="7333C6D3"/>
    <w:rsid w:val="734222F4"/>
    <w:rsid w:val="734F180A"/>
    <w:rsid w:val="735EC9D5"/>
    <w:rsid w:val="736461EA"/>
    <w:rsid w:val="73827291"/>
    <w:rsid w:val="738A9100"/>
    <w:rsid w:val="738F9D4C"/>
    <w:rsid w:val="73B7E21B"/>
    <w:rsid w:val="73BA487C"/>
    <w:rsid w:val="73CA9D2D"/>
    <w:rsid w:val="73DCE2F6"/>
    <w:rsid w:val="73EC3A02"/>
    <w:rsid w:val="73ECE091"/>
    <w:rsid w:val="73EF1E0D"/>
    <w:rsid w:val="7407697F"/>
    <w:rsid w:val="740A51B9"/>
    <w:rsid w:val="740EBCE8"/>
    <w:rsid w:val="74101D29"/>
    <w:rsid w:val="742599B2"/>
    <w:rsid w:val="74395589"/>
    <w:rsid w:val="744266D0"/>
    <w:rsid w:val="74605CB4"/>
    <w:rsid w:val="7460E846"/>
    <w:rsid w:val="74899568"/>
    <w:rsid w:val="748A4E0F"/>
    <w:rsid w:val="748D2059"/>
    <w:rsid w:val="749CDCDD"/>
    <w:rsid w:val="749FD22B"/>
    <w:rsid w:val="74AACC45"/>
    <w:rsid w:val="74CBFB59"/>
    <w:rsid w:val="74FD2014"/>
    <w:rsid w:val="74FD2204"/>
    <w:rsid w:val="75263029"/>
    <w:rsid w:val="752C596F"/>
    <w:rsid w:val="752C913E"/>
    <w:rsid w:val="7530310C"/>
    <w:rsid w:val="753C25C9"/>
    <w:rsid w:val="75439846"/>
    <w:rsid w:val="754B7772"/>
    <w:rsid w:val="7580AE9D"/>
    <w:rsid w:val="758C4A58"/>
    <w:rsid w:val="75914879"/>
    <w:rsid w:val="759C97B7"/>
    <w:rsid w:val="75A991D6"/>
    <w:rsid w:val="75B9E6DC"/>
    <w:rsid w:val="75CE401B"/>
    <w:rsid w:val="75D3579E"/>
    <w:rsid w:val="75D7CD57"/>
    <w:rsid w:val="75DBAA7A"/>
    <w:rsid w:val="75DC990E"/>
    <w:rsid w:val="75F861B6"/>
    <w:rsid w:val="75FD8593"/>
    <w:rsid w:val="7600DB58"/>
    <w:rsid w:val="7605B666"/>
    <w:rsid w:val="76203A9E"/>
    <w:rsid w:val="763105C7"/>
    <w:rsid w:val="7631B153"/>
    <w:rsid w:val="764419E9"/>
    <w:rsid w:val="764ED7AA"/>
    <w:rsid w:val="764F523B"/>
    <w:rsid w:val="7654EDD3"/>
    <w:rsid w:val="7655576B"/>
    <w:rsid w:val="7656DF53"/>
    <w:rsid w:val="76698D91"/>
    <w:rsid w:val="7669BA3D"/>
    <w:rsid w:val="767B6DDD"/>
    <w:rsid w:val="76850638"/>
    <w:rsid w:val="769B9CF0"/>
    <w:rsid w:val="769DF4E4"/>
    <w:rsid w:val="76A29BE3"/>
    <w:rsid w:val="76A74765"/>
    <w:rsid w:val="76A84E7B"/>
    <w:rsid w:val="76BD4697"/>
    <w:rsid w:val="76BFA8E6"/>
    <w:rsid w:val="76D11E88"/>
    <w:rsid w:val="76DAF56D"/>
    <w:rsid w:val="76DD7742"/>
    <w:rsid w:val="76E714BA"/>
    <w:rsid w:val="76FE46A2"/>
    <w:rsid w:val="7701C1BB"/>
    <w:rsid w:val="77046ECC"/>
    <w:rsid w:val="770685E9"/>
    <w:rsid w:val="77126D1A"/>
    <w:rsid w:val="7726BC23"/>
    <w:rsid w:val="77474511"/>
    <w:rsid w:val="7766256F"/>
    <w:rsid w:val="77864D7B"/>
    <w:rsid w:val="7786D667"/>
    <w:rsid w:val="7787E775"/>
    <w:rsid w:val="778EE615"/>
    <w:rsid w:val="779D7893"/>
    <w:rsid w:val="77AD1418"/>
    <w:rsid w:val="77C02D8A"/>
    <w:rsid w:val="77C18AC8"/>
    <w:rsid w:val="77C39CB9"/>
    <w:rsid w:val="77E3F12C"/>
    <w:rsid w:val="7806C6A4"/>
    <w:rsid w:val="78085E5A"/>
    <w:rsid w:val="780F7E6F"/>
    <w:rsid w:val="7811DAC6"/>
    <w:rsid w:val="7814828E"/>
    <w:rsid w:val="781A3B1C"/>
    <w:rsid w:val="781B7004"/>
    <w:rsid w:val="781FEE20"/>
    <w:rsid w:val="7827AF72"/>
    <w:rsid w:val="782C42CF"/>
    <w:rsid w:val="78356B70"/>
    <w:rsid w:val="783A25FC"/>
    <w:rsid w:val="783C7557"/>
    <w:rsid w:val="783DB912"/>
    <w:rsid w:val="78477E11"/>
    <w:rsid w:val="784AD245"/>
    <w:rsid w:val="785F5852"/>
    <w:rsid w:val="785FD021"/>
    <w:rsid w:val="786103D7"/>
    <w:rsid w:val="78638F73"/>
    <w:rsid w:val="786D8B37"/>
    <w:rsid w:val="787A5621"/>
    <w:rsid w:val="787B5115"/>
    <w:rsid w:val="78800B3B"/>
    <w:rsid w:val="7882EBF1"/>
    <w:rsid w:val="788FE6E7"/>
    <w:rsid w:val="7892F2CE"/>
    <w:rsid w:val="789977BF"/>
    <w:rsid w:val="78B5AF00"/>
    <w:rsid w:val="78CF09DD"/>
    <w:rsid w:val="78D5AD14"/>
    <w:rsid w:val="78E1183C"/>
    <w:rsid w:val="78E24A7F"/>
    <w:rsid w:val="78F5147F"/>
    <w:rsid w:val="78F6E404"/>
    <w:rsid w:val="78FDA851"/>
    <w:rsid w:val="7923F6F0"/>
    <w:rsid w:val="792EB6D0"/>
    <w:rsid w:val="794A24B1"/>
    <w:rsid w:val="795F326C"/>
    <w:rsid w:val="7967DA12"/>
    <w:rsid w:val="796F1274"/>
    <w:rsid w:val="79A058BE"/>
    <w:rsid w:val="79AFDA88"/>
    <w:rsid w:val="79B06C95"/>
    <w:rsid w:val="79B9AC83"/>
    <w:rsid w:val="79C4176E"/>
    <w:rsid w:val="79CC66B0"/>
    <w:rsid w:val="79D13973"/>
    <w:rsid w:val="79E0B80C"/>
    <w:rsid w:val="79E2ADD2"/>
    <w:rsid w:val="79FBD653"/>
    <w:rsid w:val="7A041685"/>
    <w:rsid w:val="7A1A8AF2"/>
    <w:rsid w:val="7A271DE8"/>
    <w:rsid w:val="7A27424A"/>
    <w:rsid w:val="7A3768EB"/>
    <w:rsid w:val="7A41852A"/>
    <w:rsid w:val="7A460765"/>
    <w:rsid w:val="7A71623E"/>
    <w:rsid w:val="7A7880FF"/>
    <w:rsid w:val="7A7E00CC"/>
    <w:rsid w:val="7AAA31EC"/>
    <w:rsid w:val="7AB8E24E"/>
    <w:rsid w:val="7ACCC147"/>
    <w:rsid w:val="7ADC21BA"/>
    <w:rsid w:val="7AE39050"/>
    <w:rsid w:val="7AE6BC79"/>
    <w:rsid w:val="7B083947"/>
    <w:rsid w:val="7B25A12B"/>
    <w:rsid w:val="7B3C2BB1"/>
    <w:rsid w:val="7B52B386"/>
    <w:rsid w:val="7B5388CB"/>
    <w:rsid w:val="7B5444DD"/>
    <w:rsid w:val="7B557E16"/>
    <w:rsid w:val="7B6AD2C5"/>
    <w:rsid w:val="7B6C3360"/>
    <w:rsid w:val="7B6D7D2E"/>
    <w:rsid w:val="7B7064E7"/>
    <w:rsid w:val="7B80A7C1"/>
    <w:rsid w:val="7B87FE9E"/>
    <w:rsid w:val="7BAD7243"/>
    <w:rsid w:val="7BB48D71"/>
    <w:rsid w:val="7BBAC282"/>
    <w:rsid w:val="7BD796F7"/>
    <w:rsid w:val="7BE4E451"/>
    <w:rsid w:val="7C13E258"/>
    <w:rsid w:val="7C244F9B"/>
    <w:rsid w:val="7C251733"/>
    <w:rsid w:val="7C29D952"/>
    <w:rsid w:val="7C2F59A8"/>
    <w:rsid w:val="7C3DD514"/>
    <w:rsid w:val="7C474555"/>
    <w:rsid w:val="7C475263"/>
    <w:rsid w:val="7C4E822E"/>
    <w:rsid w:val="7C55FD4E"/>
    <w:rsid w:val="7C584DE1"/>
    <w:rsid w:val="7C60F13D"/>
    <w:rsid w:val="7C6A3481"/>
    <w:rsid w:val="7C798704"/>
    <w:rsid w:val="7C7F372D"/>
    <w:rsid w:val="7C82E303"/>
    <w:rsid w:val="7C9083FA"/>
    <w:rsid w:val="7C93984F"/>
    <w:rsid w:val="7C9B4C9F"/>
    <w:rsid w:val="7CA23463"/>
    <w:rsid w:val="7CB40F13"/>
    <w:rsid w:val="7CC72DCE"/>
    <w:rsid w:val="7CCD814B"/>
    <w:rsid w:val="7CD02C83"/>
    <w:rsid w:val="7CD2E1D3"/>
    <w:rsid w:val="7CDDAF0A"/>
    <w:rsid w:val="7CDF8FDC"/>
    <w:rsid w:val="7CE6816C"/>
    <w:rsid w:val="7CF25659"/>
    <w:rsid w:val="7CF7553B"/>
    <w:rsid w:val="7CF9DF17"/>
    <w:rsid w:val="7CFEB1A9"/>
    <w:rsid w:val="7D027D94"/>
    <w:rsid w:val="7D12B5F6"/>
    <w:rsid w:val="7D228BB8"/>
    <w:rsid w:val="7D33A949"/>
    <w:rsid w:val="7D37E94C"/>
    <w:rsid w:val="7D43E7B7"/>
    <w:rsid w:val="7D4BF8A9"/>
    <w:rsid w:val="7D4DFCF9"/>
    <w:rsid w:val="7D79F98A"/>
    <w:rsid w:val="7D85C819"/>
    <w:rsid w:val="7D9129FE"/>
    <w:rsid w:val="7D99D7FD"/>
    <w:rsid w:val="7DA2D0A8"/>
    <w:rsid w:val="7DCCA707"/>
    <w:rsid w:val="7DD55451"/>
    <w:rsid w:val="7DDCEE17"/>
    <w:rsid w:val="7DDE0050"/>
    <w:rsid w:val="7DE95035"/>
    <w:rsid w:val="7DED2F18"/>
    <w:rsid w:val="7DFCD1A9"/>
    <w:rsid w:val="7E0C52D6"/>
    <w:rsid w:val="7E1C907D"/>
    <w:rsid w:val="7E1D0A2D"/>
    <w:rsid w:val="7E2B2A21"/>
    <w:rsid w:val="7E3064DA"/>
    <w:rsid w:val="7E3449A0"/>
    <w:rsid w:val="7E4824D9"/>
    <w:rsid w:val="7E5F1FD7"/>
    <w:rsid w:val="7E622C0E"/>
    <w:rsid w:val="7E80DE77"/>
    <w:rsid w:val="7EB1F986"/>
    <w:rsid w:val="7EB9703F"/>
    <w:rsid w:val="7ECCE7C6"/>
    <w:rsid w:val="7EE05FC0"/>
    <w:rsid w:val="7EE1DE9E"/>
    <w:rsid w:val="7EE2880F"/>
    <w:rsid w:val="7EEF60D3"/>
    <w:rsid w:val="7EEFC9E5"/>
    <w:rsid w:val="7EFFE72E"/>
    <w:rsid w:val="7F05E339"/>
    <w:rsid w:val="7F0AC1DA"/>
    <w:rsid w:val="7F0FEAFE"/>
    <w:rsid w:val="7F116308"/>
    <w:rsid w:val="7F1C4EF5"/>
    <w:rsid w:val="7F21A706"/>
    <w:rsid w:val="7F35B233"/>
    <w:rsid w:val="7F3EF693"/>
    <w:rsid w:val="7F550469"/>
    <w:rsid w:val="7F66F04F"/>
    <w:rsid w:val="7F7D6224"/>
    <w:rsid w:val="7F86FEE4"/>
    <w:rsid w:val="7F87F0D8"/>
    <w:rsid w:val="7F8F997C"/>
    <w:rsid w:val="7F95F62A"/>
    <w:rsid w:val="7FAAFEE2"/>
    <w:rsid w:val="7FAB8827"/>
    <w:rsid w:val="7FC4FE86"/>
    <w:rsid w:val="7FC5BB8E"/>
    <w:rsid w:val="7FC74326"/>
    <w:rsid w:val="7FCBB47B"/>
    <w:rsid w:val="7FD1CCE8"/>
    <w:rsid w:val="7FDC2DC8"/>
    <w:rsid w:val="7FDE2726"/>
    <w:rsid w:val="7FE17618"/>
    <w:rsid w:val="7FE3F16A"/>
    <w:rsid w:val="7FE5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943B"/>
  <w15:chartTrackingRefBased/>
  <w15:docId w15:val="{1CCDC9E1-EB6D-4479-9AF3-DF00931A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97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C7973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7B6D7D2E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FCF3A90"/>
    <w:pPr>
      <w:spacing w:after="0"/>
    </w:p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807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4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1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67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27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837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08241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106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617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656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29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9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387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6341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987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58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731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014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041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404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1855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run.gov.uk/walber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EC503-D84C-4131-BA23-AC5E9183E363}">
  <ds:schemaRefs>
    <ds:schemaRef ds:uri="http://schemas.microsoft.com/office/2006/metadata/properties"/>
    <ds:schemaRef ds:uri="http://schemas.microsoft.com/office/infopath/2007/PartnerControls"/>
    <ds:schemaRef ds:uri="f8584f69-5aac-4166-999d-d9aa4ec335dc"/>
    <ds:schemaRef ds:uri="cff09b48-ddc5-42e5-aadb-8c9b1c978e1d"/>
  </ds:schemaRefs>
</ds:datastoreItem>
</file>

<file path=customXml/itemProps2.xml><?xml version="1.0" encoding="utf-8"?>
<ds:datastoreItem xmlns:ds="http://schemas.openxmlformats.org/officeDocument/2006/customXml" ds:itemID="{DFF76161-34EE-4700-920E-5C5CEB64A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4E6C9-937A-44A0-909A-85E257942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09b48-ddc5-42e5-aadb-8c9b1c978e1d"/>
    <ds:schemaRef ds:uri="f8584f69-5aac-4166-999d-d9aa4ec33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2353</Words>
  <Characters>13415</Characters>
  <Application>Microsoft Office Word</Application>
  <DocSecurity>0</DocSecurity>
  <Lines>111</Lines>
  <Paragraphs>31</Paragraphs>
  <ScaleCrop>false</ScaleCrop>
  <Company/>
  <LinksUpToDate>false</LinksUpToDate>
  <CharactersWithSpaces>15737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wpc</dc:creator>
  <cp:keywords/>
  <dc:description/>
  <cp:lastModifiedBy>Shona Turner</cp:lastModifiedBy>
  <cp:revision>36</cp:revision>
  <dcterms:created xsi:type="dcterms:W3CDTF">2018-03-08T09:21:00Z</dcterms:created>
  <dcterms:modified xsi:type="dcterms:W3CDTF">2025-09-17T11:29:00Z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Order">
    <vt:r8>18600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