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9C7973" w:rsidTr="0468A393" w14:paraId="49BF983F" w14:textId="77777777">
        <w:trPr>
          <w:trHeight w:val="1904"/>
        </w:trPr>
        <w:tc>
          <w:tcPr>
            <w:tcW w:w="3510" w:type="dxa"/>
            <w:tcMar/>
            <w:hideMark/>
          </w:tcPr>
          <w:p w:rsidR="009C7973" w:rsidP="00806D38" w:rsidRDefault="009C7973" w14:paraId="0EE7FA47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US"/>
              </w:rPr>
              <w:drawing>
                <wp:inline distT="0" distB="0" distL="0" distR="0" wp14:anchorId="6885F1C6" wp14:editId="7599256C">
                  <wp:extent cx="1809750" cy="19335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  <w:tcMar/>
          </w:tcPr>
          <w:p w:rsidR="009C7973" w:rsidP="00806D38" w:rsidRDefault="009C7973" w14:paraId="74791C3A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9C7973" w:rsidP="00806D38" w:rsidRDefault="009C7973" w14:paraId="653CE43D" w14:textId="7777777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WALBERTON PARISH COUNCIL</w:t>
            </w:r>
          </w:p>
          <w:p w:rsidR="009C7973" w:rsidP="00806D38" w:rsidRDefault="009C7973" w14:paraId="6C0CEC12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INCLUDING FONTWELL AND BINSTED</w:t>
            </w:r>
          </w:p>
          <w:p w:rsidR="009C7973" w:rsidP="00806D38" w:rsidRDefault="009C7973" w14:paraId="46C96EAB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9C7973" w:rsidP="00806D38" w:rsidRDefault="009C7973" w14:paraId="38A760FA" w14:textId="7777777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Parish Council Office, The Pavilion, The Street,</w:t>
            </w:r>
          </w:p>
          <w:p w:rsidR="009C7973" w:rsidP="00806D38" w:rsidRDefault="009C7973" w14:paraId="08401BE8" w14:textId="7777777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Walberton, Arundel, West Sussex, BN18 0PJ</w:t>
            </w:r>
          </w:p>
          <w:p w:rsidR="009C7973" w:rsidP="00806D38" w:rsidRDefault="009C7973" w14:paraId="1E7B58E4" w14:textId="7777777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01243 554528</w:t>
            </w:r>
          </w:p>
          <w:p w:rsidR="009C7973" w:rsidP="2D0FD7BE" w:rsidRDefault="009C7973" w14:paraId="7D0DF2D9" w14:textId="67E530DA">
            <w:pPr>
              <w:spacing w:line="276" w:lineRule="auto"/>
              <w:jc w:val="center"/>
              <w:rPr>
                <w:rFonts w:ascii="Calibri" w:hAnsi="Calibri" w:cs="Calibri" w:asciiTheme="minorAscii" w:hAnsiTheme="minorAscii" w:cstheme="minorAscii"/>
              </w:rPr>
            </w:pPr>
            <w:r w:rsidRPr="2D0FD7BE" w:rsidR="009C7973">
              <w:rPr>
                <w:rFonts w:ascii="Calibri" w:hAnsi="Calibri" w:cs="Calibri" w:asciiTheme="minorAscii" w:hAnsiTheme="minorAscii" w:cstheme="minorAscii"/>
              </w:rPr>
              <w:t>clerk@walberton</w:t>
            </w:r>
            <w:r w:rsidRPr="2D0FD7BE" w:rsidR="44ABF625">
              <w:rPr>
                <w:rFonts w:ascii="Calibri" w:hAnsi="Calibri" w:cs="Calibri" w:asciiTheme="minorAscii" w:hAnsiTheme="minorAscii" w:cstheme="minorAscii"/>
              </w:rPr>
              <w:t>-</w:t>
            </w:r>
            <w:r w:rsidRPr="2D0FD7BE" w:rsidR="009C7973">
              <w:rPr>
                <w:rFonts w:ascii="Calibri" w:hAnsi="Calibri" w:cs="Calibri" w:asciiTheme="minorAscii" w:hAnsiTheme="minorAscii" w:cstheme="minorAscii"/>
              </w:rPr>
              <w:t>pc.</w:t>
            </w:r>
            <w:r w:rsidRPr="2D0FD7BE" w:rsidR="1DDAB376">
              <w:rPr>
                <w:rFonts w:ascii="Calibri" w:hAnsi="Calibri" w:cs="Calibri" w:asciiTheme="minorAscii" w:hAnsiTheme="minorAscii" w:cstheme="minorAscii"/>
              </w:rPr>
              <w:t>gov</w:t>
            </w:r>
            <w:r w:rsidRPr="2D0FD7BE" w:rsidR="009C7973">
              <w:rPr>
                <w:rFonts w:ascii="Calibri" w:hAnsi="Calibri" w:cs="Calibri" w:asciiTheme="minorAscii" w:hAnsiTheme="minorAscii" w:cstheme="minorAscii"/>
              </w:rPr>
              <w:t>.uk</w:t>
            </w:r>
          </w:p>
          <w:p w:rsidR="009C7973" w:rsidP="2D0FD7BE" w:rsidRDefault="009C7973" w14:paraId="1B2A6EBD" w14:textId="60E36937">
            <w:pPr>
              <w:spacing w:line="276" w:lineRule="auto"/>
              <w:jc w:val="center"/>
              <w:rPr>
                <w:rFonts w:ascii="Calibri" w:hAnsi="Calibri" w:cs="Calibri" w:asciiTheme="minorAscii" w:hAnsiTheme="minorAscii" w:cstheme="minorAscii"/>
              </w:rPr>
            </w:pPr>
            <w:hyperlink r:id="R0c9e0900c2de42f0">
              <w:r w:rsidRPr="2D0FD7BE" w:rsidR="009C7973">
                <w:rPr>
                  <w:rStyle w:val="Hyperlink"/>
                  <w:rFonts w:ascii="Calibri" w:hAnsi="Calibri" w:cs="Calibri" w:asciiTheme="minorAscii" w:hAnsiTheme="minorAscii" w:cstheme="minorAscii"/>
                </w:rPr>
                <w:t>www.</w:t>
              </w:r>
              <w:r w:rsidRPr="2D0FD7BE" w:rsidR="1D67FEA8">
                <w:rPr>
                  <w:rStyle w:val="Hyperlink"/>
                  <w:rFonts w:ascii="Calibri" w:hAnsi="Calibri" w:cs="Calibri" w:asciiTheme="minorAscii" w:hAnsiTheme="minorAscii" w:cstheme="minorAscii"/>
                </w:rPr>
                <w:t>walberton-pc.</w:t>
              </w:r>
              <w:r w:rsidRPr="2D0FD7BE" w:rsidR="009C7973">
                <w:rPr>
                  <w:rStyle w:val="Hyperlink"/>
                  <w:rFonts w:ascii="Calibri" w:hAnsi="Calibri" w:cs="Calibri" w:asciiTheme="minorAscii" w:hAnsiTheme="minorAscii" w:cstheme="minorAscii"/>
                </w:rPr>
                <w:t>gov.uk</w:t>
              </w:r>
            </w:hyperlink>
          </w:p>
          <w:p w:rsidR="009C7973" w:rsidP="00806D38" w:rsidRDefault="009C7973" w14:paraId="45E6FE89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49F03EAF" w:rsidP="49F03EAF" w:rsidRDefault="49F03EAF" w14:paraId="250C6239" w14:textId="1123108B">
      <w:pPr>
        <w:rPr>
          <w:rFonts w:ascii="Calibri" w:hAnsi="Calibri" w:cs="Calibri" w:asciiTheme="minorAscii" w:hAnsiTheme="minorAscii" w:cstheme="minorAscii"/>
          <w:sz w:val="22"/>
          <w:szCs w:val="22"/>
        </w:rPr>
      </w:pPr>
    </w:p>
    <w:p w:rsidR="0468A393" w:rsidP="0468A393" w:rsidRDefault="0468A393" w14:paraId="0A578F1C" w14:textId="09702E37">
      <w:pPr>
        <w:rPr>
          <w:rFonts w:ascii="Calibri" w:hAnsi="Calibri" w:cs="Calibri" w:asciiTheme="minorAscii" w:hAnsiTheme="minorAscii" w:cstheme="minorAscii"/>
          <w:sz w:val="22"/>
          <w:szCs w:val="22"/>
        </w:rPr>
      </w:pPr>
    </w:p>
    <w:p w:rsidR="009C7973" w:rsidP="49F03EAF" w:rsidRDefault="009C7973" w14:paraId="0FB13F0B" w14:textId="522F1387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center"/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</w:pPr>
      <w:r w:rsidRPr="49F03EAF" w:rsidR="64CCB058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  <w:u w:val="none"/>
        </w:rPr>
        <w:t>MINUTES OF THE</w:t>
      </w:r>
      <w:r w:rsidRPr="49F03EAF" w:rsidR="22E92CE9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 xml:space="preserve"> </w:t>
      </w:r>
      <w:r w:rsidRPr="49F03EAF" w:rsidR="30520EA4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 xml:space="preserve">WALBERTON </w:t>
      </w:r>
      <w:r w:rsidRPr="49F03EAF" w:rsidR="22E92CE9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PARISH COUNCI</w:t>
      </w:r>
      <w:r w:rsidRPr="49F03EAF" w:rsidR="4CA8AEF6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L</w:t>
      </w:r>
      <w:r w:rsidRPr="49F03EAF" w:rsidR="22E92CE9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 xml:space="preserve"> </w:t>
      </w:r>
      <w:r w:rsidRPr="49F03EAF" w:rsidR="318C08B3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 xml:space="preserve">PLANNING COMMITEE </w:t>
      </w:r>
    </w:p>
    <w:p w:rsidR="009C7973" w:rsidP="699882C4" w:rsidRDefault="009C7973" w14:paraId="71051C9A" w14:textId="2D857791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center"/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</w:pPr>
      <w:r w:rsidRPr="49C2570B" w:rsidR="22E92CE9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 xml:space="preserve">HELD IN THE PAVILION </w:t>
      </w:r>
      <w:r w:rsidRPr="49C2570B" w:rsidR="62B27A7E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AT 7.15</w:t>
      </w:r>
      <w:r w:rsidRPr="49C2570B" w:rsidR="22E92CE9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 xml:space="preserve">pm ON </w:t>
      </w:r>
      <w:r w:rsidRPr="49C2570B" w:rsidR="22E92CE9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 xml:space="preserve">TUESDAY </w:t>
      </w:r>
      <w:r w:rsidRPr="49C2570B" w:rsidR="2AFAF97D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1</w:t>
      </w:r>
      <w:r w:rsidRPr="49C2570B" w:rsidR="2AFAF97D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  <w:vertAlign w:val="superscript"/>
        </w:rPr>
        <w:t>st</w:t>
      </w:r>
      <w:r w:rsidRPr="49C2570B" w:rsidR="2AFAF97D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 xml:space="preserve"> </w:t>
      </w:r>
      <w:r w:rsidRPr="49C2570B" w:rsidR="01866781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 xml:space="preserve">APRIL </w:t>
      </w:r>
      <w:r w:rsidRPr="49C2570B" w:rsidR="2AFAF97D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2025</w:t>
      </w:r>
    </w:p>
    <w:p w:rsidR="009C7973" w:rsidP="699882C4" w:rsidRDefault="009C7973" w14:paraId="6B70D07B" w14:textId="27CC985D">
      <w:pPr>
        <w:pStyle w:val="Normal"/>
      </w:pPr>
    </w:p>
    <w:p w:rsidR="009C7973" w:rsidP="1B4E9485" w:rsidRDefault="009C7973" w14:paraId="61FAFA77" w14:textId="77777777">
      <w:pPr>
        <w:ind w:left="900" w:hanging="900"/>
        <w:jc w:val="both"/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</w:pPr>
      <w:r w:rsidRPr="1B4E9485" w:rsidR="009C7973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1.</w:t>
      </w:r>
      <w:r>
        <w:tab/>
      </w:r>
      <w:r w:rsidRPr="1B4E9485" w:rsidR="009C7973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Record of attendance and apologies</w:t>
      </w:r>
    </w:p>
    <w:p w:rsidR="009C7973" w:rsidP="1B4E9485" w:rsidRDefault="009C7973" w14:paraId="7A494746" w14:textId="3596F803">
      <w:pPr>
        <w:ind w:left="900" w:hanging="900"/>
        <w:jc w:val="both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70D41702" w:rsidR="599604C5">
        <w:rPr>
          <w:rFonts w:ascii="Calibri" w:hAnsi="Calibri" w:cs="Calibri" w:asciiTheme="minorAscii" w:hAnsiTheme="minorAscii" w:cstheme="minorAscii"/>
          <w:sz w:val="22"/>
          <w:szCs w:val="22"/>
        </w:rPr>
        <w:t>P</w:t>
      </w:r>
      <w:r w:rsidRPr="70D41702" w:rsidR="6764B5A0">
        <w:rPr>
          <w:rFonts w:ascii="Calibri" w:hAnsi="Calibri" w:cs="Calibri" w:asciiTheme="minorAscii" w:hAnsiTheme="minorAscii" w:cstheme="minorAscii"/>
          <w:sz w:val="22"/>
          <w:szCs w:val="22"/>
        </w:rPr>
        <w:t>/</w:t>
      </w:r>
      <w:r w:rsidRPr="70D41702" w:rsidR="0392A329">
        <w:rPr>
          <w:rFonts w:ascii="Calibri" w:hAnsi="Calibri" w:cs="Calibri" w:asciiTheme="minorAscii" w:hAnsiTheme="minorAscii" w:cstheme="minorAscii"/>
          <w:sz w:val="22"/>
          <w:szCs w:val="22"/>
        </w:rPr>
        <w:t>126</w:t>
      </w:r>
      <w:r w:rsidRPr="70D41702" w:rsidR="684B404A">
        <w:rPr>
          <w:rFonts w:ascii="Calibri" w:hAnsi="Calibri" w:cs="Calibri" w:asciiTheme="minorAscii" w:hAnsiTheme="minorAscii" w:cstheme="minorAscii"/>
          <w:sz w:val="22"/>
          <w:szCs w:val="22"/>
        </w:rPr>
        <w:t>/2</w:t>
      </w:r>
      <w:r w:rsidRPr="70D41702" w:rsidR="44D4AE0A">
        <w:rPr>
          <w:rFonts w:ascii="Calibri" w:hAnsi="Calibri" w:cs="Calibri" w:asciiTheme="minorAscii" w:hAnsiTheme="minorAscii" w:cstheme="minorAscii"/>
          <w:sz w:val="22"/>
          <w:szCs w:val="22"/>
        </w:rPr>
        <w:t>5</w:t>
      </w:r>
      <w:r>
        <w:tab/>
      </w:r>
      <w:r w:rsidRPr="70D41702" w:rsidR="684B404A">
        <w:rPr>
          <w:rFonts w:ascii="Calibri" w:hAnsi="Calibri" w:cs="Calibri" w:asciiTheme="minorAscii" w:hAnsiTheme="minorAscii" w:cstheme="minorAscii"/>
          <w:sz w:val="22"/>
          <w:szCs w:val="22"/>
        </w:rPr>
        <w:t xml:space="preserve">In attendance were Councillors Hewson, </w:t>
      </w:r>
      <w:r w:rsidRPr="70D41702" w:rsidR="684B404A">
        <w:rPr>
          <w:rFonts w:ascii="Calibri" w:hAnsi="Calibri" w:cs="Calibri" w:asciiTheme="minorAscii" w:hAnsiTheme="minorAscii" w:cstheme="minorAscii"/>
          <w:sz w:val="22"/>
          <w:szCs w:val="22"/>
        </w:rPr>
        <w:t>Higham</w:t>
      </w:r>
      <w:r w:rsidRPr="70D41702" w:rsidR="1B91735D">
        <w:rPr>
          <w:rFonts w:ascii="Calibri" w:hAnsi="Calibri" w:cs="Calibri" w:asciiTheme="minorAscii" w:hAnsiTheme="minorAscii" w:cstheme="minorAscii"/>
          <w:sz w:val="22"/>
          <w:szCs w:val="22"/>
        </w:rPr>
        <w:t>, Titmus, McElvogue</w:t>
      </w:r>
      <w:r w:rsidRPr="70D41702" w:rsidR="4D767A4D">
        <w:rPr>
          <w:rFonts w:ascii="Calibri" w:hAnsi="Calibri" w:cs="Calibri" w:asciiTheme="minorAscii" w:hAnsiTheme="minorAscii" w:cstheme="minorAscii"/>
          <w:sz w:val="22"/>
          <w:szCs w:val="22"/>
        </w:rPr>
        <w:t xml:space="preserve"> and </w:t>
      </w:r>
      <w:r w:rsidRPr="70D41702" w:rsidR="684B404A">
        <w:rPr>
          <w:rFonts w:ascii="Calibri" w:hAnsi="Calibri" w:cs="Calibri" w:asciiTheme="minorAscii" w:hAnsiTheme="minorAscii" w:cstheme="minorAscii"/>
          <w:sz w:val="22"/>
          <w:szCs w:val="22"/>
        </w:rPr>
        <w:t>Vawer</w:t>
      </w:r>
      <w:r w:rsidRPr="70D41702" w:rsidR="684B404A">
        <w:rPr>
          <w:rFonts w:ascii="Calibri" w:hAnsi="Calibri" w:cs="Calibri" w:asciiTheme="minorAscii" w:hAnsiTheme="minorAscii" w:cstheme="minorAscii"/>
          <w:sz w:val="22"/>
          <w:szCs w:val="22"/>
        </w:rPr>
        <w:t xml:space="preserve">.  </w:t>
      </w:r>
    </w:p>
    <w:p w:rsidR="009C7973" w:rsidP="526CAD53" w:rsidRDefault="009C7973" w14:paraId="4F9C0EEB" w14:textId="449171B6">
      <w:pPr>
        <w:ind w:left="900" w:hanging="0"/>
        <w:jc w:val="both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526CAD53" w:rsidR="6C87EF3C">
        <w:rPr>
          <w:rFonts w:ascii="Calibri" w:hAnsi="Calibri" w:cs="Calibri" w:asciiTheme="minorAscii" w:hAnsiTheme="minorAscii" w:cstheme="minorAscii"/>
          <w:sz w:val="22"/>
          <w:szCs w:val="22"/>
        </w:rPr>
        <w:t>The Clerk: S Turner</w:t>
      </w:r>
    </w:p>
    <w:p w:rsidR="009C7973" w:rsidP="1B4E9485" w:rsidRDefault="009C7973" w14:paraId="6553F74D" w14:textId="3F2094B4">
      <w:pPr>
        <w:ind w:left="900" w:hanging="0"/>
        <w:jc w:val="both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49F03EAF" w:rsidR="097D6233">
        <w:rPr>
          <w:rFonts w:ascii="Calibri" w:hAnsi="Calibri" w:cs="Calibri" w:asciiTheme="minorAscii" w:hAnsiTheme="minorAscii" w:cstheme="minorAscii"/>
          <w:sz w:val="22"/>
          <w:szCs w:val="22"/>
        </w:rPr>
        <w:t xml:space="preserve">There were </w:t>
      </w:r>
      <w:r w:rsidRPr="49F03EAF" w:rsidR="1DF42BAC">
        <w:rPr>
          <w:rFonts w:ascii="Calibri" w:hAnsi="Calibri" w:cs="Calibri" w:asciiTheme="minorAscii" w:hAnsiTheme="minorAscii" w:cstheme="minorAscii"/>
          <w:sz w:val="22"/>
          <w:szCs w:val="22"/>
        </w:rPr>
        <w:t>5</w:t>
      </w:r>
      <w:r w:rsidRPr="49F03EAF" w:rsidR="097D6233">
        <w:rPr>
          <w:rFonts w:ascii="Calibri" w:hAnsi="Calibri" w:cs="Calibri" w:asciiTheme="minorAscii" w:hAnsiTheme="minorAscii" w:cstheme="minorAscii"/>
          <w:sz w:val="22"/>
          <w:szCs w:val="22"/>
        </w:rPr>
        <w:t xml:space="preserve"> members of the public</w:t>
      </w:r>
      <w:r w:rsidRPr="49F03EAF" w:rsidR="33D78A2F">
        <w:rPr>
          <w:rFonts w:ascii="Calibri" w:hAnsi="Calibri" w:cs="Calibri" w:asciiTheme="minorAscii" w:hAnsiTheme="minorAscii" w:cstheme="minorAscii"/>
          <w:sz w:val="22"/>
          <w:szCs w:val="22"/>
        </w:rPr>
        <w:t xml:space="preserve"> present</w:t>
      </w:r>
      <w:r w:rsidRPr="49F03EAF" w:rsidR="097D6233">
        <w:rPr>
          <w:rFonts w:ascii="Calibri" w:hAnsi="Calibri" w:cs="Calibri" w:asciiTheme="minorAscii" w:hAnsiTheme="minorAscii" w:cstheme="minorAscii"/>
          <w:sz w:val="22"/>
          <w:szCs w:val="22"/>
        </w:rPr>
        <w:t>.</w:t>
      </w:r>
    </w:p>
    <w:p w:rsidR="699882C4" w:rsidP="49C2570B" w:rsidRDefault="699882C4" w14:paraId="0FBE1ECA" w14:textId="54C8CB1C">
      <w:pPr>
        <w:ind w:left="900" w:hanging="0"/>
        <w:jc w:val="both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49C2570B" w:rsidR="6811768E">
        <w:rPr>
          <w:rFonts w:ascii="Calibri" w:hAnsi="Calibri" w:cs="Calibri" w:asciiTheme="minorAscii" w:hAnsiTheme="minorAscii" w:cstheme="minorAscii"/>
          <w:sz w:val="22"/>
          <w:szCs w:val="22"/>
        </w:rPr>
        <w:t xml:space="preserve">No </w:t>
      </w:r>
      <w:r w:rsidRPr="49C2570B" w:rsidR="5CF1D4EA">
        <w:rPr>
          <w:rFonts w:ascii="Calibri" w:hAnsi="Calibri" w:cs="Calibri" w:asciiTheme="minorAscii" w:hAnsiTheme="minorAscii" w:cstheme="minorAscii"/>
          <w:sz w:val="22"/>
          <w:szCs w:val="22"/>
        </w:rPr>
        <w:t xml:space="preserve">Apologies </w:t>
      </w:r>
    </w:p>
    <w:p w:rsidR="49C2570B" w:rsidP="49C2570B" w:rsidRDefault="49C2570B" w14:paraId="25798DBE" w14:textId="52AA0683">
      <w:pPr>
        <w:ind w:left="900" w:hanging="0"/>
        <w:jc w:val="both"/>
        <w:rPr>
          <w:rFonts w:ascii="Calibri" w:hAnsi="Calibri" w:cs="Calibri" w:asciiTheme="minorAscii" w:hAnsiTheme="minorAscii" w:cstheme="minorAscii"/>
          <w:sz w:val="22"/>
          <w:szCs w:val="22"/>
        </w:rPr>
      </w:pPr>
    </w:p>
    <w:p w:rsidR="009C7973" w:rsidP="1B4E9485" w:rsidRDefault="009C7973" w14:paraId="7834D4BB" w14:textId="63F64BE8">
      <w:pPr>
        <w:ind w:left="900" w:hanging="900"/>
        <w:jc w:val="both"/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</w:pPr>
      <w:r w:rsidRPr="1B4E9485" w:rsidR="009C7973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2</w:t>
      </w:r>
      <w:r w:rsidRPr="1B4E9485" w:rsidR="009C7973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.</w:t>
      </w:r>
      <w:r>
        <w:tab/>
      </w:r>
      <w:r w:rsidRPr="1B4E9485" w:rsidR="009C7973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Declaration of interests in items on the agenda</w:t>
      </w:r>
    </w:p>
    <w:p w:rsidRPr="009C7973" w:rsidR="009C7973" w:rsidP="1B4E9485" w:rsidRDefault="009C7973" w14:paraId="7DCAC46F" w14:textId="76F37CE8">
      <w:pPr>
        <w:ind w:left="900" w:hanging="900"/>
        <w:jc w:val="both"/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</w:pPr>
      <w:r w:rsidRPr="699882C4" w:rsidR="71149519">
        <w:rPr>
          <w:rFonts w:ascii="Calibri" w:hAnsi="Calibri" w:cs="Calibri" w:asciiTheme="minorAscii" w:hAnsiTheme="minorAscii" w:cstheme="minorAscii"/>
          <w:color w:val="000000"/>
          <w:sz w:val="22"/>
          <w:szCs w:val="22"/>
          <w:shd w:val="clear" w:color="auto" w:fill="FFFFFF"/>
        </w:rPr>
        <w:t>P</w:t>
      </w:r>
      <w:r w:rsidRPr="699882C4" w:rsidR="731BD23D">
        <w:rPr>
          <w:rFonts w:ascii="Calibri" w:hAnsi="Calibri" w:cs="Calibri" w:asciiTheme="minorAscii" w:hAnsiTheme="minorAscii" w:cstheme="minorAscii"/>
          <w:color w:val="000000"/>
          <w:sz w:val="22"/>
          <w:szCs w:val="22"/>
          <w:shd w:val="clear" w:color="auto" w:fill="FFFFFF"/>
        </w:rPr>
        <w:t>/</w:t>
      </w:r>
      <w:r w:rsidRPr="699882C4" w:rsidR="6A8DCFF8">
        <w:rPr>
          <w:rFonts w:ascii="Calibri" w:hAnsi="Calibri" w:cs="Calibri" w:asciiTheme="minorAscii" w:hAnsiTheme="minorAscii" w:cstheme="minorAscii"/>
          <w:color w:val="000000"/>
          <w:sz w:val="22"/>
          <w:szCs w:val="22"/>
          <w:shd w:val="clear" w:color="auto" w:fill="FFFFFF"/>
        </w:rPr>
        <w:t>127</w:t>
      </w:r>
      <w:r w:rsidRPr="699882C4" w:rsidR="62CFDDF7">
        <w:rPr>
          <w:rFonts w:ascii="Calibri" w:hAnsi="Calibri" w:cs="Calibri" w:asciiTheme="minorAscii" w:hAnsiTheme="minorAscii" w:cstheme="minorAscii"/>
          <w:color w:val="000000"/>
          <w:sz w:val="22"/>
          <w:szCs w:val="22"/>
          <w:shd w:val="clear" w:color="auto" w:fill="FFFFFF"/>
        </w:rPr>
        <w:t>/2</w:t>
      </w:r>
      <w:r w:rsidRPr="699882C4" w:rsidR="489EC934">
        <w:rPr>
          <w:rFonts w:ascii="Calibri" w:hAnsi="Calibri" w:cs="Calibri" w:asciiTheme="minorAscii" w:hAnsiTheme="minorAscii" w:cstheme="minorAscii"/>
          <w:color w:val="000000"/>
          <w:sz w:val="22"/>
          <w:szCs w:val="22"/>
          <w:shd w:val="clear" w:color="auto" w:fill="FFFFFF"/>
        </w:rPr>
        <w:t>5</w:t>
      </w:r>
      <w:r w:rsidRPr="699882C4" w:rsidR="62CFDDF7">
        <w:rPr>
          <w:rFonts w:ascii="Calibri" w:hAnsi="Calibri" w:cs="Calibri" w:asciiTheme="minorAscii" w:hAnsiTheme="minorAscii" w:cstheme="minorAscii"/>
          <w:color w:val="000000"/>
          <w:sz w:val="22"/>
          <w:szCs w:val="22"/>
          <w:shd w:val="clear" w:color="auto" w:fill="FFFFFF"/>
        </w:rPr>
        <w:t xml:space="preserve"> </w:t>
      </w:r>
      <w:r>
        <w:tab/>
      </w:r>
      <w:r w:rsidRPr="49F03EAF" w:rsidR="1D039189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 xml:space="preserve">Cllr </w:t>
      </w:r>
      <w:r w:rsidRPr="49F03EAF" w:rsidR="7BC79BA4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 xml:space="preserve">H</w:t>
      </w:r>
      <w:r w:rsidRPr="49F03EAF" w:rsidR="26612BE8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 xml:space="preserve">igham </w:t>
      </w:r>
      <w:r w:rsidRPr="49F03EAF" w:rsidR="1D039189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declared a pe</w:t>
      </w:r>
      <w:r w:rsidRPr="49F03EAF" w:rsidR="1C98B5CD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 xml:space="preserve">rsonal </w:t>
      </w:r>
      <w:r w:rsidRPr="49F03EAF" w:rsidR="1D039189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 xml:space="preserve">interest in </w:t>
      </w:r>
      <w:r w:rsidRPr="49F03EAF" w:rsidR="0F4DFAC9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 xml:space="preserve">planning application </w:t>
      </w:r>
      <w:r w:rsidRPr="49F03EAF" w:rsidR="6D7723F8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L</w:t>
      </w:r>
      <w:r w:rsidRPr="699882C4" w:rsidR="62CFDDF7">
        <w:rPr>
          <w:rFonts w:ascii="Calibri" w:hAnsi="Calibri" w:cs="Calibri" w:asciiTheme="minorAscii" w:hAnsiTheme="minorAscii" w:cstheme="minorAscii"/>
          <w:color w:val="000000"/>
          <w:sz w:val="22"/>
          <w:szCs w:val="22"/>
          <w:shd w:val="clear" w:color="auto" w:fill="FFFFFF"/>
        </w:rPr>
        <w:t>.</w:t>
      </w:r>
    </w:p>
    <w:p w:rsidR="699882C4" w:rsidP="1B4E9485" w:rsidRDefault="699882C4" w14:paraId="56CB7665" w14:textId="084A072F">
      <w:pPr>
        <w:ind w:left="900" w:hanging="900"/>
        <w:jc w:val="both"/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</w:pPr>
    </w:p>
    <w:p w:rsidR="009C7973" w:rsidP="49F03EAF" w:rsidRDefault="009C7973" w14:paraId="1AA41153" w14:textId="0B98A6B5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900"/>
        <w:jc w:val="both"/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</w:pPr>
      <w:r w:rsidRPr="2D0FD7BE" w:rsidR="1809A70E">
        <w:rPr>
          <w:rFonts w:ascii="Calibri" w:hAnsi="Calibri" w:cs="Calibri" w:asciiTheme="minorAscii" w:hAnsiTheme="minorAscii" w:cstheme="minorAscii"/>
          <w:b w:val="1"/>
          <w:bCs w:val="1"/>
          <w:color w:val="000000"/>
          <w:sz w:val="22"/>
          <w:szCs w:val="22"/>
          <w:shd w:val="clear" w:color="auto" w:fill="FFFFFF"/>
        </w:rPr>
        <w:t>3.</w:t>
      </w:r>
      <w:r>
        <w:tab/>
      </w:r>
      <w:r w:rsidRPr="49F03EAF" w:rsidR="293CAA7E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 xml:space="preserve">Confirmation of the Minutes </w:t>
      </w:r>
    </w:p>
    <w:p w:rsidR="009C7973" w:rsidP="49F03EAF" w:rsidRDefault="009C7973" w14:paraId="7FF552E1" w14:textId="43E1A49C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900"/>
        <w:jc w:val="both"/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</w:pPr>
      <w:r w:rsidRPr="70D41702" w:rsidR="2437BEAE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P</w:t>
      </w:r>
      <w:r w:rsidRPr="70D41702" w:rsidR="312D9AE7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/</w:t>
      </w:r>
      <w:r w:rsidRPr="70D41702" w:rsidR="15926F51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128</w:t>
      </w:r>
      <w:r w:rsidRPr="70D41702" w:rsidR="312D9AE7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/25</w:t>
      </w:r>
      <w:r>
        <w:tab/>
      </w:r>
      <w:r w:rsidRPr="70D41702" w:rsidR="56143264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 xml:space="preserve">The minutes of the Planning Committee meeting of </w:t>
      </w:r>
      <w:r w:rsidRPr="70D41702" w:rsidR="20B9F9C5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21</w:t>
      </w:r>
      <w:r w:rsidRPr="70D41702" w:rsidR="20B9F9C5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  <w:vertAlign w:val="superscript"/>
        </w:rPr>
        <w:t>st</w:t>
      </w:r>
      <w:r w:rsidRPr="70D41702" w:rsidR="20B9F9C5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 xml:space="preserve"> January </w:t>
      </w:r>
      <w:r w:rsidRPr="70D41702" w:rsidR="56143264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202</w:t>
      </w:r>
      <w:r w:rsidRPr="70D41702" w:rsidR="3368558E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5</w:t>
      </w:r>
      <w:r w:rsidRPr="70D41702" w:rsidR="56143264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 xml:space="preserve"> were confirmed as being a true record of the </w:t>
      </w:r>
      <w:r w:rsidRPr="70D41702" w:rsidR="56143264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business conducted.</w:t>
      </w:r>
    </w:p>
    <w:p w:rsidR="009C7973" w:rsidP="49F03EAF" w:rsidRDefault="009C7973" w14:paraId="033155BB" w14:textId="0370648F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900"/>
        <w:jc w:val="both"/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</w:pPr>
    </w:p>
    <w:p w:rsidR="009C7973" w:rsidP="49F03EAF" w:rsidRDefault="009C7973" w14:paraId="2A3BB5F2" w14:textId="5EC29F46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900"/>
        <w:jc w:val="both"/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</w:pPr>
      <w:r w:rsidRPr="49F03EAF" w:rsidR="3A51C360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4.</w:t>
      </w:r>
      <w:r>
        <w:tab/>
      </w:r>
      <w:r w:rsidRPr="49F03EAF" w:rsidR="3A51C360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Public questions (max 15 minutes)</w:t>
      </w:r>
    </w:p>
    <w:p w:rsidR="009C7973" w:rsidP="49F03EAF" w:rsidRDefault="009C7973" w14:paraId="2744E407" w14:textId="4BEF6735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900"/>
        <w:jc w:val="both"/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</w:pPr>
      <w:r w:rsidRPr="65275662" w:rsidR="2466DB21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P/</w:t>
      </w:r>
      <w:r w:rsidRPr="65275662" w:rsidR="42889EDF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129</w:t>
      </w:r>
      <w:r w:rsidRPr="65275662" w:rsidR="2466DB21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/25</w:t>
      </w:r>
      <w:r>
        <w:tab/>
      </w:r>
      <w:r w:rsidRPr="65275662" w:rsidR="674048AD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 xml:space="preserve">A member of the public asked </w:t>
      </w:r>
      <w:r w:rsidRPr="65275662" w:rsidR="459BD397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about traffic calming and if the 20mph speed limit was still proposed for The Street</w:t>
      </w:r>
      <w:r w:rsidRPr="65275662" w:rsidR="459BD397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 xml:space="preserve">.  </w:t>
      </w:r>
      <w:r w:rsidRPr="65275662" w:rsidR="459BD397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 xml:space="preserve">Cllr McElvogue </w:t>
      </w:r>
      <w:r w:rsidRPr="65275662" w:rsidR="4142CC40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 xml:space="preserve">explained </w:t>
      </w:r>
      <w:r w:rsidRPr="65275662" w:rsidR="00A3B4AC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 xml:space="preserve">that </w:t>
      </w:r>
      <w:r w:rsidRPr="65275662" w:rsidR="4142CC40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 xml:space="preserve">the cycle path scheme </w:t>
      </w:r>
      <w:r w:rsidRPr="65275662" w:rsidR="130A9261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include</w:t>
      </w:r>
      <w:r w:rsidRPr="65275662" w:rsidR="5B6085EB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d</w:t>
      </w:r>
      <w:r w:rsidRPr="65275662" w:rsidR="130A9261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 xml:space="preserve"> </w:t>
      </w:r>
      <w:r w:rsidRPr="65275662" w:rsidR="6FB967C2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various speed reduction measures</w:t>
      </w:r>
      <w:r w:rsidRPr="65275662" w:rsidR="795ADA80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.</w:t>
      </w:r>
      <w:r w:rsidRPr="65275662" w:rsidR="6FB967C2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 xml:space="preserve">  </w:t>
      </w:r>
      <w:r w:rsidRPr="65275662" w:rsidR="6FB967C2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 xml:space="preserve">Cllr McElvogue </w:t>
      </w:r>
      <w:r w:rsidRPr="65275662" w:rsidR="1F788371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 xml:space="preserve">also </w:t>
      </w:r>
      <w:r w:rsidRPr="65275662" w:rsidR="6FB967C2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 xml:space="preserve">confirmed the consultant was liaising </w:t>
      </w:r>
      <w:r w:rsidRPr="65275662" w:rsidR="27A6685F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directly with WSCC</w:t>
      </w:r>
      <w:r w:rsidRPr="65275662" w:rsidR="130A9261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.</w:t>
      </w:r>
      <w:r w:rsidRPr="65275662" w:rsidR="0CD882E5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 xml:space="preserve">  </w:t>
      </w:r>
      <w:r w:rsidRPr="65275662" w:rsidR="130A9261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 xml:space="preserve">  </w:t>
      </w:r>
    </w:p>
    <w:p w:rsidR="699882C4" w:rsidP="1B4E9485" w:rsidRDefault="699882C4" w14:paraId="6B08BC62" w14:textId="07A04F55">
      <w:pPr>
        <w:spacing w:after="0" w:line="240" w:lineRule="auto"/>
        <w:ind w:left="900" w:hanging="900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0"/>
          <w:szCs w:val="20"/>
          <w:lang w:val="en-GB"/>
        </w:rPr>
      </w:pPr>
    </w:p>
    <w:p w:rsidR="699882C4" w:rsidP="49F03EAF" w:rsidRDefault="699882C4" w14:paraId="40F2B8C2" w14:textId="0701D79C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900"/>
        <w:jc w:val="both"/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</w:pPr>
      <w:r w:rsidRPr="49F03EAF" w:rsidR="08D8048A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5.</w:t>
      </w:r>
      <w:r>
        <w:tab/>
      </w:r>
      <w:r w:rsidRPr="49F03EAF" w:rsidR="08D8048A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 xml:space="preserve">Matters arising </w:t>
      </w:r>
    </w:p>
    <w:p w:rsidR="699882C4" w:rsidP="49F03EAF" w:rsidRDefault="699882C4" w14:paraId="2032379C" w14:textId="61824A98">
      <w:pPr>
        <w:pStyle w:val="Normal"/>
        <w:suppressLineNumbers w:val="0"/>
        <w:bidi w:val="0"/>
        <w:spacing w:after="0" w:line="240" w:lineRule="auto"/>
        <w:ind w:left="900" w:hanging="900"/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</w:pPr>
      <w:r w:rsidRPr="70D41702" w:rsidR="5A551B0F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P/</w:t>
      </w:r>
      <w:r w:rsidRPr="70D41702" w:rsidR="61F8AC9E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130/</w:t>
      </w:r>
      <w:r w:rsidRPr="70D41702" w:rsidR="5A551B0F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25</w:t>
      </w:r>
      <w:r>
        <w:tab/>
      </w:r>
      <w:r w:rsidRPr="70D41702" w:rsidR="7580140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  <w:t xml:space="preserve">There were no matters arising. </w:t>
      </w:r>
    </w:p>
    <w:p w:rsidR="1B4E9485" w:rsidP="1B4E9485" w:rsidRDefault="1B4E9485" w14:paraId="3350EE2F" w14:textId="435FC053">
      <w:pPr>
        <w:spacing w:after="0" w:line="240" w:lineRule="auto"/>
        <w:ind w:left="900" w:hanging="90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</w:pPr>
    </w:p>
    <w:p w:rsidR="699882C4" w:rsidP="49F03EAF" w:rsidRDefault="699882C4" w14:paraId="2407AED9" w14:textId="576D9C66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900"/>
        <w:jc w:val="both"/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</w:pPr>
      <w:r w:rsidRPr="49F03EAF" w:rsidR="08D8048A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6.</w:t>
      </w:r>
      <w:r>
        <w:tab/>
      </w:r>
      <w:r w:rsidRPr="49F03EAF" w:rsidR="08D8048A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Planning applications</w:t>
      </w:r>
    </w:p>
    <w:p w:rsidR="699882C4" w:rsidP="49F03EAF" w:rsidRDefault="699882C4" w14:paraId="03BB1CB0" w14:textId="642F623F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900"/>
        <w:jc w:val="both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70D41702" w:rsidR="01980AA4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P/</w:t>
      </w:r>
      <w:r w:rsidRPr="70D41702" w:rsidR="5D7EB2F1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131</w:t>
      </w:r>
      <w:r w:rsidRPr="70D41702" w:rsidR="01980AA4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/25</w:t>
      </w:r>
      <w:r>
        <w:tab/>
      </w:r>
      <w:r w:rsidRPr="70D41702" w:rsidR="47488EEE">
        <w:rPr>
          <w:rFonts w:ascii="Calibri" w:hAnsi="Calibri" w:eastAsia="Calibri" w:cs="Calibri"/>
          <w:b w:val="1"/>
          <w:bCs w:val="1"/>
          <w:noProof w:val="0"/>
          <w:color w:val="201F1E"/>
          <w:sz w:val="22"/>
          <w:szCs w:val="22"/>
          <w:u w:val="single"/>
          <w:lang w:val="en-GB"/>
        </w:rPr>
        <w:t>Out of meeting</w:t>
      </w:r>
    </w:p>
    <w:p w:rsidR="699882C4" w:rsidP="49C2570B" w:rsidRDefault="699882C4" w14:paraId="1805A833" w14:textId="3E5D2608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900"/>
        <w:jc w:val="both"/>
        <w:rPr>
          <w:rFonts w:ascii="Calibri" w:hAnsi="Calibri" w:eastAsia="Calibri" w:cs="Calibri"/>
          <w:b w:val="1"/>
          <w:bCs w:val="1"/>
          <w:noProof w:val="0"/>
          <w:color w:val="201F1E"/>
          <w:sz w:val="22"/>
          <w:szCs w:val="22"/>
          <w:u w:val="single"/>
          <w:lang w:val="en-GB"/>
        </w:rPr>
      </w:pPr>
    </w:p>
    <w:tbl>
      <w:tblPr>
        <w:tblStyle w:val="TableGrid"/>
        <w:tblW w:w="0" w:type="auto"/>
        <w:tblInd w:w="720" w:type="dxa"/>
        <w:tblLayout w:type="fixed"/>
        <w:tblLook w:val="06A0" w:firstRow="1" w:lastRow="0" w:firstColumn="1" w:lastColumn="0" w:noHBand="1" w:noVBand="1"/>
      </w:tblPr>
      <w:tblGrid>
        <w:gridCol w:w="510"/>
        <w:gridCol w:w="2700"/>
        <w:gridCol w:w="5085"/>
      </w:tblGrid>
      <w:tr w:rsidR="49C2570B" w:rsidTr="51D32345" w14:paraId="7DABDBA4">
        <w:trPr>
          <w:trHeight w:val="300"/>
        </w:trPr>
        <w:tc>
          <w:tcPr>
            <w:tcW w:w="510" w:type="dxa"/>
            <w:tcBorders>
              <w:top w:val="single" w:color="000000" w:themeColor="text1" w:sz="8"/>
              <w:left w:val="single" w:color="000000" w:themeColor="text1" w:sz="8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49C2570B" w:rsidP="49C2570B" w:rsidRDefault="49C2570B" w14:paraId="7971ADF5" w14:textId="5B3865EF">
            <w:pPr>
              <w:spacing w:before="0" w:beforeAutospacing="off" w:after="0" w:afterAutospacing="off"/>
            </w:pPr>
            <w:r w:rsidRPr="49C2570B" w:rsidR="49C2570B">
              <w:rPr>
                <w:rFonts w:ascii="Calibri" w:hAnsi="Calibri" w:eastAsia="Calibri" w:cs="Calibri"/>
                <w:sz w:val="20"/>
                <w:szCs w:val="20"/>
              </w:rPr>
              <w:t>a.</w:t>
            </w:r>
          </w:p>
        </w:tc>
        <w:tc>
          <w:tcPr>
            <w:tcW w:w="2700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49C2570B" w:rsidP="49C2570B" w:rsidRDefault="49C2570B" w14:paraId="2934A53E" w14:textId="79AADE83">
            <w:pPr>
              <w:spacing w:before="0" w:beforeAutospacing="off" w:after="0" w:afterAutospacing="off"/>
            </w:pPr>
            <w:r w:rsidRPr="49C2570B" w:rsidR="49C2570B">
              <w:rPr>
                <w:rFonts w:ascii="Calibri" w:hAnsi="Calibri" w:eastAsia="Calibri" w:cs="Calibri"/>
                <w:sz w:val="20"/>
                <w:szCs w:val="20"/>
              </w:rPr>
              <w:t>WA/1/25/DOC</w:t>
            </w:r>
          </w:p>
        </w:tc>
        <w:tc>
          <w:tcPr>
            <w:tcW w:w="5085" w:type="dxa"/>
            <w:tcBorders>
              <w:top w:val="single" w:color="000000" w:themeColor="text1" w:sz="8"/>
              <w:left w:val="nil"/>
              <w:bottom w:val="nil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49C2570B" w:rsidP="49C2570B" w:rsidRDefault="49C2570B" w14:paraId="38F9BDB4" w14:textId="0CC676B4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0"/>
                <w:szCs w:val="20"/>
              </w:rPr>
            </w:pPr>
            <w:r w:rsidRPr="49C2570B" w:rsidR="49C2570B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0"/>
                <w:szCs w:val="20"/>
              </w:rPr>
              <w:t>Brookfield Farm Eastergate Lane, Walberton</w:t>
            </w:r>
          </w:p>
        </w:tc>
      </w:tr>
      <w:tr w:rsidR="49C2570B" w:rsidTr="51D32345" w14:paraId="08CEDDBE">
        <w:trPr>
          <w:trHeight w:val="300"/>
        </w:trPr>
        <w:tc>
          <w:tcPr>
            <w:tcW w:w="510" w:type="dxa"/>
            <w:tcBorders>
              <w:top w:val="nil"/>
              <w:left w:val="single" w:color="000000" w:themeColor="text1" w:sz="8"/>
              <w:bottom w:val="single" w:color="000000" w:themeColor="text1" w:sz="8"/>
              <w:right w:val="non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49C2570B" w:rsidP="49C2570B" w:rsidRDefault="49C2570B" w14:paraId="52990DF2" w14:textId="5A9DF438">
            <w:pPr>
              <w:spacing w:before="0" w:beforeAutospacing="off" w:after="0" w:afterAutospacing="off"/>
            </w:pPr>
            <w:r w:rsidRPr="49C2570B" w:rsidR="49C2570B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785" w:type="dxa"/>
            <w:gridSpan w:val="2"/>
            <w:tcBorders>
              <w:top w:val="nil"/>
              <w:left w:val="none" w:color="000000" w:themeColor="text1" w:sz="4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14D55158" w:rsidP="49C2570B" w:rsidRDefault="14D55158" w14:paraId="0172005E" w14:textId="4330D18F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sz w:val="20"/>
                <w:szCs w:val="20"/>
              </w:rPr>
            </w:pPr>
            <w:r w:rsidRPr="65275662" w:rsidR="659F2342">
              <w:rPr>
                <w:rFonts w:ascii="Calibri" w:hAnsi="Calibri" w:eastAsia="Calibri" w:cs="Calibri"/>
                <w:b w:val="1"/>
                <w:bCs w:val="1"/>
                <w:sz w:val="20"/>
                <w:szCs w:val="20"/>
                <w:u w:val="single"/>
              </w:rPr>
              <w:t>CONFIRMED</w:t>
            </w:r>
            <w:r w:rsidRPr="65275662" w:rsidR="659F2342">
              <w:rPr>
                <w:rFonts w:ascii="Calibri" w:hAnsi="Calibri" w:eastAsia="Calibri" w:cs="Calibri"/>
                <w:b w:val="0"/>
                <w:bCs w:val="0"/>
                <w:sz w:val="20"/>
                <w:szCs w:val="20"/>
              </w:rPr>
              <w:t xml:space="preserve"> </w:t>
            </w:r>
            <w:r w:rsidRPr="65275662" w:rsidR="4FFBC081">
              <w:rPr>
                <w:rFonts w:ascii="Calibri" w:hAnsi="Calibri" w:eastAsia="Calibri" w:cs="Calibri"/>
                <w:b w:val="0"/>
                <w:bCs w:val="0"/>
                <w:sz w:val="20"/>
                <w:szCs w:val="20"/>
              </w:rPr>
              <w:t xml:space="preserve">No objection </w:t>
            </w:r>
            <w:r w:rsidRPr="65275662" w:rsidR="4FFBC081">
              <w:rPr>
                <w:rFonts w:ascii="Calibri" w:hAnsi="Calibri" w:eastAsia="Calibri" w:cs="Calibri"/>
                <w:b w:val="0"/>
                <w:bCs w:val="0"/>
                <w:sz w:val="20"/>
                <w:szCs w:val="20"/>
              </w:rPr>
              <w:t>submitted</w:t>
            </w:r>
            <w:r w:rsidRPr="65275662" w:rsidR="4FFBC081">
              <w:rPr>
                <w:rFonts w:ascii="Calibri" w:hAnsi="Calibri" w:eastAsia="Calibri" w:cs="Calibri"/>
                <w:b w:val="0"/>
                <w:bCs w:val="0"/>
                <w:sz w:val="20"/>
                <w:szCs w:val="20"/>
              </w:rPr>
              <w:t xml:space="preserve"> 10/2/25   </w:t>
            </w:r>
          </w:p>
        </w:tc>
      </w:tr>
      <w:tr w:rsidR="49C2570B" w:rsidTr="51D32345" w14:paraId="44C07963">
        <w:trPr>
          <w:trHeight w:val="300"/>
        </w:trPr>
        <w:tc>
          <w:tcPr>
            <w:tcW w:w="510" w:type="dxa"/>
            <w:tcBorders>
              <w:top w:val="single" w:color="000000" w:themeColor="text1" w:sz="8"/>
              <w:left w:val="single" w:color="000000" w:themeColor="text1" w:sz="8"/>
              <w:bottom w:val="none" w:color="000000" w:themeColor="text1" w:sz="8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49C2570B" w:rsidP="49C2570B" w:rsidRDefault="49C2570B" w14:paraId="623CA091" w14:textId="7118BC06">
            <w:pPr>
              <w:spacing w:before="0" w:beforeAutospacing="off" w:after="0" w:afterAutospacing="off"/>
            </w:pPr>
            <w:r w:rsidRPr="49C2570B" w:rsidR="49C2570B">
              <w:rPr>
                <w:rFonts w:ascii="Calibri" w:hAnsi="Calibri" w:eastAsia="Calibri" w:cs="Calibri"/>
                <w:sz w:val="20"/>
                <w:szCs w:val="20"/>
              </w:rPr>
              <w:t>b.</w:t>
            </w:r>
          </w:p>
        </w:tc>
        <w:tc>
          <w:tcPr>
            <w:tcW w:w="2700" w:type="dxa"/>
            <w:tcBorders>
              <w:top w:val="single" w:color="000000" w:themeColor="text1" w:sz="8"/>
              <w:left w:val="nil"/>
              <w:bottom w:val="none" w:color="000000" w:themeColor="text1" w:sz="4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49C2570B" w:rsidP="49C2570B" w:rsidRDefault="49C2570B" w14:paraId="7E78D18A" w14:textId="3A83E83C">
            <w:pPr>
              <w:spacing w:before="0" w:beforeAutospacing="off" w:after="0" w:afterAutospacing="off"/>
            </w:pPr>
            <w:r w:rsidRPr="49C2570B" w:rsidR="49C2570B">
              <w:rPr>
                <w:rFonts w:ascii="Calibri" w:hAnsi="Calibri" w:eastAsia="Calibri" w:cs="Calibri"/>
                <w:sz w:val="20"/>
                <w:szCs w:val="20"/>
              </w:rPr>
              <w:t>WA/10/25/DOC</w:t>
            </w:r>
          </w:p>
        </w:tc>
        <w:tc>
          <w:tcPr>
            <w:tcW w:w="5085" w:type="dxa"/>
            <w:tcBorders>
              <w:top w:val="single" w:color="000000" w:themeColor="text1" w:sz="8"/>
              <w:left w:val="nil"/>
              <w:bottom w:val="none" w:color="000000" w:themeColor="text1" w:sz="4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49C2570B" w:rsidP="49C2570B" w:rsidRDefault="49C2570B" w14:paraId="10346375" w14:textId="291B857F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0"/>
                <w:szCs w:val="20"/>
              </w:rPr>
            </w:pPr>
            <w:r w:rsidRPr="49C2570B" w:rsidR="49C2570B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0"/>
                <w:szCs w:val="20"/>
              </w:rPr>
              <w:t>Brookfield Farm Eastergate Lane</w:t>
            </w:r>
          </w:p>
        </w:tc>
      </w:tr>
      <w:tr w:rsidR="49C2570B" w:rsidTr="51D32345" w14:paraId="184D75A9">
        <w:trPr>
          <w:trHeight w:val="300"/>
        </w:trPr>
        <w:tc>
          <w:tcPr>
            <w:tcW w:w="510" w:type="dxa"/>
            <w:tcBorders>
              <w:top w:val="none" w:color="000000" w:themeColor="text1" w:sz="8"/>
              <w:left w:val="single" w:color="000000" w:themeColor="text1" w:sz="8"/>
              <w:bottom w:val="single" w:color="000000" w:themeColor="text1" w:sz="8"/>
              <w:right w:val="non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49C2570B" w:rsidP="49C2570B" w:rsidRDefault="49C2570B" w14:paraId="3DADDF8C" w14:textId="4D977AAF">
            <w:pPr>
              <w:spacing w:before="0" w:beforeAutospacing="off" w:after="0" w:afterAutospacing="off"/>
            </w:pPr>
            <w:r w:rsidRPr="49C2570B" w:rsidR="49C2570B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785" w:type="dxa"/>
            <w:gridSpan w:val="2"/>
            <w:tcBorders>
              <w:top w:val="none" w:color="000000" w:themeColor="text1" w:sz="4"/>
              <w:left w:val="non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6D28BEA5" w:rsidP="49C2570B" w:rsidRDefault="6D28BEA5" w14:paraId="55F758B9" w14:textId="75D8F199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0"/>
                <w:szCs w:val="20"/>
              </w:rPr>
            </w:pPr>
            <w:r w:rsidRPr="65275662" w:rsidR="43B732A1">
              <w:rPr>
                <w:rFonts w:ascii="Calibri" w:hAnsi="Calibri" w:eastAsia="Calibri" w:cs="Calibri"/>
                <w:b w:val="1"/>
                <w:bCs w:val="1"/>
                <w:sz w:val="20"/>
                <w:szCs w:val="20"/>
                <w:u w:val="single"/>
              </w:rPr>
              <w:t>CONFIRMED</w:t>
            </w:r>
            <w:r w:rsidRPr="65275662" w:rsidR="43B732A1">
              <w:rPr>
                <w:rFonts w:ascii="Calibri" w:hAnsi="Calibri" w:eastAsia="Calibri" w:cs="Calibri"/>
                <w:b w:val="0"/>
                <w:bCs w:val="0"/>
                <w:sz w:val="20"/>
                <w:szCs w:val="20"/>
              </w:rPr>
              <w:t xml:space="preserve"> </w:t>
            </w:r>
            <w:r w:rsidRPr="65275662" w:rsidR="4FFBC081">
              <w:rPr>
                <w:rFonts w:ascii="Calibri" w:hAnsi="Calibri" w:eastAsia="Calibri" w:cs="Calibri"/>
                <w:b w:val="0"/>
                <w:bCs w:val="0"/>
                <w:sz w:val="20"/>
                <w:szCs w:val="20"/>
              </w:rPr>
              <w:t xml:space="preserve">Objection with comment </w:t>
            </w:r>
            <w:r w:rsidRPr="65275662" w:rsidR="4FFBC081">
              <w:rPr>
                <w:rFonts w:ascii="Calibri" w:hAnsi="Calibri" w:eastAsia="Calibri" w:cs="Calibri"/>
                <w:b w:val="0"/>
                <w:bCs w:val="0"/>
                <w:sz w:val="20"/>
                <w:szCs w:val="20"/>
              </w:rPr>
              <w:t>submitted</w:t>
            </w:r>
            <w:r w:rsidRPr="65275662" w:rsidR="4FFBC081">
              <w:rPr>
                <w:rFonts w:ascii="Calibri" w:hAnsi="Calibri" w:eastAsia="Calibri" w:cs="Calibri"/>
                <w:b w:val="0"/>
                <w:bCs w:val="0"/>
                <w:sz w:val="20"/>
                <w:szCs w:val="20"/>
              </w:rPr>
              <w:t xml:space="preserve"> 5/3/</w:t>
            </w:r>
            <w:r w:rsidRPr="65275662" w:rsidR="4FFBC081">
              <w:rPr>
                <w:rFonts w:ascii="Calibri" w:hAnsi="Calibri" w:eastAsia="Calibri" w:cs="Calibri"/>
                <w:b w:val="0"/>
                <w:bCs w:val="0"/>
                <w:sz w:val="20"/>
                <w:szCs w:val="20"/>
              </w:rPr>
              <w:t>25</w:t>
            </w:r>
          </w:p>
        </w:tc>
      </w:tr>
      <w:tr w:rsidR="49C2570B" w:rsidTr="51D32345" w14:paraId="7F541C47">
        <w:trPr>
          <w:trHeight w:val="300"/>
        </w:trPr>
        <w:tc>
          <w:tcPr>
            <w:tcW w:w="510" w:type="dxa"/>
            <w:tcBorders>
              <w:top w:val="single" w:color="000000" w:themeColor="text1" w:sz="8"/>
              <w:left w:val="single" w:color="000000" w:themeColor="text1" w:sz="8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49C2570B" w:rsidP="49C2570B" w:rsidRDefault="49C2570B" w14:paraId="5ABAB9C6" w14:textId="39A2C2D0">
            <w:pPr>
              <w:spacing w:before="0" w:beforeAutospacing="off" w:after="0" w:afterAutospacing="off"/>
            </w:pPr>
            <w:r w:rsidRPr="49C2570B" w:rsidR="49C2570B">
              <w:rPr>
                <w:rFonts w:ascii="Calibri" w:hAnsi="Calibri" w:eastAsia="Calibri" w:cs="Calibri"/>
                <w:sz w:val="20"/>
                <w:szCs w:val="20"/>
              </w:rPr>
              <w:t>c.</w:t>
            </w:r>
          </w:p>
        </w:tc>
        <w:tc>
          <w:tcPr>
            <w:tcW w:w="2700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49C2570B" w:rsidP="49C2570B" w:rsidRDefault="49C2570B" w14:paraId="141A85AD" w14:textId="5434823E">
            <w:pPr>
              <w:spacing w:before="0" w:beforeAutospacing="off" w:after="0" w:afterAutospacing="off"/>
              <w:rPr>
                <w:rFonts w:ascii="Calibri" w:hAnsi="Calibri" w:eastAsia="Calibri" w:cs="Calibri"/>
                <w:strike w:val="0"/>
                <w:dstrike w:val="0"/>
                <w:color w:val="auto"/>
                <w:sz w:val="20"/>
                <w:szCs w:val="20"/>
                <w:u w:val="none"/>
              </w:rPr>
            </w:pPr>
            <w:r w:rsidRPr="49C2570B" w:rsidR="49C2570B">
              <w:rPr>
                <w:rFonts w:ascii="Calibri" w:hAnsi="Calibri" w:eastAsia="Calibri" w:cs="Calibri"/>
                <w:strike w:val="0"/>
                <w:dstrike w:val="0"/>
                <w:color w:val="auto"/>
                <w:sz w:val="20"/>
                <w:szCs w:val="20"/>
                <w:u w:val="none"/>
              </w:rPr>
              <w:t>WA/11/25/DOC</w:t>
            </w:r>
          </w:p>
        </w:tc>
        <w:tc>
          <w:tcPr>
            <w:tcW w:w="5085" w:type="dxa"/>
            <w:tcBorders>
              <w:top w:val="single" w:color="000000" w:themeColor="text1" w:sz="8"/>
              <w:left w:val="nil"/>
              <w:bottom w:val="nil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49C2570B" w:rsidP="49C2570B" w:rsidRDefault="49C2570B" w14:paraId="1F9A3437" w14:textId="3BFE2C40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0"/>
                <w:szCs w:val="20"/>
              </w:rPr>
            </w:pPr>
            <w:r w:rsidRPr="49C2570B" w:rsidR="49C2570B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0"/>
                <w:szCs w:val="20"/>
              </w:rPr>
              <w:t>Snetterton West Walberton Lane, Walberton</w:t>
            </w:r>
          </w:p>
        </w:tc>
      </w:tr>
      <w:tr w:rsidR="49C2570B" w:rsidTr="51D32345" w14:paraId="42AEAF4B">
        <w:trPr>
          <w:trHeight w:val="300"/>
        </w:trPr>
        <w:tc>
          <w:tcPr>
            <w:tcW w:w="510" w:type="dxa"/>
            <w:tcBorders>
              <w:top w:val="nil"/>
              <w:left w:val="single" w:color="000000" w:themeColor="text1" w:sz="8"/>
              <w:bottom w:val="single" w:color="000000" w:themeColor="text1" w:sz="8"/>
              <w:right w:val="non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49C2570B" w:rsidP="49C2570B" w:rsidRDefault="49C2570B" w14:paraId="76D07002" w14:textId="20C952DC">
            <w:pPr>
              <w:spacing w:before="0" w:beforeAutospacing="off" w:after="0" w:afterAutospacing="off"/>
            </w:pPr>
            <w:r w:rsidRPr="49C2570B" w:rsidR="49C2570B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785" w:type="dxa"/>
            <w:gridSpan w:val="2"/>
            <w:tcBorders>
              <w:top w:val="nil"/>
              <w:left w:val="none" w:color="000000" w:themeColor="text1" w:sz="4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188DDB06" w:rsidP="49C2570B" w:rsidRDefault="188DDB06" w14:paraId="466BBCA7" w14:textId="512CC908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sz w:val="20"/>
                <w:szCs w:val="20"/>
              </w:rPr>
            </w:pPr>
            <w:r w:rsidRPr="65275662" w:rsidR="42826E0E">
              <w:rPr>
                <w:rFonts w:ascii="Calibri" w:hAnsi="Calibri" w:eastAsia="Calibri" w:cs="Calibri"/>
                <w:b w:val="1"/>
                <w:bCs w:val="1"/>
                <w:sz w:val="20"/>
                <w:szCs w:val="20"/>
                <w:u w:val="single"/>
              </w:rPr>
              <w:t>CONFIRMED</w:t>
            </w:r>
            <w:r w:rsidRPr="65275662" w:rsidR="42826E0E">
              <w:rPr>
                <w:rFonts w:ascii="Calibri" w:hAnsi="Calibri" w:eastAsia="Calibri" w:cs="Calibri"/>
                <w:b w:val="0"/>
                <w:bCs w:val="0"/>
                <w:sz w:val="20"/>
                <w:szCs w:val="20"/>
              </w:rPr>
              <w:t xml:space="preserve"> </w:t>
            </w:r>
            <w:r w:rsidRPr="65275662" w:rsidR="4FFBC081">
              <w:rPr>
                <w:rFonts w:ascii="Calibri" w:hAnsi="Calibri" w:eastAsia="Calibri" w:cs="Calibri"/>
                <w:b w:val="0"/>
                <w:bCs w:val="0"/>
                <w:sz w:val="20"/>
                <w:szCs w:val="20"/>
              </w:rPr>
              <w:t xml:space="preserve">No objection </w:t>
            </w:r>
            <w:r w:rsidRPr="65275662" w:rsidR="4FFBC081">
              <w:rPr>
                <w:rFonts w:ascii="Calibri" w:hAnsi="Calibri" w:eastAsia="Calibri" w:cs="Calibri"/>
                <w:b w:val="0"/>
                <w:bCs w:val="0"/>
                <w:sz w:val="20"/>
                <w:szCs w:val="20"/>
              </w:rPr>
              <w:t>submitted</w:t>
            </w:r>
            <w:r w:rsidRPr="65275662" w:rsidR="4FFBC081">
              <w:rPr>
                <w:rFonts w:ascii="Calibri" w:hAnsi="Calibri" w:eastAsia="Calibri" w:cs="Calibri"/>
                <w:b w:val="0"/>
                <w:bCs w:val="0"/>
                <w:sz w:val="20"/>
                <w:szCs w:val="20"/>
              </w:rPr>
              <w:t xml:space="preserve"> 24/2/25</w:t>
            </w:r>
          </w:p>
        </w:tc>
      </w:tr>
      <w:tr w:rsidR="49C2570B" w:rsidTr="51D32345" w14:paraId="602A0BBB">
        <w:trPr>
          <w:trHeight w:val="300"/>
        </w:trPr>
        <w:tc>
          <w:tcPr>
            <w:tcW w:w="510" w:type="dxa"/>
            <w:tcBorders>
              <w:top w:val="single" w:color="000000" w:themeColor="text1" w:sz="8"/>
              <w:left w:val="single" w:color="000000" w:themeColor="text1" w:sz="8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1E0A7641" w:rsidP="49C2570B" w:rsidRDefault="1E0A7641" w14:paraId="0846D273" w14:textId="21292002">
            <w:pPr>
              <w:spacing w:before="0" w:beforeAutospacing="off" w:after="0" w:afterAutospacing="off"/>
              <w:rPr>
                <w:rFonts w:ascii="Calibri" w:hAnsi="Calibri" w:eastAsia="Calibri" w:cs="Calibri"/>
                <w:sz w:val="20"/>
                <w:szCs w:val="20"/>
              </w:rPr>
            </w:pPr>
            <w:r w:rsidRPr="70D41702" w:rsidR="26BFCC2E">
              <w:rPr>
                <w:rFonts w:ascii="Calibri" w:hAnsi="Calibri" w:eastAsia="Calibri" w:cs="Calibri"/>
                <w:sz w:val="20"/>
                <w:szCs w:val="20"/>
              </w:rPr>
              <w:t>d.</w:t>
            </w:r>
          </w:p>
        </w:tc>
        <w:tc>
          <w:tcPr>
            <w:tcW w:w="2700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49C2570B" w:rsidP="49C2570B" w:rsidRDefault="49C2570B" w14:paraId="4B30D6B6" w14:textId="7ECAB8FA">
            <w:pPr>
              <w:spacing w:before="0" w:beforeAutospacing="off" w:after="0" w:afterAutospacing="off"/>
            </w:pPr>
            <w:r w:rsidRPr="49C2570B" w:rsidR="49C2570B">
              <w:rPr>
                <w:rFonts w:ascii="Calibri" w:hAnsi="Calibri" w:eastAsia="Calibri" w:cs="Calibri"/>
                <w:color w:val="242424"/>
                <w:sz w:val="20"/>
                <w:szCs w:val="20"/>
              </w:rPr>
              <w:t>WA/12/25/T</w:t>
            </w:r>
          </w:p>
        </w:tc>
        <w:tc>
          <w:tcPr>
            <w:tcW w:w="5085" w:type="dxa"/>
            <w:tcBorders>
              <w:top w:val="single" w:color="000000" w:themeColor="text1" w:sz="8"/>
              <w:left w:val="nil"/>
              <w:bottom w:val="nil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49C2570B" w:rsidP="49C2570B" w:rsidRDefault="49C2570B" w14:paraId="5D488BFA" w14:textId="6DBA24CF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0"/>
                <w:szCs w:val="20"/>
              </w:rPr>
            </w:pPr>
            <w:r w:rsidRPr="49C2570B" w:rsidR="49C2570B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0"/>
                <w:szCs w:val="20"/>
              </w:rPr>
              <w:t>16 Walberton Park, The Street Walberton BN18 0PJ</w:t>
            </w:r>
          </w:p>
        </w:tc>
      </w:tr>
      <w:tr w:rsidR="49C2570B" w:rsidTr="51D32345" w14:paraId="297E0D18">
        <w:trPr>
          <w:trHeight w:val="300"/>
        </w:trPr>
        <w:tc>
          <w:tcPr>
            <w:tcW w:w="510" w:type="dxa"/>
            <w:tcBorders>
              <w:top w:val="nil"/>
              <w:left w:val="single" w:color="000000" w:themeColor="text1" w:sz="8"/>
              <w:bottom w:val="single" w:color="000000" w:themeColor="text1" w:sz="8"/>
              <w:right w:val="non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49C2570B" w:rsidP="49C2570B" w:rsidRDefault="49C2570B" w14:paraId="135B1D63" w14:textId="6CECF0B5">
            <w:pPr>
              <w:spacing w:before="0" w:beforeAutospacing="off" w:after="0" w:afterAutospacing="off"/>
            </w:pPr>
            <w:r w:rsidRPr="49C2570B" w:rsidR="49C2570B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785" w:type="dxa"/>
            <w:gridSpan w:val="2"/>
            <w:tcBorders>
              <w:top w:val="nil"/>
              <w:left w:val="none" w:color="000000" w:themeColor="text1" w:sz="4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1AEC204B" w:rsidP="49C2570B" w:rsidRDefault="1AEC204B" w14:paraId="7A294DEE" w14:textId="27D1D98C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sz w:val="20"/>
                <w:szCs w:val="20"/>
              </w:rPr>
            </w:pPr>
            <w:r w:rsidRPr="65275662" w:rsidR="3D0E90BF">
              <w:rPr>
                <w:rFonts w:ascii="Calibri" w:hAnsi="Calibri" w:eastAsia="Calibri" w:cs="Calibri"/>
                <w:b w:val="1"/>
                <w:bCs w:val="1"/>
                <w:sz w:val="20"/>
                <w:szCs w:val="20"/>
                <w:u w:val="single"/>
              </w:rPr>
              <w:t>CONFIRMED</w:t>
            </w:r>
            <w:r w:rsidRPr="65275662" w:rsidR="3D0E90BF">
              <w:rPr>
                <w:rFonts w:ascii="Calibri" w:hAnsi="Calibri" w:eastAsia="Calibri" w:cs="Calibri"/>
                <w:b w:val="0"/>
                <w:bCs w:val="0"/>
                <w:sz w:val="20"/>
                <w:szCs w:val="20"/>
              </w:rPr>
              <w:t xml:space="preserve"> </w:t>
            </w:r>
            <w:r w:rsidRPr="65275662" w:rsidR="4FFBC081">
              <w:rPr>
                <w:rFonts w:ascii="Calibri" w:hAnsi="Calibri" w:eastAsia="Calibri" w:cs="Calibri"/>
                <w:b w:val="0"/>
                <w:bCs w:val="0"/>
                <w:sz w:val="20"/>
                <w:szCs w:val="20"/>
              </w:rPr>
              <w:t xml:space="preserve">No objection </w:t>
            </w:r>
            <w:r w:rsidRPr="65275662" w:rsidR="4FFBC081">
              <w:rPr>
                <w:rFonts w:ascii="Calibri" w:hAnsi="Calibri" w:eastAsia="Calibri" w:cs="Calibri"/>
                <w:b w:val="0"/>
                <w:bCs w:val="0"/>
                <w:sz w:val="20"/>
                <w:szCs w:val="20"/>
              </w:rPr>
              <w:t>submitted</w:t>
            </w:r>
            <w:r w:rsidRPr="65275662" w:rsidR="4FFBC081">
              <w:rPr>
                <w:rFonts w:ascii="Calibri" w:hAnsi="Calibri" w:eastAsia="Calibri" w:cs="Calibri"/>
                <w:b w:val="0"/>
                <w:bCs w:val="0"/>
                <w:sz w:val="20"/>
                <w:szCs w:val="20"/>
              </w:rPr>
              <w:t xml:space="preserve"> 26/2/25</w:t>
            </w:r>
          </w:p>
        </w:tc>
      </w:tr>
      <w:tr w:rsidR="49C2570B" w:rsidTr="51D32345" w14:paraId="6E843E4F">
        <w:trPr>
          <w:trHeight w:val="300"/>
        </w:trPr>
        <w:tc>
          <w:tcPr>
            <w:tcW w:w="510" w:type="dxa"/>
            <w:tcBorders>
              <w:top w:val="single" w:color="000000" w:themeColor="text1" w:sz="8"/>
              <w:left w:val="single" w:color="000000" w:themeColor="text1" w:sz="8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49C2570B" w:rsidP="49C2570B" w:rsidRDefault="49C2570B" w14:paraId="1807B002" w14:textId="0B38510F">
            <w:pPr>
              <w:spacing w:before="0" w:beforeAutospacing="off" w:after="0" w:afterAutospacing="off"/>
            </w:pPr>
            <w:r w:rsidRPr="49C2570B" w:rsidR="49C2570B">
              <w:rPr>
                <w:rFonts w:ascii="Calibri" w:hAnsi="Calibri" w:eastAsia="Calibri" w:cs="Calibri"/>
                <w:sz w:val="20"/>
                <w:szCs w:val="20"/>
              </w:rPr>
              <w:t>e.</w:t>
            </w:r>
          </w:p>
        </w:tc>
        <w:tc>
          <w:tcPr>
            <w:tcW w:w="2700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49C2570B" w:rsidP="49C2570B" w:rsidRDefault="49C2570B" w14:paraId="212E50F9" w14:textId="5A1D120D">
            <w:pPr>
              <w:spacing w:before="0" w:beforeAutospacing="off" w:after="0" w:afterAutospacing="off"/>
            </w:pPr>
            <w:r w:rsidRPr="49C2570B" w:rsidR="49C2570B">
              <w:rPr>
                <w:rFonts w:ascii="Calibri" w:hAnsi="Calibri" w:eastAsia="Calibri" w:cs="Calibri"/>
                <w:sz w:val="20"/>
                <w:szCs w:val="20"/>
              </w:rPr>
              <w:t>WA/13/25/HH</w:t>
            </w:r>
          </w:p>
        </w:tc>
        <w:tc>
          <w:tcPr>
            <w:tcW w:w="5085" w:type="dxa"/>
            <w:tcBorders>
              <w:top w:val="single" w:color="000000" w:themeColor="text1" w:sz="8"/>
              <w:left w:val="nil"/>
              <w:bottom w:val="nil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49C2570B" w:rsidP="49C2570B" w:rsidRDefault="49C2570B" w14:paraId="1B73FCB0" w14:textId="1EC0F704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0"/>
                <w:szCs w:val="20"/>
              </w:rPr>
            </w:pPr>
            <w:r w:rsidRPr="49C2570B" w:rsidR="49C2570B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0"/>
                <w:szCs w:val="20"/>
              </w:rPr>
              <w:t>Fairhaven, Avisford Park Road, Walberton</w:t>
            </w:r>
          </w:p>
        </w:tc>
      </w:tr>
      <w:tr w:rsidR="49C2570B" w:rsidTr="51D32345" w14:paraId="5C95BC37">
        <w:trPr>
          <w:trHeight w:val="300"/>
        </w:trPr>
        <w:tc>
          <w:tcPr>
            <w:tcW w:w="510" w:type="dxa"/>
            <w:tcBorders>
              <w:top w:val="nil"/>
              <w:left w:val="single" w:color="000000" w:themeColor="text1" w:sz="8"/>
              <w:bottom w:val="single" w:color="000000" w:themeColor="text1" w:sz="8"/>
              <w:right w:val="non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49C2570B" w:rsidP="49C2570B" w:rsidRDefault="49C2570B" w14:paraId="5A46C112" w14:textId="51F90E81">
            <w:pPr>
              <w:spacing w:before="0" w:beforeAutospacing="off" w:after="0" w:afterAutospacing="off"/>
            </w:pPr>
            <w:r w:rsidRPr="49C2570B" w:rsidR="49C2570B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785" w:type="dxa"/>
            <w:gridSpan w:val="2"/>
            <w:tcBorders>
              <w:top w:val="nil"/>
              <w:left w:val="none" w:color="000000" w:themeColor="text1" w:sz="4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0F370E06" w:rsidP="49C2570B" w:rsidRDefault="0F370E06" w14:paraId="4F0687F7" w14:textId="519FB887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sz w:val="20"/>
                <w:szCs w:val="20"/>
              </w:rPr>
            </w:pPr>
            <w:r w:rsidRPr="65275662" w:rsidR="5292CF1F">
              <w:rPr>
                <w:rFonts w:ascii="Calibri" w:hAnsi="Calibri" w:eastAsia="Calibri" w:cs="Calibri"/>
                <w:b w:val="1"/>
                <w:bCs w:val="1"/>
                <w:sz w:val="20"/>
                <w:szCs w:val="20"/>
                <w:u w:val="single"/>
              </w:rPr>
              <w:t>CONFIRMED</w:t>
            </w:r>
            <w:r w:rsidRPr="65275662" w:rsidR="5292CF1F">
              <w:rPr>
                <w:rFonts w:ascii="Calibri" w:hAnsi="Calibri" w:eastAsia="Calibri" w:cs="Calibri"/>
                <w:b w:val="0"/>
                <w:bCs w:val="0"/>
                <w:sz w:val="20"/>
                <w:szCs w:val="20"/>
              </w:rPr>
              <w:t xml:space="preserve"> </w:t>
            </w:r>
            <w:r w:rsidRPr="65275662" w:rsidR="4FFBC081">
              <w:rPr>
                <w:rFonts w:ascii="Calibri" w:hAnsi="Calibri" w:eastAsia="Calibri" w:cs="Calibri"/>
                <w:b w:val="0"/>
                <w:bCs w:val="0"/>
                <w:sz w:val="20"/>
                <w:szCs w:val="20"/>
              </w:rPr>
              <w:t xml:space="preserve">No objection </w:t>
            </w:r>
            <w:r w:rsidRPr="65275662" w:rsidR="4FFBC081">
              <w:rPr>
                <w:rFonts w:ascii="Calibri" w:hAnsi="Calibri" w:eastAsia="Calibri" w:cs="Calibri"/>
                <w:b w:val="0"/>
                <w:bCs w:val="0"/>
                <w:sz w:val="20"/>
                <w:szCs w:val="20"/>
              </w:rPr>
              <w:t>submitted</w:t>
            </w:r>
            <w:r w:rsidRPr="65275662" w:rsidR="4FFBC081">
              <w:rPr>
                <w:rFonts w:ascii="Calibri" w:hAnsi="Calibri" w:eastAsia="Calibri" w:cs="Calibri"/>
                <w:b w:val="0"/>
                <w:bCs w:val="0"/>
                <w:sz w:val="20"/>
                <w:szCs w:val="20"/>
              </w:rPr>
              <w:t xml:space="preserve"> 10/3/24</w:t>
            </w:r>
          </w:p>
        </w:tc>
      </w:tr>
      <w:tr w:rsidR="49C2570B" w:rsidTr="51D32345" w14:paraId="750CE58E">
        <w:trPr>
          <w:trHeight w:val="300"/>
        </w:trPr>
        <w:tc>
          <w:tcPr>
            <w:tcW w:w="510" w:type="dxa"/>
            <w:tcBorders>
              <w:top w:val="single" w:color="000000" w:themeColor="text1" w:sz="8"/>
              <w:left w:val="single" w:color="000000" w:themeColor="text1" w:sz="8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49C2570B" w:rsidP="49C2570B" w:rsidRDefault="49C2570B" w14:paraId="3636A80E" w14:textId="66667ED9">
            <w:pPr>
              <w:spacing w:before="0" w:beforeAutospacing="off" w:after="0" w:afterAutospacing="off"/>
            </w:pPr>
            <w:r w:rsidRPr="49C2570B" w:rsidR="49C2570B">
              <w:rPr>
                <w:rFonts w:ascii="Calibri" w:hAnsi="Calibri" w:eastAsia="Calibri" w:cs="Calibri"/>
                <w:sz w:val="20"/>
                <w:szCs w:val="20"/>
              </w:rPr>
              <w:t>f.</w:t>
            </w:r>
          </w:p>
        </w:tc>
        <w:tc>
          <w:tcPr>
            <w:tcW w:w="2700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49C2570B" w:rsidP="49C2570B" w:rsidRDefault="49C2570B" w14:paraId="10D3C62A" w14:textId="6F3BD5A4">
            <w:pPr>
              <w:spacing w:before="0" w:beforeAutospacing="off" w:after="0" w:afterAutospacing="off"/>
            </w:pPr>
            <w:r w:rsidRPr="49C2570B" w:rsidR="49C2570B">
              <w:rPr>
                <w:rFonts w:ascii="Calibri" w:hAnsi="Calibri" w:eastAsia="Calibri" w:cs="Calibri"/>
                <w:sz w:val="20"/>
                <w:szCs w:val="20"/>
              </w:rPr>
              <w:t>WA/14/25/TC</w:t>
            </w:r>
          </w:p>
        </w:tc>
        <w:tc>
          <w:tcPr>
            <w:tcW w:w="5085" w:type="dxa"/>
            <w:tcBorders>
              <w:top w:val="single" w:color="000000" w:themeColor="text1" w:sz="8"/>
              <w:left w:val="nil"/>
              <w:bottom w:val="nil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49C2570B" w:rsidP="49C2570B" w:rsidRDefault="49C2570B" w14:paraId="543A6501" w14:textId="6751EFFF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0"/>
                <w:szCs w:val="20"/>
              </w:rPr>
            </w:pPr>
            <w:r w:rsidRPr="49C2570B" w:rsidR="49C2570B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0"/>
                <w:szCs w:val="20"/>
              </w:rPr>
              <w:t>The Dower House Church Lane Walberton</w:t>
            </w:r>
          </w:p>
        </w:tc>
      </w:tr>
      <w:tr w:rsidR="49C2570B" w:rsidTr="51D32345" w14:paraId="55B8D9F8">
        <w:trPr>
          <w:trHeight w:val="300"/>
        </w:trPr>
        <w:tc>
          <w:tcPr>
            <w:tcW w:w="510" w:type="dxa"/>
            <w:tcBorders>
              <w:top w:val="nil"/>
              <w:left w:val="single" w:color="000000" w:themeColor="text1" w:sz="8"/>
              <w:bottom w:val="single" w:color="000000" w:themeColor="text1" w:sz="8"/>
              <w:right w:val="non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49C2570B" w:rsidP="49C2570B" w:rsidRDefault="49C2570B" w14:paraId="51A5A3B9" w14:textId="001CD374">
            <w:pPr>
              <w:spacing w:before="0" w:beforeAutospacing="off" w:after="0" w:afterAutospacing="off"/>
            </w:pPr>
            <w:r w:rsidRPr="49C2570B" w:rsidR="49C2570B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785" w:type="dxa"/>
            <w:gridSpan w:val="2"/>
            <w:tcBorders>
              <w:top w:val="nil"/>
              <w:left w:val="none" w:color="000000" w:themeColor="text1" w:sz="4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4270471D" w:rsidP="49C2570B" w:rsidRDefault="4270471D" w14:paraId="0FF8729D" w14:textId="2EC8618E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sz w:val="20"/>
                <w:szCs w:val="20"/>
              </w:rPr>
            </w:pPr>
            <w:r w:rsidRPr="65275662" w:rsidR="4DBE3988">
              <w:rPr>
                <w:rFonts w:ascii="Calibri" w:hAnsi="Calibri" w:eastAsia="Calibri" w:cs="Calibri"/>
                <w:b w:val="1"/>
                <w:bCs w:val="1"/>
                <w:sz w:val="20"/>
                <w:szCs w:val="20"/>
                <w:u w:val="single"/>
              </w:rPr>
              <w:t>CONFIRMED</w:t>
            </w:r>
            <w:r w:rsidRPr="65275662" w:rsidR="4DBE3988">
              <w:rPr>
                <w:rFonts w:ascii="Calibri" w:hAnsi="Calibri" w:eastAsia="Calibri" w:cs="Calibri"/>
                <w:b w:val="0"/>
                <w:bCs w:val="0"/>
                <w:sz w:val="20"/>
                <w:szCs w:val="20"/>
              </w:rPr>
              <w:t xml:space="preserve"> </w:t>
            </w:r>
            <w:r w:rsidRPr="65275662" w:rsidR="4FFBC081">
              <w:rPr>
                <w:rFonts w:ascii="Calibri" w:hAnsi="Calibri" w:eastAsia="Calibri" w:cs="Calibri"/>
                <w:b w:val="0"/>
                <w:bCs w:val="0"/>
                <w:sz w:val="20"/>
                <w:szCs w:val="20"/>
              </w:rPr>
              <w:t xml:space="preserve">No objection </w:t>
            </w:r>
            <w:r w:rsidRPr="65275662" w:rsidR="4FFBC081">
              <w:rPr>
                <w:rFonts w:ascii="Calibri" w:hAnsi="Calibri" w:eastAsia="Calibri" w:cs="Calibri"/>
                <w:b w:val="0"/>
                <w:bCs w:val="0"/>
                <w:sz w:val="20"/>
                <w:szCs w:val="20"/>
              </w:rPr>
              <w:t>submitted</w:t>
            </w:r>
            <w:r w:rsidRPr="65275662" w:rsidR="4FFBC081">
              <w:rPr>
                <w:rFonts w:ascii="Calibri" w:hAnsi="Calibri" w:eastAsia="Calibri" w:cs="Calibri"/>
                <w:b w:val="0"/>
                <w:bCs w:val="0"/>
                <w:sz w:val="20"/>
                <w:szCs w:val="20"/>
              </w:rPr>
              <w:t xml:space="preserve"> 17/3/25</w:t>
            </w:r>
          </w:p>
        </w:tc>
      </w:tr>
      <w:tr w:rsidR="49C2570B" w:rsidTr="51D32345" w14:paraId="3F781340">
        <w:trPr>
          <w:trHeight w:val="300"/>
        </w:trPr>
        <w:tc>
          <w:tcPr>
            <w:tcW w:w="510" w:type="dxa"/>
            <w:tcBorders>
              <w:top w:val="single" w:color="000000" w:themeColor="text1" w:sz="8"/>
              <w:left w:val="single" w:color="000000" w:themeColor="text1" w:sz="8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49C2570B" w:rsidP="49C2570B" w:rsidRDefault="49C2570B" w14:paraId="13E44616" w14:textId="76683349">
            <w:pPr>
              <w:spacing w:before="0" w:beforeAutospacing="off" w:after="0" w:afterAutospacing="off"/>
            </w:pPr>
            <w:r w:rsidRPr="49C2570B" w:rsidR="49C2570B">
              <w:rPr>
                <w:rFonts w:ascii="Calibri" w:hAnsi="Calibri" w:eastAsia="Calibri" w:cs="Calibri"/>
                <w:sz w:val="20"/>
                <w:szCs w:val="20"/>
              </w:rPr>
              <w:t>g.</w:t>
            </w:r>
          </w:p>
        </w:tc>
        <w:tc>
          <w:tcPr>
            <w:tcW w:w="2700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49C2570B" w:rsidP="49C2570B" w:rsidRDefault="49C2570B" w14:paraId="6C4AF46F" w14:textId="0ECF443C">
            <w:pPr>
              <w:spacing w:before="0" w:beforeAutospacing="off" w:after="0" w:afterAutospacing="off"/>
            </w:pPr>
            <w:r w:rsidRPr="49C2570B" w:rsidR="49C2570B">
              <w:rPr>
                <w:rFonts w:ascii="Calibri" w:hAnsi="Calibri" w:eastAsia="Calibri" w:cs="Calibri"/>
                <w:sz w:val="20"/>
                <w:szCs w:val="20"/>
              </w:rPr>
              <w:t>WA/15/25/HH</w:t>
            </w:r>
          </w:p>
        </w:tc>
        <w:tc>
          <w:tcPr>
            <w:tcW w:w="5085" w:type="dxa"/>
            <w:tcBorders>
              <w:top w:val="single" w:color="000000" w:themeColor="text1" w:sz="8"/>
              <w:left w:val="nil"/>
              <w:bottom w:val="nil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49C2570B" w:rsidP="51D32345" w:rsidRDefault="49C2570B" w14:paraId="35BD13EC" w14:textId="7E34E3F8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0"/>
                <w:szCs w:val="20"/>
                <w:lang w:val="it-IT"/>
              </w:rPr>
            </w:pPr>
            <w:r w:rsidRPr="51D32345" w:rsidR="49C2570B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0"/>
                <w:szCs w:val="20"/>
                <w:lang w:val="it-IT"/>
              </w:rPr>
              <w:t>Caseta Copse Lane Walberton BN18 0QH</w:t>
            </w:r>
          </w:p>
        </w:tc>
      </w:tr>
      <w:tr w:rsidR="49C2570B" w:rsidTr="51D32345" w14:paraId="49B99C47">
        <w:trPr>
          <w:trHeight w:val="300"/>
        </w:trPr>
        <w:tc>
          <w:tcPr>
            <w:tcW w:w="510" w:type="dxa"/>
            <w:tcBorders>
              <w:top w:val="nil"/>
              <w:left w:val="single" w:color="000000" w:themeColor="text1" w:sz="8"/>
              <w:bottom w:val="single" w:color="000000" w:themeColor="text1" w:sz="8"/>
              <w:right w:val="non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49C2570B" w:rsidP="49C2570B" w:rsidRDefault="49C2570B" w14:paraId="2DE194BB" w14:textId="7928634C">
            <w:pPr>
              <w:spacing w:before="0" w:beforeAutospacing="off" w:after="0" w:afterAutospacing="off"/>
            </w:pPr>
            <w:r w:rsidRPr="49C2570B" w:rsidR="49C2570B">
              <w:rPr>
                <w:rFonts w:ascii="Calibri" w:hAnsi="Calibri" w:eastAsia="Calibri" w:cs="Calibri"/>
                <w:sz w:val="20"/>
                <w:szCs w:val="20"/>
                <w:lang w:val="it"/>
              </w:rPr>
              <w:t xml:space="preserve"> </w:t>
            </w:r>
          </w:p>
        </w:tc>
        <w:tc>
          <w:tcPr>
            <w:tcW w:w="7785" w:type="dxa"/>
            <w:gridSpan w:val="2"/>
            <w:tcBorders>
              <w:top w:val="nil"/>
              <w:left w:val="none" w:color="000000" w:themeColor="text1" w:sz="4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B496114" w:rsidP="49C2570B" w:rsidRDefault="3B496114" w14:paraId="4A4328D3" w14:textId="661FB6E8">
            <w:pPr>
              <w:spacing w:before="0" w:beforeAutospacing="off" w:after="0" w:afterAutospacing="off"/>
            </w:pPr>
            <w:r w:rsidRPr="65275662" w:rsidR="22C13778">
              <w:rPr>
                <w:rFonts w:ascii="Calibri" w:hAnsi="Calibri" w:eastAsia="Calibri" w:cs="Calibri"/>
                <w:b w:val="1"/>
                <w:bCs w:val="1"/>
                <w:sz w:val="20"/>
                <w:szCs w:val="20"/>
                <w:u w:val="single"/>
              </w:rPr>
              <w:t>CONFIRMED</w:t>
            </w:r>
            <w:r w:rsidRPr="65275662" w:rsidR="22C13778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  <w:r w:rsidRPr="65275662" w:rsidR="4FFBC081">
              <w:rPr>
                <w:rFonts w:ascii="Calibri" w:hAnsi="Calibri" w:eastAsia="Calibri" w:cs="Calibri"/>
                <w:sz w:val="20"/>
                <w:szCs w:val="20"/>
              </w:rPr>
              <w:t xml:space="preserve">No objection </w:t>
            </w:r>
            <w:r w:rsidRPr="65275662" w:rsidR="4FFBC081">
              <w:rPr>
                <w:rFonts w:ascii="Calibri" w:hAnsi="Calibri" w:eastAsia="Calibri" w:cs="Calibri"/>
                <w:sz w:val="20"/>
                <w:szCs w:val="20"/>
              </w:rPr>
              <w:t>submitted</w:t>
            </w:r>
            <w:r w:rsidRPr="65275662" w:rsidR="4FFBC081">
              <w:rPr>
                <w:rFonts w:ascii="Calibri" w:hAnsi="Calibri" w:eastAsia="Calibri" w:cs="Calibri"/>
                <w:sz w:val="20"/>
                <w:szCs w:val="20"/>
              </w:rPr>
              <w:t xml:space="preserve"> 17/3/25</w:t>
            </w:r>
          </w:p>
        </w:tc>
      </w:tr>
    </w:tbl>
    <w:p w:rsidR="699882C4" w:rsidP="49C2570B" w:rsidRDefault="699882C4" w14:paraId="787BF203" w14:textId="7B05E58C">
      <w:pPr>
        <w:pStyle w:val="Normal"/>
        <w:spacing w:before="0" w:beforeAutospacing="off" w:after="0" w:afterAutospacing="off" w:line="240" w:lineRule="auto"/>
        <w:ind w:left="900" w:right="0" w:hanging="900"/>
        <w:jc w:val="both"/>
        <w:rPr>
          <w:rFonts w:ascii="Calibri" w:hAnsi="Calibri" w:eastAsia="Calibri" w:cs="Calibri"/>
          <w:b w:val="1"/>
          <w:bCs w:val="1"/>
          <w:noProof w:val="0"/>
          <w:color w:val="201F1E"/>
          <w:sz w:val="22"/>
          <w:szCs w:val="22"/>
          <w:u w:val="single"/>
          <w:lang w:val="en-GB"/>
        </w:rPr>
      </w:pPr>
    </w:p>
    <w:p w:rsidR="699882C4" w:rsidP="49C2570B" w:rsidRDefault="699882C4" w14:paraId="04B5B28E" w14:textId="1C78304F">
      <w:pPr>
        <w:pStyle w:val="Normal"/>
        <w:spacing w:before="0" w:beforeAutospacing="off" w:after="0" w:afterAutospacing="off" w:line="240" w:lineRule="auto"/>
        <w:ind w:left="900" w:right="0" w:hanging="900"/>
        <w:jc w:val="both"/>
        <w:rPr>
          <w:rFonts w:ascii="Calibri" w:hAnsi="Calibri" w:eastAsia="Calibri" w:cs="Calibri"/>
          <w:b w:val="0"/>
          <w:bCs w:val="0"/>
          <w:noProof w:val="0"/>
          <w:color w:val="201F1E"/>
          <w:sz w:val="22"/>
          <w:szCs w:val="22"/>
          <w:u w:val="none"/>
          <w:lang w:val="en-GB"/>
        </w:rPr>
      </w:pPr>
      <w:r w:rsidRPr="49C2570B" w:rsidR="53D78A6A">
        <w:rPr>
          <w:rFonts w:ascii="Calibri" w:hAnsi="Calibri" w:eastAsia="Calibri" w:cs="Calibri"/>
          <w:b w:val="0"/>
          <w:bCs w:val="0"/>
          <w:noProof w:val="0"/>
          <w:color w:val="201F1E"/>
          <w:sz w:val="22"/>
          <w:szCs w:val="22"/>
          <w:u w:val="none"/>
          <w:lang w:val="en-GB"/>
        </w:rPr>
        <w:t xml:space="preserve">There were no comments </w:t>
      </w:r>
      <w:r w:rsidRPr="49C2570B" w:rsidR="53D78A6A">
        <w:rPr>
          <w:rFonts w:ascii="Calibri" w:hAnsi="Calibri" w:eastAsia="Calibri" w:cs="Calibri"/>
          <w:b w:val="0"/>
          <w:bCs w:val="0"/>
          <w:noProof w:val="0"/>
          <w:color w:val="201F1E"/>
          <w:sz w:val="22"/>
          <w:szCs w:val="22"/>
          <w:u w:val="none"/>
          <w:lang w:val="en-GB"/>
        </w:rPr>
        <w:t>regarding</w:t>
      </w:r>
      <w:r w:rsidRPr="49C2570B" w:rsidR="53D78A6A">
        <w:rPr>
          <w:rFonts w:ascii="Calibri" w:hAnsi="Calibri" w:eastAsia="Calibri" w:cs="Calibri"/>
          <w:b w:val="0"/>
          <w:bCs w:val="0"/>
          <w:noProof w:val="0"/>
          <w:color w:val="201F1E"/>
          <w:sz w:val="22"/>
          <w:szCs w:val="22"/>
          <w:u w:val="none"/>
          <w:lang w:val="en-GB"/>
        </w:rPr>
        <w:t xml:space="preserve"> the above planning applications.</w:t>
      </w:r>
    </w:p>
    <w:p w:rsidR="699882C4" w:rsidP="49C2570B" w:rsidRDefault="699882C4" w14:paraId="6C764EE4" w14:textId="513DB94E">
      <w:pPr>
        <w:pStyle w:val="Normal"/>
        <w:spacing w:before="0" w:beforeAutospacing="off" w:after="0" w:afterAutospacing="off" w:line="240" w:lineRule="auto"/>
        <w:ind w:left="900" w:right="0" w:hanging="900"/>
        <w:jc w:val="both"/>
        <w:rPr>
          <w:rFonts w:ascii="Calibri" w:hAnsi="Calibri" w:eastAsia="Calibri" w:cs="Calibri"/>
          <w:b w:val="0"/>
          <w:bCs w:val="0"/>
          <w:noProof w:val="0"/>
          <w:color w:val="201F1E"/>
          <w:sz w:val="22"/>
          <w:szCs w:val="22"/>
          <w:u w:val="none"/>
          <w:lang w:val="en-GB"/>
        </w:rPr>
      </w:pPr>
    </w:p>
    <w:p w:rsidR="699882C4" w:rsidP="49C2570B" w:rsidRDefault="699882C4" w14:paraId="59C022FB" w14:textId="53E53094">
      <w:pPr>
        <w:spacing w:before="0" w:beforeAutospacing="off" w:after="0" w:afterAutospacing="off" w:line="240" w:lineRule="auto"/>
        <w:ind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49C2570B" w:rsidR="6800A031">
        <w:rPr>
          <w:rFonts w:ascii="Calibri" w:hAnsi="Calibri" w:eastAsia="Calibri" w:cs="Calibri"/>
          <w:b w:val="1"/>
          <w:bCs w:val="1"/>
          <w:noProof w:val="0"/>
          <w:color w:val="201F1E"/>
          <w:sz w:val="22"/>
          <w:szCs w:val="22"/>
          <w:u w:val="single"/>
          <w:lang w:val="en-GB"/>
        </w:rPr>
        <w:t>I</w:t>
      </w:r>
      <w:r w:rsidRPr="49C2570B" w:rsidR="3FEA4900">
        <w:rPr>
          <w:rFonts w:ascii="Calibri" w:hAnsi="Calibri" w:eastAsia="Calibri" w:cs="Calibri"/>
          <w:b w:val="1"/>
          <w:bCs w:val="1"/>
          <w:noProof w:val="0"/>
          <w:color w:val="201F1E"/>
          <w:sz w:val="22"/>
          <w:szCs w:val="22"/>
          <w:u w:val="single"/>
          <w:lang w:val="en-GB"/>
        </w:rPr>
        <w:t>n meeting</w:t>
      </w:r>
    </w:p>
    <w:p w:rsidR="699882C4" w:rsidP="49F03EAF" w:rsidRDefault="699882C4" w14:paraId="6BBA12D1" w14:textId="68D0C590">
      <w:pPr>
        <w:spacing w:after="0" w:line="240" w:lineRule="auto"/>
        <w:ind w:left="900" w:hanging="0"/>
      </w:pPr>
    </w:p>
    <w:tbl>
      <w:tblPr>
        <w:tblStyle w:val="TableGrid"/>
        <w:tblW w:w="0" w:type="auto"/>
        <w:tblInd w:w="720" w:type="dxa"/>
        <w:tblLayout w:type="fixed"/>
        <w:tblLook w:val="06A0" w:firstRow="1" w:lastRow="0" w:firstColumn="1" w:lastColumn="0" w:noHBand="1" w:noVBand="1"/>
      </w:tblPr>
      <w:tblGrid>
        <w:gridCol w:w="510"/>
        <w:gridCol w:w="2700"/>
        <w:gridCol w:w="5085"/>
      </w:tblGrid>
      <w:tr w:rsidR="49C2570B" w:rsidTr="65275662" w14:paraId="2EF12E40">
        <w:trPr>
          <w:trHeight w:val="300"/>
        </w:trPr>
        <w:tc>
          <w:tcPr>
            <w:tcW w:w="510" w:type="dxa"/>
            <w:tcBorders>
              <w:top w:val="single" w:color="000000" w:themeColor="text1" w:sz="8"/>
              <w:left w:val="single" w:color="000000" w:themeColor="text1" w:sz="8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49C2570B" w:rsidP="49C2570B" w:rsidRDefault="49C2570B" w14:paraId="7DA5FC8F" w14:textId="3AC57835">
            <w:pPr>
              <w:spacing w:before="0" w:beforeAutospacing="off" w:after="0" w:afterAutospacing="off"/>
            </w:pPr>
            <w:r w:rsidRPr="49C2570B" w:rsidR="49C2570B">
              <w:rPr>
                <w:rFonts w:ascii="Calibri" w:hAnsi="Calibri" w:eastAsia="Calibri" w:cs="Calibri"/>
                <w:sz w:val="20"/>
                <w:szCs w:val="20"/>
              </w:rPr>
              <w:t>h.</w:t>
            </w:r>
          </w:p>
        </w:tc>
        <w:tc>
          <w:tcPr>
            <w:tcW w:w="2700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49C2570B" w:rsidP="49C2570B" w:rsidRDefault="49C2570B" w14:paraId="49D0567E" w14:textId="465A2681">
            <w:pPr>
              <w:spacing w:before="0" w:beforeAutospacing="off" w:after="0" w:afterAutospacing="off"/>
            </w:pPr>
            <w:hyperlink r:id="Rf267b17242c144e0">
              <w:r w:rsidRPr="49C2570B" w:rsidR="49C2570B">
                <w:rPr>
                  <w:rStyle w:val="Hyperlink"/>
                  <w:rFonts w:ascii="Calibri" w:hAnsi="Calibri" w:eastAsia="Calibri" w:cs="Calibri"/>
                  <w:strike w:val="0"/>
                  <w:dstrike w:val="0"/>
                  <w:color w:val="0000FF"/>
                  <w:sz w:val="20"/>
                  <w:szCs w:val="20"/>
                  <w:u w:val="single"/>
                </w:rPr>
                <w:t>WA/101/24/PL</w:t>
              </w:r>
            </w:hyperlink>
          </w:p>
        </w:tc>
        <w:tc>
          <w:tcPr>
            <w:tcW w:w="5085" w:type="dxa"/>
            <w:tcBorders>
              <w:top w:val="single" w:color="000000" w:themeColor="text1" w:sz="8"/>
              <w:left w:val="nil"/>
              <w:bottom w:val="nil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49C2570B" w:rsidP="49C2570B" w:rsidRDefault="49C2570B" w14:paraId="341BD57B" w14:textId="08DFED7E">
            <w:pPr>
              <w:spacing w:before="0" w:beforeAutospacing="off" w:after="0" w:afterAutospacing="off"/>
            </w:pPr>
            <w:r w:rsidRPr="49C2570B" w:rsidR="49C2570B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Longacres Eastergate Lane, Walberton</w:t>
            </w:r>
          </w:p>
        </w:tc>
      </w:tr>
      <w:tr w:rsidR="49C2570B" w:rsidTr="65275662" w14:paraId="613F8AA2">
        <w:trPr>
          <w:trHeight w:val="300"/>
        </w:trPr>
        <w:tc>
          <w:tcPr>
            <w:tcW w:w="510" w:type="dxa"/>
            <w:tcBorders>
              <w:top w:val="nil"/>
              <w:left w:val="single" w:color="000000" w:themeColor="text1" w:sz="8"/>
              <w:bottom w:val="single" w:color="000000" w:themeColor="text1" w:sz="8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49C2570B" w:rsidP="49C2570B" w:rsidRDefault="49C2570B" w14:paraId="443B94A9" w14:textId="2B03772A">
            <w:pPr>
              <w:spacing w:before="0" w:beforeAutospacing="off" w:after="0" w:afterAutospacing="off"/>
            </w:pPr>
            <w:r w:rsidRPr="49C2570B" w:rsidR="49C2570B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themeColor="text1" w:sz="8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49C2570B" w:rsidP="49C2570B" w:rsidRDefault="49C2570B" w14:paraId="6911D563" w14:textId="07C4C5D8">
            <w:pPr>
              <w:spacing w:before="0" w:beforeAutospacing="off" w:after="0" w:afterAutospacing="off"/>
              <w:rPr>
                <w:rFonts w:ascii="Calibri" w:hAnsi="Calibri" w:eastAsia="Calibri" w:cs="Calibri"/>
                <w:sz w:val="20"/>
                <w:szCs w:val="20"/>
              </w:rPr>
            </w:pPr>
          </w:p>
          <w:p w:rsidR="2F81FDAB" w:rsidP="49C2570B" w:rsidRDefault="2F81FDAB" w14:paraId="73D81187" w14:textId="19EA755E">
            <w:pPr>
              <w:spacing w:before="0" w:beforeAutospacing="off" w:after="0" w:afterAutospacing="off"/>
            </w:pPr>
            <w:r w:rsidRPr="65275662" w:rsidR="2F3285E4">
              <w:rPr>
                <w:rFonts w:ascii="Calibri" w:hAnsi="Calibri" w:eastAsia="Calibri" w:cs="Calibri"/>
                <w:b w:val="1"/>
                <w:bCs w:val="1"/>
                <w:sz w:val="20"/>
                <w:szCs w:val="20"/>
                <w:u w:val="single"/>
              </w:rPr>
              <w:t>RESOLVED</w:t>
            </w:r>
            <w:r w:rsidRPr="65275662" w:rsidR="2F3285E4">
              <w:rPr>
                <w:rFonts w:ascii="Calibri" w:hAnsi="Calibri" w:eastAsia="Calibri" w:cs="Calibri"/>
                <w:sz w:val="20"/>
                <w:szCs w:val="20"/>
              </w:rPr>
              <w:t xml:space="preserve"> No objection</w:t>
            </w:r>
          </w:p>
          <w:p w:rsidR="49C2570B" w:rsidP="49C2570B" w:rsidRDefault="49C2570B" w14:paraId="3AA05D40" w14:textId="0A49259C">
            <w:pPr>
              <w:spacing w:before="0" w:beforeAutospacing="off" w:after="0" w:afterAutospacing="off"/>
            </w:pPr>
            <w:r w:rsidRPr="49C2570B" w:rsidR="49C2570B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085" w:type="dxa"/>
            <w:tcBorders>
              <w:top w:val="nil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49C2570B" w:rsidP="49C2570B" w:rsidRDefault="49C2570B" w14:paraId="0AD8F372" w14:textId="45B0326F">
            <w:pPr>
              <w:spacing w:before="0" w:beforeAutospacing="off" w:after="0" w:afterAutospacing="off"/>
            </w:pPr>
            <w:r w:rsidRPr="49C2570B" w:rsidR="49C2570B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>Erection of 1 No. self-build dwelling - with associated parking and landscaping. This application is in CIL zone 3 and is CIL liable as a new dwelling.</w:t>
            </w:r>
          </w:p>
          <w:p w:rsidR="49C2570B" w:rsidP="49C2570B" w:rsidRDefault="49C2570B" w14:paraId="5FB32A06" w14:textId="5E1E3083">
            <w:pPr>
              <w:spacing w:before="0" w:beforeAutospacing="off" w:after="0" w:afterAutospacing="off"/>
            </w:pPr>
            <w:r w:rsidRPr="49C2570B" w:rsidR="49C2570B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</w:tr>
      <w:tr w:rsidR="49C2570B" w:rsidTr="65275662" w14:paraId="53ED9438">
        <w:trPr>
          <w:trHeight w:val="300"/>
        </w:trPr>
        <w:tc>
          <w:tcPr>
            <w:tcW w:w="510" w:type="dxa"/>
            <w:tcBorders>
              <w:top w:val="single" w:color="000000" w:themeColor="text1" w:sz="8"/>
              <w:left w:val="single" w:color="000000" w:themeColor="text1" w:sz="8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49C2570B" w:rsidP="49C2570B" w:rsidRDefault="49C2570B" w14:paraId="6BDC995E" w14:textId="6ABC3631">
            <w:pPr>
              <w:spacing w:before="0" w:beforeAutospacing="off" w:after="0" w:afterAutospacing="off"/>
            </w:pPr>
            <w:r w:rsidRPr="49C2570B" w:rsidR="49C2570B">
              <w:rPr>
                <w:rFonts w:ascii="Calibri" w:hAnsi="Calibri" w:eastAsia="Calibri" w:cs="Calibri"/>
                <w:sz w:val="20"/>
                <w:szCs w:val="20"/>
              </w:rPr>
              <w:t>i.</w:t>
            </w:r>
          </w:p>
        </w:tc>
        <w:tc>
          <w:tcPr>
            <w:tcW w:w="2700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49C2570B" w:rsidP="49C2570B" w:rsidRDefault="49C2570B" w14:paraId="7DCB7C33" w14:textId="5DDBE764">
            <w:pPr>
              <w:spacing w:before="0" w:beforeAutospacing="off" w:after="0" w:afterAutospacing="off"/>
            </w:pPr>
            <w:hyperlink r:id="R0d8bcc235514468f">
              <w:r w:rsidRPr="49C2570B" w:rsidR="49C2570B">
                <w:rPr>
                  <w:rStyle w:val="Hyperlink"/>
                  <w:rFonts w:ascii="Calibri" w:hAnsi="Calibri" w:eastAsia="Calibri" w:cs="Calibri"/>
                  <w:strike w:val="0"/>
                  <w:dstrike w:val="0"/>
                  <w:color w:val="0000FF"/>
                  <w:sz w:val="20"/>
                  <w:szCs w:val="20"/>
                  <w:u w:val="single"/>
                </w:rPr>
                <w:t>WA/18/25/DOC</w:t>
              </w:r>
            </w:hyperlink>
          </w:p>
        </w:tc>
        <w:tc>
          <w:tcPr>
            <w:tcW w:w="5085" w:type="dxa"/>
            <w:tcBorders>
              <w:top w:val="single" w:color="000000" w:themeColor="text1" w:sz="8"/>
              <w:left w:val="nil"/>
              <w:bottom w:val="nil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49C2570B" w:rsidP="49C2570B" w:rsidRDefault="49C2570B" w14:paraId="3CF6DE5B" w14:textId="6059CE3B">
            <w:pPr>
              <w:spacing w:before="0" w:beforeAutospacing="off" w:after="0" w:afterAutospacing="off"/>
            </w:pPr>
            <w:r w:rsidRPr="49C2570B" w:rsidR="49C2570B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Walberton Farm Yapton Lane Walberton</w:t>
            </w:r>
          </w:p>
        </w:tc>
      </w:tr>
      <w:tr w:rsidR="49C2570B" w:rsidTr="65275662" w14:paraId="3622620A">
        <w:trPr>
          <w:trHeight w:val="300"/>
        </w:trPr>
        <w:tc>
          <w:tcPr>
            <w:tcW w:w="510" w:type="dxa"/>
            <w:tcBorders>
              <w:top w:val="nil"/>
              <w:left w:val="single" w:color="000000" w:themeColor="text1" w:sz="8"/>
              <w:bottom w:val="single" w:color="000000" w:themeColor="text1" w:sz="8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49C2570B" w:rsidP="49C2570B" w:rsidRDefault="49C2570B" w14:paraId="6FB93385" w14:textId="6A83F6F5">
            <w:pPr>
              <w:spacing w:before="0" w:beforeAutospacing="off" w:after="0" w:afterAutospacing="off"/>
            </w:pPr>
            <w:r w:rsidRPr="49C2570B" w:rsidR="49C2570B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themeColor="text1" w:sz="8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49C2570B" w:rsidP="49C2570B" w:rsidRDefault="49C2570B" w14:paraId="0CF66F8C" w14:textId="5FCD92C3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single"/>
                <w:lang w:val="en-GB"/>
              </w:rPr>
            </w:pPr>
          </w:p>
          <w:p w:rsidR="05FB3054" w:rsidP="49C2570B" w:rsidRDefault="05FB3054" w14:paraId="0CEFF9EF" w14:textId="2294F67F">
            <w:pPr>
              <w:spacing w:before="0" w:beforeAutospacing="off" w:after="0" w:afterAutospacing="off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65275662" w:rsidR="07F2769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single"/>
                <w:lang w:val="en-GB"/>
              </w:rPr>
              <w:t>RESOLVED</w:t>
            </w:r>
            <w:r w:rsidRPr="65275662" w:rsidR="07F2769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No objection</w:t>
            </w:r>
          </w:p>
        </w:tc>
        <w:tc>
          <w:tcPr>
            <w:tcW w:w="5085" w:type="dxa"/>
            <w:tcBorders>
              <w:top w:val="nil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49C2570B" w:rsidP="49C2570B" w:rsidRDefault="49C2570B" w14:paraId="64E75858" w14:textId="3434D7B8">
            <w:pPr>
              <w:spacing w:before="0" w:beforeAutospacing="off" w:after="0" w:afterAutospacing="off"/>
            </w:pPr>
            <w:r w:rsidRPr="49C2570B" w:rsidR="49C2570B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>Approval of details reserved by condition imposed under reference WA/95/24/PL relating to condition number 8 - Biodiversity Enhancement Layout and condition number 11 - Biodiversity Gain Plan.</w:t>
            </w:r>
          </w:p>
          <w:p w:rsidR="49C2570B" w:rsidP="49C2570B" w:rsidRDefault="49C2570B" w14:paraId="7FC7CEFA" w14:textId="2371291C">
            <w:pPr>
              <w:spacing w:before="0" w:beforeAutospacing="off" w:after="0" w:afterAutospacing="off"/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49C2570B" w:rsidTr="65275662" w14:paraId="34A38CA3">
        <w:trPr>
          <w:trHeight w:val="300"/>
        </w:trPr>
        <w:tc>
          <w:tcPr>
            <w:tcW w:w="510" w:type="dxa"/>
            <w:tcBorders>
              <w:top w:val="single" w:color="000000" w:themeColor="text1" w:sz="8"/>
              <w:left w:val="single" w:color="000000" w:themeColor="text1" w:sz="8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49C2570B" w:rsidP="49C2570B" w:rsidRDefault="49C2570B" w14:paraId="7DF30E49" w14:textId="2C7EBD99">
            <w:pPr>
              <w:spacing w:before="0" w:beforeAutospacing="off" w:after="0" w:afterAutospacing="off"/>
            </w:pPr>
            <w:r w:rsidRPr="49C2570B" w:rsidR="49C2570B">
              <w:rPr>
                <w:rFonts w:ascii="Calibri" w:hAnsi="Calibri" w:eastAsia="Calibri" w:cs="Calibri"/>
                <w:sz w:val="20"/>
                <w:szCs w:val="20"/>
              </w:rPr>
              <w:t>j.</w:t>
            </w:r>
          </w:p>
        </w:tc>
        <w:tc>
          <w:tcPr>
            <w:tcW w:w="2700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49C2570B" w:rsidP="49C2570B" w:rsidRDefault="49C2570B" w14:paraId="6846AB5D" w14:textId="72147472">
            <w:pPr>
              <w:spacing w:before="0" w:beforeAutospacing="off" w:after="0" w:afterAutospacing="off"/>
            </w:pPr>
            <w:hyperlink r:id="R0d2bcc77d9df4ae3">
              <w:r w:rsidRPr="49C2570B" w:rsidR="49C2570B">
                <w:rPr>
                  <w:rStyle w:val="Hyperlink"/>
                  <w:rFonts w:ascii="Calibri" w:hAnsi="Calibri" w:eastAsia="Calibri" w:cs="Calibri"/>
                  <w:strike w:val="0"/>
                  <w:dstrike w:val="0"/>
                  <w:color w:val="0000FF"/>
                  <w:sz w:val="20"/>
                  <w:szCs w:val="20"/>
                  <w:u w:val="single"/>
                </w:rPr>
                <w:t>WA/19/25/HH</w:t>
              </w:r>
            </w:hyperlink>
          </w:p>
        </w:tc>
        <w:tc>
          <w:tcPr>
            <w:tcW w:w="5085" w:type="dxa"/>
            <w:tcBorders>
              <w:top w:val="single" w:color="000000" w:themeColor="text1" w:sz="8"/>
              <w:left w:val="nil"/>
              <w:bottom w:val="nil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49C2570B" w:rsidP="49C2570B" w:rsidRDefault="49C2570B" w14:paraId="12A08A57" w14:textId="3E2B6E11">
            <w:pPr>
              <w:spacing w:before="0" w:beforeAutospacing="off" w:after="0" w:afterAutospacing="off"/>
            </w:pPr>
            <w:r w:rsidRPr="49C2570B" w:rsidR="49C2570B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8 Orchard Way Fontwell Arundel BN18 0SH</w:t>
            </w:r>
          </w:p>
        </w:tc>
      </w:tr>
      <w:tr w:rsidR="49C2570B" w:rsidTr="65275662" w14:paraId="2CD7EA5D">
        <w:trPr>
          <w:trHeight w:val="300"/>
        </w:trPr>
        <w:tc>
          <w:tcPr>
            <w:tcW w:w="510" w:type="dxa"/>
            <w:tcBorders>
              <w:top w:val="nil"/>
              <w:left w:val="single" w:color="000000" w:themeColor="text1" w:sz="8"/>
              <w:bottom w:val="single" w:color="000000" w:themeColor="text1" w:sz="8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49C2570B" w:rsidP="49C2570B" w:rsidRDefault="49C2570B" w14:paraId="46FAD656" w14:textId="4135B7B9">
            <w:pPr>
              <w:spacing w:before="0" w:beforeAutospacing="off" w:after="0" w:afterAutospacing="off"/>
            </w:pPr>
            <w:r w:rsidRPr="49C2570B" w:rsidR="49C2570B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themeColor="text1" w:sz="8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43AD033A" w:rsidP="49C2570B" w:rsidRDefault="43AD033A" w14:paraId="11E77DED" w14:textId="0412CBF0">
            <w:pPr>
              <w:spacing w:before="0" w:beforeAutospacing="off" w:after="0" w:afterAutospacing="off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65275662" w:rsidR="11FCF15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single"/>
                <w:lang w:val="en-GB"/>
              </w:rPr>
              <w:t>RESOLVED</w:t>
            </w:r>
            <w:r w:rsidRPr="65275662" w:rsidR="11FCF15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No objection</w:t>
            </w:r>
          </w:p>
        </w:tc>
        <w:tc>
          <w:tcPr>
            <w:tcW w:w="5085" w:type="dxa"/>
            <w:tcBorders>
              <w:top w:val="nil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49C2570B" w:rsidP="49C2570B" w:rsidRDefault="49C2570B" w14:paraId="533EFB1E" w14:textId="0E323802">
            <w:pPr>
              <w:spacing w:before="0" w:beforeAutospacing="off" w:after="0" w:afterAutospacing="off"/>
            </w:pPr>
            <w:r w:rsidRPr="49C2570B" w:rsidR="49C2570B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>Proposed single storey rear extension.</w:t>
            </w:r>
          </w:p>
          <w:p w:rsidR="49C2570B" w:rsidP="49C2570B" w:rsidRDefault="49C2570B" w14:paraId="04113B97" w14:textId="6C4E20A7">
            <w:pPr>
              <w:spacing w:before="0" w:beforeAutospacing="off" w:after="0" w:afterAutospacing="off"/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49C2570B" w:rsidTr="65275662" w14:paraId="552B899B">
        <w:trPr>
          <w:trHeight w:val="300"/>
        </w:trPr>
        <w:tc>
          <w:tcPr>
            <w:tcW w:w="510" w:type="dxa"/>
            <w:tcBorders>
              <w:top w:val="single" w:color="000000" w:themeColor="text1" w:sz="8"/>
              <w:left w:val="single" w:color="000000" w:themeColor="text1" w:sz="8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49C2570B" w:rsidP="49C2570B" w:rsidRDefault="49C2570B" w14:paraId="307A12EE" w14:textId="03BEC0A0">
            <w:pPr>
              <w:spacing w:before="0" w:beforeAutospacing="off" w:after="0" w:afterAutospacing="off"/>
            </w:pPr>
            <w:r w:rsidRPr="49C2570B" w:rsidR="49C2570B">
              <w:rPr>
                <w:rFonts w:ascii="Calibri" w:hAnsi="Calibri" w:eastAsia="Calibri" w:cs="Calibri"/>
                <w:sz w:val="20"/>
                <w:szCs w:val="20"/>
              </w:rPr>
              <w:t>k.</w:t>
            </w:r>
          </w:p>
        </w:tc>
        <w:tc>
          <w:tcPr>
            <w:tcW w:w="2700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49C2570B" w:rsidP="49C2570B" w:rsidRDefault="49C2570B" w14:paraId="470957F6" w14:textId="7A3EC5E1">
            <w:pPr>
              <w:spacing w:before="0" w:beforeAutospacing="off" w:after="0" w:afterAutospacing="off"/>
            </w:pPr>
            <w:hyperlink r:id="R9da3168c2abe4348">
              <w:r w:rsidRPr="49C2570B" w:rsidR="49C2570B">
                <w:rPr>
                  <w:rStyle w:val="Hyperlink"/>
                  <w:rFonts w:ascii="Aptos Narrow" w:hAnsi="Aptos Narrow" w:eastAsia="Aptos Narrow" w:cs="Aptos Narrow"/>
                  <w:strike w:val="0"/>
                  <w:dstrike w:val="0"/>
                  <w:color w:val="0000FF"/>
                  <w:sz w:val="20"/>
                  <w:szCs w:val="20"/>
                  <w:u w:val="single"/>
                </w:rPr>
                <w:t>WA/17/25/PL</w:t>
              </w:r>
            </w:hyperlink>
          </w:p>
        </w:tc>
        <w:tc>
          <w:tcPr>
            <w:tcW w:w="5085" w:type="dxa"/>
            <w:tcBorders>
              <w:top w:val="single" w:color="000000" w:themeColor="text1" w:sz="8"/>
              <w:left w:val="nil"/>
              <w:bottom w:val="nil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49C2570B" w:rsidP="49C2570B" w:rsidRDefault="49C2570B" w14:paraId="491A07B5" w14:textId="15ACA780">
            <w:pPr>
              <w:spacing w:before="0" w:beforeAutospacing="off" w:after="0" w:afterAutospacing="off"/>
            </w:pPr>
            <w:r w:rsidRPr="49C2570B" w:rsidR="49C2570B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Land to the North of Lake Lane Barnham PO22 0AJ</w:t>
            </w:r>
          </w:p>
        </w:tc>
      </w:tr>
      <w:tr w:rsidR="49C2570B" w:rsidTr="65275662" w14:paraId="2FFB83AC">
        <w:trPr>
          <w:trHeight w:val="300"/>
        </w:trPr>
        <w:tc>
          <w:tcPr>
            <w:tcW w:w="510" w:type="dxa"/>
            <w:tcBorders>
              <w:top w:val="nil"/>
              <w:left w:val="single" w:color="000000" w:themeColor="text1" w:sz="8"/>
              <w:bottom w:val="single" w:color="000000" w:themeColor="text1" w:sz="8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49C2570B" w:rsidP="49C2570B" w:rsidRDefault="49C2570B" w14:paraId="791DD8AE" w14:textId="2ABCB9F9">
            <w:pPr>
              <w:spacing w:before="0" w:beforeAutospacing="off" w:after="0" w:afterAutospacing="off"/>
            </w:pPr>
            <w:r w:rsidRPr="49C2570B" w:rsidR="49C2570B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themeColor="text1" w:sz="8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49C2570B" w:rsidP="49C2570B" w:rsidRDefault="49C2570B" w14:paraId="5E9FF12C" w14:textId="5EAFE265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single"/>
                <w:lang w:val="en-GB"/>
              </w:rPr>
            </w:pPr>
          </w:p>
          <w:p w:rsidR="11B80AA2" w:rsidP="49C2570B" w:rsidRDefault="11B80AA2" w14:paraId="7DA1C9A2" w14:textId="12920130">
            <w:pPr>
              <w:spacing w:before="0" w:beforeAutospacing="off" w:after="0" w:afterAutospacing="off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65275662" w:rsidR="3FF60A5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single"/>
                <w:lang w:val="en-GB"/>
              </w:rPr>
              <w:t>RESOLVED</w:t>
            </w:r>
            <w:r w:rsidRPr="65275662" w:rsidR="3FF60A5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Objection with </w:t>
            </w:r>
            <w:r w:rsidRPr="65275662" w:rsidR="3FF60A5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comments</w:t>
            </w:r>
          </w:p>
          <w:p w:rsidR="49C2570B" w:rsidP="49C2570B" w:rsidRDefault="49C2570B" w14:paraId="4E932364" w14:textId="22B18C2F">
            <w:pPr>
              <w:spacing w:before="0" w:beforeAutospacing="off" w:after="0" w:afterAutospacing="off"/>
            </w:pPr>
            <w:r w:rsidRPr="49C2570B" w:rsidR="49C2570B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085" w:type="dxa"/>
            <w:tcBorders>
              <w:top w:val="nil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49C2570B" w:rsidP="49C2570B" w:rsidRDefault="49C2570B" w14:paraId="08FC0C5B" w14:textId="0D4554BA">
            <w:pPr>
              <w:spacing w:before="0" w:beforeAutospacing="off" w:after="0" w:afterAutospacing="off"/>
            </w:pPr>
            <w:r w:rsidRPr="49C2570B" w:rsidR="49C2570B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>Demolition of stable block and erection of 7 No dwelling houses comprising 2 No three-bedroom detached bungalows &amp; 5 No four- bedroom two storey detached houses together with associated car parking and landscaping (resubmission following WA/20/24/PL). This application is a Departure from the Development Plan, falls partly in both Barnham and Walberton parishes and is in CIL Zone 3 and is CIL Liable as new dwellings.</w:t>
            </w:r>
          </w:p>
          <w:p w:rsidR="49C2570B" w:rsidP="49C2570B" w:rsidRDefault="49C2570B" w14:paraId="37668A7D" w14:textId="72CA786E">
            <w:pPr>
              <w:spacing w:before="0" w:beforeAutospacing="off" w:after="0" w:afterAutospacing="off"/>
            </w:pPr>
            <w:r w:rsidRPr="72C02FFD" w:rsidR="72CD7431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</w:tr>
      <w:tr w:rsidR="49C2570B" w:rsidTr="65275662" w14:paraId="2A458DA1">
        <w:trPr>
          <w:trHeight w:val="300"/>
        </w:trPr>
        <w:tc>
          <w:tcPr>
            <w:tcW w:w="510" w:type="dxa"/>
            <w:tcBorders>
              <w:top w:val="single" w:color="000000" w:themeColor="text1" w:sz="8"/>
              <w:left w:val="single" w:color="000000" w:themeColor="text1" w:sz="8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49C2570B" w:rsidP="49C2570B" w:rsidRDefault="49C2570B" w14:paraId="7C2C48DA" w14:textId="0BA6712B">
            <w:pPr>
              <w:spacing w:before="0" w:beforeAutospacing="off" w:after="0" w:afterAutospacing="off"/>
            </w:pPr>
            <w:r w:rsidRPr="49C2570B" w:rsidR="49C2570B">
              <w:rPr>
                <w:rFonts w:ascii="Calibri" w:hAnsi="Calibri" w:eastAsia="Calibri" w:cs="Calibri"/>
                <w:sz w:val="20"/>
                <w:szCs w:val="20"/>
              </w:rPr>
              <w:t>l.</w:t>
            </w:r>
          </w:p>
        </w:tc>
        <w:tc>
          <w:tcPr>
            <w:tcW w:w="2700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49C2570B" w:rsidP="49C2570B" w:rsidRDefault="49C2570B" w14:paraId="01DBA67A" w14:textId="0CADCCB9">
            <w:pPr>
              <w:spacing w:before="0" w:beforeAutospacing="off" w:after="0" w:afterAutospacing="off"/>
            </w:pPr>
            <w:hyperlink r:id="R389f7b9c139b4787">
              <w:r w:rsidRPr="49C2570B" w:rsidR="49C2570B">
                <w:rPr>
                  <w:rStyle w:val="Hyperlink"/>
                  <w:rFonts w:ascii="Aptos Narrow" w:hAnsi="Aptos Narrow" w:eastAsia="Aptos Narrow" w:cs="Aptos Narrow"/>
                  <w:strike w:val="0"/>
                  <w:dstrike w:val="0"/>
                  <w:color w:val="0000FF"/>
                  <w:sz w:val="20"/>
                  <w:szCs w:val="20"/>
                  <w:u w:val="single"/>
                </w:rPr>
                <w:t>WA/22/25/HH</w:t>
              </w:r>
            </w:hyperlink>
          </w:p>
        </w:tc>
        <w:tc>
          <w:tcPr>
            <w:tcW w:w="5085" w:type="dxa"/>
            <w:tcBorders>
              <w:top w:val="single" w:color="000000" w:themeColor="text1" w:sz="8"/>
              <w:left w:val="nil"/>
              <w:bottom w:val="nil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49C2570B" w:rsidP="49C2570B" w:rsidRDefault="49C2570B" w14:paraId="69D317AC" w14:textId="55A9E7A7">
            <w:pPr>
              <w:spacing w:before="0" w:beforeAutospacing="off" w:after="0" w:afterAutospacing="off"/>
            </w:pPr>
            <w:r w:rsidRPr="49C2570B" w:rsidR="49C2570B">
              <w:rPr>
                <w:rFonts w:ascii="Aptos Narrow" w:hAnsi="Aptos Narrow" w:eastAsia="Aptos Narrow" w:cs="Aptos Narrow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Downs House Avisford Park Road Walberton BN18 0AP</w:t>
            </w:r>
          </w:p>
        </w:tc>
      </w:tr>
      <w:tr w:rsidR="49C2570B" w:rsidTr="65275662" w14:paraId="1F0E8D36">
        <w:trPr>
          <w:trHeight w:val="300"/>
        </w:trPr>
        <w:tc>
          <w:tcPr>
            <w:tcW w:w="510" w:type="dxa"/>
            <w:tcBorders>
              <w:top w:val="nil"/>
              <w:left w:val="single" w:color="000000" w:themeColor="text1" w:sz="8"/>
              <w:bottom w:val="single" w:color="000000" w:themeColor="text1" w:sz="8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49C2570B" w:rsidP="49C2570B" w:rsidRDefault="49C2570B" w14:paraId="288CFCF8" w14:textId="65ABABE6">
            <w:pPr>
              <w:spacing w:before="0" w:beforeAutospacing="off" w:after="0" w:afterAutospacing="off"/>
            </w:pPr>
            <w:r w:rsidRPr="49C2570B" w:rsidR="49C2570B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themeColor="text1" w:sz="8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70153D12" w:rsidP="49C2570B" w:rsidRDefault="70153D12" w14:paraId="660BD872" w14:textId="0412CBF0">
            <w:pPr>
              <w:spacing w:before="0" w:beforeAutospacing="off" w:after="0" w:afterAutospacing="off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65275662" w:rsidR="6E064F6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single"/>
                <w:lang w:val="en-GB"/>
              </w:rPr>
              <w:t>RESOLVED</w:t>
            </w:r>
            <w:r w:rsidRPr="65275662" w:rsidR="6E064F6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No objection</w:t>
            </w:r>
          </w:p>
          <w:p w:rsidR="49C2570B" w:rsidP="49C2570B" w:rsidRDefault="49C2570B" w14:paraId="7FDC6623" w14:textId="0F857CB4">
            <w:pPr>
              <w:spacing w:before="0" w:beforeAutospacing="off" w:after="0" w:afterAutospacing="off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49C2570B" w:rsidP="49C2570B" w:rsidRDefault="49C2570B" w14:paraId="79DDBD2C" w14:textId="563B689B">
            <w:pPr>
              <w:spacing w:before="0" w:beforeAutospacing="off" w:after="0" w:afterAutospacing="off"/>
            </w:pPr>
            <w:r w:rsidRPr="49C2570B" w:rsidR="49C2570B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Demolition of existing garage, </w:t>
            </w:r>
            <w:r w:rsidRPr="49C2570B" w:rsidR="49C2570B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>store</w:t>
            </w:r>
            <w:r w:rsidRPr="49C2570B" w:rsidR="49C2570B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and utility space. Single storey side and front extension with internal alterations.</w:t>
            </w:r>
          </w:p>
          <w:p w:rsidR="49C2570B" w:rsidP="49C2570B" w:rsidRDefault="49C2570B" w14:paraId="650C4A1A" w14:textId="7DE7CC14">
            <w:pPr>
              <w:spacing w:before="0" w:beforeAutospacing="off" w:after="0" w:afterAutospacing="off"/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49C2570B" w:rsidTr="65275662" w14:paraId="3150FD08">
        <w:trPr>
          <w:trHeight w:val="300"/>
        </w:trPr>
        <w:tc>
          <w:tcPr>
            <w:tcW w:w="510" w:type="dxa"/>
            <w:tcBorders>
              <w:top w:val="single" w:color="000000" w:themeColor="text1" w:sz="8"/>
              <w:left w:val="single" w:color="000000" w:themeColor="text1" w:sz="8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49C2570B" w:rsidP="49C2570B" w:rsidRDefault="49C2570B" w14:paraId="6AC9CCA1" w14:textId="147D4A67">
            <w:pPr>
              <w:spacing w:before="0" w:beforeAutospacing="off" w:after="0" w:afterAutospacing="off"/>
            </w:pPr>
            <w:r w:rsidRPr="49C2570B" w:rsidR="49C2570B">
              <w:rPr>
                <w:rFonts w:ascii="Calibri" w:hAnsi="Calibri" w:eastAsia="Calibri" w:cs="Calibri"/>
                <w:sz w:val="20"/>
                <w:szCs w:val="20"/>
              </w:rPr>
              <w:t>m.</w:t>
            </w:r>
          </w:p>
        </w:tc>
        <w:tc>
          <w:tcPr>
            <w:tcW w:w="2700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49C2570B" w:rsidP="49C2570B" w:rsidRDefault="49C2570B" w14:paraId="1D4AAD6E" w14:textId="3B2A5823">
            <w:pPr>
              <w:spacing w:before="0" w:beforeAutospacing="off" w:after="0" w:afterAutospacing="off"/>
            </w:pPr>
            <w:hyperlink r:id="Ra4a5067599534f13">
              <w:r w:rsidRPr="49C2570B" w:rsidR="49C2570B">
                <w:rPr>
                  <w:rStyle w:val="Hyperlink"/>
                  <w:rFonts w:ascii="Calibri" w:hAnsi="Calibri" w:eastAsia="Calibri" w:cs="Calibri"/>
                  <w:strike w:val="0"/>
                  <w:dstrike w:val="0"/>
                  <w:color w:val="0000FF"/>
                  <w:sz w:val="20"/>
                  <w:szCs w:val="20"/>
                  <w:u w:val="single"/>
                </w:rPr>
                <w:t>WA/109/24/OUT</w:t>
              </w:r>
            </w:hyperlink>
          </w:p>
        </w:tc>
        <w:tc>
          <w:tcPr>
            <w:tcW w:w="5085" w:type="dxa"/>
            <w:tcBorders>
              <w:top w:val="single" w:color="000000" w:themeColor="text1" w:sz="8"/>
              <w:left w:val="nil"/>
              <w:bottom w:val="nil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49C2570B" w:rsidP="49C2570B" w:rsidRDefault="49C2570B" w14:paraId="2364A398" w14:textId="70781062">
            <w:pPr>
              <w:spacing w:before="0" w:beforeAutospacing="off" w:after="0" w:afterAutospacing="off"/>
            </w:pPr>
            <w:r w:rsidRPr="49C2570B" w:rsidR="49C2570B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Sussex Business Village Lake Lane Barnham PO22 0AL</w:t>
            </w:r>
          </w:p>
        </w:tc>
      </w:tr>
      <w:tr w:rsidR="49C2570B" w:rsidTr="65275662" w14:paraId="5E1AF9E0">
        <w:trPr>
          <w:trHeight w:val="300"/>
        </w:trPr>
        <w:tc>
          <w:tcPr>
            <w:tcW w:w="510" w:type="dxa"/>
            <w:tcBorders>
              <w:top w:val="nil"/>
              <w:left w:val="single" w:color="000000" w:themeColor="text1" w:sz="8"/>
              <w:bottom w:val="single" w:color="000000" w:themeColor="text1" w:sz="8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49C2570B" w:rsidP="49C2570B" w:rsidRDefault="49C2570B" w14:paraId="3E72E565" w14:textId="3D125989">
            <w:pPr>
              <w:spacing w:before="0" w:beforeAutospacing="off" w:after="0" w:afterAutospacing="off"/>
            </w:pPr>
            <w:r w:rsidRPr="49C2570B" w:rsidR="49C2570B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themeColor="text1" w:sz="8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1E02D225" w:rsidP="49C2570B" w:rsidRDefault="1E02D225" w14:paraId="78A015DB" w14:textId="67C51529">
            <w:pPr>
              <w:spacing w:before="0" w:beforeAutospacing="off" w:after="0" w:afterAutospacing="off"/>
              <w:rPr>
                <w:rFonts w:ascii="Calibri" w:hAnsi="Calibri" w:eastAsia="Calibri" w:cs="Calibri"/>
                <w:sz w:val="20"/>
                <w:szCs w:val="20"/>
              </w:rPr>
            </w:pPr>
            <w:r w:rsidRPr="65275662" w:rsidR="7629940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single"/>
                <w:lang w:val="en-GB"/>
              </w:rPr>
              <w:t>RESOLVED</w:t>
            </w:r>
            <w:r w:rsidRPr="65275662" w:rsidR="762994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To s</w:t>
            </w:r>
            <w:r w:rsidRPr="65275662" w:rsidR="76299400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upport provided any future development on this site </w:t>
            </w:r>
            <w:r w:rsidRPr="65275662" w:rsidR="76299400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>remains</w:t>
            </w:r>
            <w:r w:rsidRPr="65275662" w:rsidR="76299400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within the agreed density and parameters of WPC Neighbourhood Plan, ref: WNP/HP16 2020</w:t>
            </w:r>
            <w:r w:rsidRPr="65275662" w:rsidR="4FFBC081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085" w:type="dxa"/>
            <w:tcBorders>
              <w:top w:val="nil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49C2570B" w:rsidP="49C2570B" w:rsidRDefault="49C2570B" w14:paraId="6E7DB261" w14:textId="2E26F8FD">
            <w:pPr>
              <w:spacing w:before="0" w:beforeAutospacing="off" w:after="0" w:afterAutospacing="off"/>
            </w:pPr>
            <w:r w:rsidRPr="49C2570B" w:rsidR="49C2570B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>Outline planning permission for 3 No. attached dwellings with associated gardens, access and parking. This application is in CIL zone 3 (CIL liable as new dwellings) and is a dual parish application with Yapton Parish Council.</w:t>
            </w:r>
          </w:p>
          <w:p w:rsidR="49C2570B" w:rsidP="49C2570B" w:rsidRDefault="49C2570B" w14:paraId="11019AB7" w14:textId="5528A2EE">
            <w:pPr>
              <w:spacing w:before="0" w:beforeAutospacing="off" w:after="0" w:afterAutospacing="off"/>
            </w:pPr>
            <w:r w:rsidRPr="49C2570B" w:rsidR="49C2570B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  <w:p w:rsidR="49C2570B" w:rsidP="49C2570B" w:rsidRDefault="49C2570B" w14:paraId="7D4F9704" w14:textId="46BF483C">
            <w:pPr>
              <w:spacing w:before="0" w:beforeAutospacing="off" w:after="0" w:afterAutospacing="off"/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</w:pPr>
          </w:p>
        </w:tc>
      </w:tr>
    </w:tbl>
    <w:p w:rsidR="72C02FFD" w:rsidP="72C02FFD" w:rsidRDefault="72C02FFD" w14:paraId="5FF41773" w14:textId="37C67B33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900"/>
        <w:jc w:val="both"/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</w:pPr>
    </w:p>
    <w:p w:rsidR="20528C85" w:rsidP="49F03EAF" w:rsidRDefault="20528C85" w14:paraId="5F5FD19D" w14:textId="14D44CFB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900"/>
        <w:jc w:val="both"/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</w:pPr>
      <w:r w:rsidRPr="49F03EAF" w:rsidR="20528C85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7.</w:t>
      </w:r>
      <w:r>
        <w:tab/>
      </w:r>
      <w:r w:rsidRPr="49F03EAF" w:rsidR="20528C85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Planning decisions</w:t>
      </w:r>
    </w:p>
    <w:p w:rsidR="20528C85" w:rsidP="49F03EAF" w:rsidRDefault="20528C85" w14:paraId="007CEB59" w14:textId="37656DB1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900"/>
        <w:jc w:val="both"/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single"/>
        </w:rPr>
      </w:pPr>
      <w:r w:rsidRPr="65275662" w:rsidR="077006E8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P/</w:t>
      </w:r>
      <w:r w:rsidRPr="65275662" w:rsidR="32CDACF6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132</w:t>
      </w:r>
      <w:r w:rsidRPr="65275662" w:rsidR="077006E8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/25</w:t>
      </w:r>
      <w:r>
        <w:tab/>
      </w:r>
      <w:r w:rsidRPr="65275662" w:rsidR="3C3FD8CD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  <w:u w:val="single"/>
        </w:rPr>
        <w:t>NOTED</w:t>
      </w:r>
      <w:r w:rsidRPr="65275662" w:rsidR="3C3FD8CD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 xml:space="preserve">:  </w:t>
      </w:r>
      <w:r w:rsidRPr="65275662" w:rsidR="077006E8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 xml:space="preserve">All planning decisions </w:t>
      </w:r>
      <w:r w:rsidRPr="65275662" w:rsidR="1063578A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as per the agenda</w:t>
      </w:r>
      <w:r w:rsidRPr="65275662" w:rsidR="026D9759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.</w:t>
      </w:r>
    </w:p>
    <w:p w:rsidR="49F03EAF" w:rsidP="49F03EAF" w:rsidRDefault="49F03EAF" w14:paraId="7FE902D8" w14:textId="1AA5051C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900"/>
        <w:jc w:val="both"/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</w:pPr>
    </w:p>
    <w:p w:rsidR="3A476BC3" w:rsidP="49F03EAF" w:rsidRDefault="3A476BC3" w14:paraId="4614C77D" w14:textId="0C6296E8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900"/>
        <w:jc w:val="both"/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</w:pPr>
      <w:r w:rsidRPr="49F03EAF" w:rsidR="3A476BC3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8.</w:t>
      </w:r>
      <w:r>
        <w:tab/>
      </w:r>
      <w:r w:rsidRPr="49F03EAF" w:rsidR="3A476BC3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 xml:space="preserve">Appeals </w:t>
      </w:r>
    </w:p>
    <w:p w:rsidR="3A476BC3" w:rsidP="7B6D7D2E" w:rsidRDefault="3A476BC3" w14:paraId="7F778218" w14:textId="02675B61">
      <w:pPr>
        <w:pStyle w:val="Normal"/>
        <w:suppressLineNumbers w:val="0"/>
        <w:bidi w:val="0"/>
        <w:spacing w:after="0" w:line="240" w:lineRule="auto"/>
        <w:ind w:left="900" w:hanging="900"/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</w:pPr>
      <w:r w:rsidRPr="70D41702" w:rsidR="026D9759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P/</w:t>
      </w:r>
      <w:r w:rsidRPr="70D41702" w:rsidR="7486BEE6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133</w:t>
      </w:r>
      <w:r w:rsidRPr="70D41702" w:rsidR="026D9759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/25</w:t>
      </w:r>
      <w:r>
        <w:tab/>
      </w:r>
    </w:p>
    <w:tbl>
      <w:tblPr>
        <w:tblStyle w:val="TableGrid"/>
        <w:tblW w:w="0" w:type="auto"/>
        <w:tblInd w:w="900" w:type="dxa"/>
        <w:tblLook w:val="06A0" w:firstRow="1" w:lastRow="0" w:firstColumn="1" w:lastColumn="0" w:noHBand="1" w:noVBand="1"/>
      </w:tblPr>
      <w:tblGrid>
        <w:gridCol w:w="459"/>
        <w:gridCol w:w="2220"/>
        <w:gridCol w:w="5436"/>
      </w:tblGrid>
      <w:tr w:rsidR="7B6D7D2E" w:rsidTr="72C02FFD" w14:paraId="5089A8E4">
        <w:trPr>
          <w:trHeight w:val="300"/>
        </w:trPr>
        <w:tc>
          <w:tcPr>
            <w:tcW w:w="459" w:type="dxa"/>
            <w:tcBorders>
              <w:top w:val="single" w:color="000000" w:themeColor="text1" w:sz="8"/>
              <w:left w:val="single" w:color="000000" w:themeColor="text1" w:sz="8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7B6D7D2E" w:rsidP="7B6D7D2E" w:rsidRDefault="7B6D7D2E" w14:paraId="20D9299A" w14:textId="2D7DCFF3">
            <w:pPr>
              <w:spacing w:before="0" w:beforeAutospacing="off" w:after="0" w:afterAutospacing="off"/>
            </w:pPr>
            <w:r w:rsidRPr="7B6D7D2E" w:rsidR="7B6D7D2E">
              <w:rPr>
                <w:rFonts w:ascii="Calibri" w:hAnsi="Calibri" w:eastAsia="Calibri" w:cs="Calibri"/>
                <w:sz w:val="20"/>
                <w:szCs w:val="20"/>
              </w:rPr>
              <w:t>a.</w:t>
            </w:r>
          </w:p>
        </w:tc>
        <w:tc>
          <w:tcPr>
            <w:tcW w:w="2220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7B6D7D2E" w:rsidP="7B6D7D2E" w:rsidRDefault="7B6D7D2E" w14:paraId="24DDB3C3" w14:textId="05F59C59">
            <w:pPr>
              <w:spacing w:before="0" w:beforeAutospacing="off" w:after="0" w:afterAutospacing="off"/>
            </w:pPr>
            <w:hyperlink r:id="Rc637c1a5d8424549">
              <w:r w:rsidRPr="7B6D7D2E" w:rsidR="7B6D7D2E">
                <w:rPr>
                  <w:rStyle w:val="Hyperlink"/>
                  <w:rFonts w:ascii="Calibri" w:hAnsi="Calibri" w:eastAsia="Calibri" w:cs="Calibri"/>
                  <w:strike w:val="0"/>
                  <w:dstrike w:val="0"/>
                  <w:color w:val="0000FF"/>
                  <w:sz w:val="20"/>
                  <w:szCs w:val="20"/>
                  <w:u w:val="single"/>
                  <w:lang w:val="en-US"/>
                </w:rPr>
                <w:t>WA/35/23/OUT</w:t>
              </w:r>
            </w:hyperlink>
          </w:p>
        </w:tc>
        <w:tc>
          <w:tcPr>
            <w:tcW w:w="5436" w:type="dxa"/>
            <w:tcBorders>
              <w:top w:val="single" w:color="000000" w:themeColor="text1" w:sz="8"/>
              <w:left w:val="nil"/>
              <w:bottom w:val="nil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7B6D7D2E" w:rsidP="7B6D7D2E" w:rsidRDefault="7B6D7D2E" w14:paraId="114D827C" w14:textId="49ED4CEF">
            <w:pPr>
              <w:spacing w:before="0" w:beforeAutospacing="off" w:after="0" w:afterAutospacing="off"/>
            </w:pPr>
            <w:r w:rsidRPr="7B6D7D2E" w:rsidR="7B6D7D2E">
              <w:rPr>
                <w:rFonts w:ascii="Calibri" w:hAnsi="Calibri" w:eastAsia="Calibri" w:cs="Calibri"/>
                <w:b w:val="1"/>
                <w:bCs w:val="1"/>
                <w:sz w:val="20"/>
                <w:szCs w:val="20"/>
                <w:lang w:val="en-US"/>
              </w:rPr>
              <w:t xml:space="preserve">Land East of Wandleys Lane Fontwell </w:t>
            </w:r>
          </w:p>
        </w:tc>
      </w:tr>
      <w:tr w:rsidR="7B6D7D2E" w:rsidTr="72C02FFD" w14:paraId="5B4B64CA">
        <w:trPr>
          <w:trHeight w:val="300"/>
        </w:trPr>
        <w:tc>
          <w:tcPr>
            <w:tcW w:w="459" w:type="dxa"/>
            <w:tcBorders>
              <w:top w:val="nil"/>
              <w:left w:val="single" w:color="000000" w:themeColor="text1" w:sz="8"/>
              <w:bottom w:val="single" w:color="000000" w:themeColor="text1" w:sz="8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7B6D7D2E" w:rsidP="7B6D7D2E" w:rsidRDefault="7B6D7D2E" w14:paraId="4525FB79" w14:textId="5878DD8C">
            <w:pPr>
              <w:spacing w:before="0" w:beforeAutospacing="off" w:after="0" w:afterAutospacing="off"/>
            </w:pPr>
            <w:r w:rsidRPr="7B6D7D2E" w:rsidR="7B6D7D2E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themeColor="text1" w:sz="8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7B6D7D2E" w:rsidP="7B6D7D2E" w:rsidRDefault="7B6D7D2E" w14:paraId="4A09BDE1" w14:textId="48B59595">
            <w:pPr>
              <w:spacing w:before="0" w:beforeAutospacing="off" w:after="0" w:afterAutospacing="off"/>
            </w:pPr>
            <w:r w:rsidRPr="7B6D7D2E" w:rsidR="7B6D7D2E">
              <w:rPr>
                <w:rFonts w:ascii="Calibri" w:hAnsi="Calibri" w:eastAsia="Calibri" w:cs="Calibri"/>
                <w:sz w:val="20"/>
                <w:szCs w:val="20"/>
              </w:rPr>
              <w:t xml:space="preserve">An appeal has been made to the Secretary of State against the decision of Arun District Council to refuse planning permission.  The appeal will be determined based on a hearing.  </w:t>
            </w:r>
          </w:p>
          <w:p w:rsidR="7B6D7D2E" w:rsidP="7B6D7D2E" w:rsidRDefault="7B6D7D2E" w14:paraId="606E97BB" w14:textId="2C3EAC49">
            <w:pPr>
              <w:spacing w:before="0" w:beforeAutospacing="off" w:after="0" w:afterAutospacing="off"/>
            </w:pPr>
            <w:r w:rsidRPr="7B6D7D2E" w:rsidR="7B6D7D2E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 </w:t>
            </w:r>
          </w:p>
          <w:p w:rsidR="7B6D7D2E" w:rsidP="7B6D7D2E" w:rsidRDefault="7B6D7D2E" w14:paraId="57E40625" w14:textId="1280579E">
            <w:pPr>
              <w:spacing w:before="0" w:beforeAutospacing="off" w:after="0" w:afterAutospacing="off"/>
            </w:pPr>
            <w:r w:rsidRPr="7B6D7D2E" w:rsidR="7B6D7D2E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436" w:type="dxa"/>
            <w:tcBorders>
              <w:top w:val="nil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7B6D7D2E" w:rsidP="7B6D7D2E" w:rsidRDefault="7B6D7D2E" w14:paraId="1B8E3556" w14:textId="7544106B">
            <w:pPr>
              <w:spacing w:before="0" w:beforeAutospacing="off" w:after="0" w:afterAutospacing="off"/>
            </w:pPr>
            <w:r w:rsidRPr="7B6D7D2E" w:rsidR="7B6D7D2E">
              <w:rPr>
                <w:rFonts w:ascii="Calibri" w:hAnsi="Calibri" w:eastAsia="Calibri" w:cs="Calibri"/>
                <w:sz w:val="20"/>
                <w:szCs w:val="20"/>
                <w:lang w:val="en-US"/>
              </w:rPr>
              <w:t>Outline Planning Application for Up To 95 No. Residential Dwellings (Including 30% Affordable), With All Matters Reserved Apart from Access. This Application Is a Departure from the Development Plan.</w:t>
            </w:r>
          </w:p>
          <w:p w:rsidR="7B6D7D2E" w:rsidP="7B6D7D2E" w:rsidRDefault="7B6D7D2E" w14:paraId="21B54FFA" w14:textId="0F867B1D">
            <w:pPr>
              <w:spacing w:before="0" w:beforeAutospacing="off" w:after="0" w:afterAutospacing="off"/>
            </w:pPr>
            <w:r w:rsidRPr="7B6D7D2E" w:rsidR="7B6D7D2E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 </w:t>
            </w:r>
          </w:p>
          <w:p w:rsidR="7B6D7D2E" w:rsidP="7B6D7D2E" w:rsidRDefault="7B6D7D2E" w14:paraId="79A0048E" w14:textId="5B517869">
            <w:pPr>
              <w:spacing w:before="0" w:beforeAutospacing="off" w:after="0" w:afterAutospacing="off"/>
            </w:pPr>
            <w:r w:rsidRPr="7B6D7D2E" w:rsidR="7B6D7D2E">
              <w:rPr>
                <w:rFonts w:ascii="Calibri" w:hAnsi="Calibri" w:eastAsia="Calibri" w:cs="Calibri"/>
                <w:sz w:val="20"/>
                <w:szCs w:val="20"/>
                <w:lang w:val="en-US"/>
              </w:rPr>
              <w:t>A representation from WPC was submitted 8/6/2023 and on the 22/12/24</w:t>
            </w:r>
          </w:p>
          <w:p w:rsidR="7B6D7D2E" w:rsidP="7B6D7D2E" w:rsidRDefault="7B6D7D2E" w14:paraId="3778D493" w14:textId="01FA4301">
            <w:pPr>
              <w:spacing w:before="0" w:beforeAutospacing="off" w:after="0" w:afterAutospacing="off"/>
            </w:pPr>
            <w:r w:rsidRPr="7B6D7D2E" w:rsidR="7B6D7D2E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 </w:t>
            </w:r>
          </w:p>
          <w:p w:rsidR="53A692D0" w:rsidP="49C2570B" w:rsidRDefault="53A692D0" w14:paraId="717681C8" w14:textId="4F2586A1">
            <w:pPr>
              <w:spacing w:before="0" w:beforeAutospacing="off" w:after="0" w:afterAutospacing="off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  <w:r w:rsidRPr="49C2570B" w:rsidR="27CAFBEF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A Parish </w:t>
            </w:r>
            <w:r w:rsidRPr="49C2570B" w:rsidR="27CAFBEF">
              <w:rPr>
                <w:rFonts w:ascii="Calibri" w:hAnsi="Calibri" w:eastAsia="Calibri" w:cs="Calibri"/>
                <w:sz w:val="20"/>
                <w:szCs w:val="20"/>
                <w:lang w:val="en-US"/>
              </w:rPr>
              <w:t>Councillor</w:t>
            </w:r>
            <w:r w:rsidRPr="49C2570B" w:rsidR="27CAFBEF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 and t</w:t>
            </w:r>
            <w:r w:rsidRPr="49C2570B" w:rsidR="598BC990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he </w:t>
            </w:r>
            <w:r w:rsidRPr="49C2570B" w:rsidR="7B6D7D2E">
              <w:rPr>
                <w:rFonts w:ascii="Calibri" w:hAnsi="Calibri" w:eastAsia="Calibri" w:cs="Calibri"/>
                <w:sz w:val="20"/>
                <w:szCs w:val="20"/>
                <w:lang w:val="en-US"/>
              </w:rPr>
              <w:t>Chairman</w:t>
            </w:r>
            <w:r w:rsidRPr="49C2570B" w:rsidR="7B6D7D2E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 of </w:t>
            </w:r>
            <w:r w:rsidRPr="49C2570B" w:rsidR="1A16F2E9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the Parish Council </w:t>
            </w:r>
            <w:r w:rsidRPr="49C2570B" w:rsidR="7B6D7D2E">
              <w:rPr>
                <w:rFonts w:ascii="Calibri" w:hAnsi="Calibri" w:eastAsia="Calibri" w:cs="Calibri"/>
                <w:sz w:val="20"/>
                <w:szCs w:val="20"/>
                <w:lang w:val="en-US"/>
              </w:rPr>
              <w:t>attend</w:t>
            </w:r>
            <w:r w:rsidRPr="49C2570B" w:rsidR="5D87BA30">
              <w:rPr>
                <w:rFonts w:ascii="Calibri" w:hAnsi="Calibri" w:eastAsia="Calibri" w:cs="Calibri"/>
                <w:sz w:val="20"/>
                <w:szCs w:val="20"/>
                <w:lang w:val="en-US"/>
              </w:rPr>
              <w:t>ed</w:t>
            </w:r>
            <w:r w:rsidRPr="49C2570B" w:rsidR="7B6D7D2E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 the Hearing (11/3/25).  </w:t>
            </w:r>
          </w:p>
          <w:p w:rsidR="53A692D0" w:rsidP="49C2570B" w:rsidRDefault="53A692D0" w14:paraId="11D406D3" w14:textId="1A331C41">
            <w:pPr>
              <w:spacing w:before="0" w:beforeAutospacing="off" w:after="0" w:afterAutospacing="off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</w:p>
          <w:p w:rsidR="53A692D0" w:rsidP="7B6D7D2E" w:rsidRDefault="53A692D0" w14:paraId="025D3395" w14:textId="00BF1D1B">
            <w:pPr>
              <w:spacing w:before="0" w:beforeAutospacing="off" w:after="0" w:afterAutospacing="off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  <w:r w:rsidRPr="72C02FFD" w:rsidR="0AF5782C">
              <w:rPr>
                <w:rFonts w:ascii="Calibri" w:hAnsi="Calibri" w:eastAsia="Calibri" w:cs="Calibri"/>
                <w:sz w:val="20"/>
                <w:szCs w:val="20"/>
                <w:lang w:val="en-US"/>
              </w:rPr>
              <w:t>Decision pending</w:t>
            </w:r>
            <w:r w:rsidRPr="72C02FFD" w:rsidR="0CAFF638">
              <w:rPr>
                <w:rFonts w:ascii="Calibri" w:hAnsi="Calibri" w:eastAsia="Calibri" w:cs="Calibri"/>
                <w:sz w:val="20"/>
                <w:szCs w:val="20"/>
                <w:lang w:val="en-US"/>
              </w:rPr>
              <w:t>.</w:t>
            </w:r>
          </w:p>
        </w:tc>
      </w:tr>
    </w:tbl>
    <w:p w:rsidR="3A476BC3" w:rsidP="7B6D7D2E" w:rsidRDefault="3A476BC3" w14:paraId="205AEAE8" w14:textId="2B5FF678">
      <w:pPr>
        <w:pStyle w:val="Normal"/>
        <w:suppressLineNumbers w:val="0"/>
        <w:bidi w:val="0"/>
        <w:spacing w:after="0" w:line="240" w:lineRule="auto"/>
        <w:ind w:left="900" w:hanging="900"/>
        <w:rPr>
          <w:rFonts w:ascii="Calibri" w:hAnsi="Calibri" w:cs="Calibri" w:asciiTheme="minorAscii" w:hAnsiTheme="minorAscii" w:cstheme="minorAscii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30BAA57E" w:rsidP="7B6D7D2E" w:rsidRDefault="30BAA57E" w14:paraId="5FECF09F" w14:textId="37E37B95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900"/>
        <w:jc w:val="both"/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</w:pPr>
      <w:r w:rsidRPr="7B6D7D2E" w:rsidR="30BAA57E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9.</w:t>
      </w:r>
      <w:r>
        <w:tab/>
      </w:r>
      <w:r w:rsidRPr="7B6D7D2E" w:rsidR="30BAA57E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Complicance/Enforcement</w:t>
      </w:r>
    </w:p>
    <w:p w:rsidR="30BAA57E" w:rsidP="7B6D7D2E" w:rsidRDefault="30BAA57E" w14:paraId="27A267E4" w14:textId="445CB70E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900"/>
        <w:jc w:val="both"/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</w:pPr>
      <w:r w:rsidRPr="70D41702" w:rsidR="6447A0CA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P/</w:t>
      </w:r>
      <w:r w:rsidRPr="70D41702" w:rsidR="3FA28DB8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134</w:t>
      </w:r>
      <w:r w:rsidRPr="70D41702" w:rsidR="6447A0CA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/25</w:t>
      </w:r>
      <w:r>
        <w:tab/>
      </w:r>
      <w:r w:rsidRPr="70D41702" w:rsidR="3609DF5A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Updates were given on the following:</w:t>
      </w:r>
    </w:p>
    <w:p w:rsidR="1BFDFFA1" w:rsidP="7B6D7D2E" w:rsidRDefault="1BFDFFA1" w14:paraId="52E071F4" w14:textId="45CA0932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0" w:afterAutospacing="off" w:line="240" w:lineRule="auto"/>
        <w:ind w:right="0"/>
        <w:jc w:val="both"/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single"/>
        </w:rPr>
      </w:pPr>
      <w:r w:rsidRPr="0A74F0A0" w:rsidR="1BFDFFA1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HGV movements issues</w:t>
      </w:r>
    </w:p>
    <w:p w:rsidR="2C31CE08" w:rsidP="0A74F0A0" w:rsidRDefault="2C31CE08" w14:paraId="5098998B" w14:textId="436BA816">
      <w:pPr>
        <w:pStyle w:val="ListParagraph"/>
        <w:suppressLineNumbers w:val="0"/>
        <w:bidi w:val="0"/>
        <w:spacing w:before="0" w:beforeAutospacing="off" w:after="0" w:afterAutospacing="off" w:line="240" w:lineRule="auto"/>
        <w:ind w:left="1260" w:right="0"/>
        <w:jc w:val="both"/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</w:pPr>
      <w:r w:rsidRPr="49C2570B" w:rsidR="3274E3CF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  <w:t>No complaints received</w:t>
      </w:r>
      <w:r w:rsidRPr="49C2570B" w:rsidR="7726BC23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  <w:t>.</w:t>
      </w:r>
    </w:p>
    <w:p w:rsidR="730EFC9A" w:rsidP="7B6D7D2E" w:rsidRDefault="730EFC9A" w14:paraId="67D512D3" w14:textId="2BC090FB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0" w:afterAutospacing="off" w:line="240" w:lineRule="auto"/>
        <w:ind w:right="0"/>
        <w:jc w:val="both"/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</w:pPr>
      <w:r w:rsidRPr="0A74F0A0" w:rsidR="730EFC9A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  <w:t>Golf Course/Avisford Grange</w:t>
      </w:r>
    </w:p>
    <w:p w:rsidR="3163D1F7" w:rsidP="0A74F0A0" w:rsidRDefault="3163D1F7" w14:paraId="70AB79B9" w14:textId="75302C75">
      <w:pPr>
        <w:pStyle w:val="ListParagraph"/>
        <w:suppressLineNumbers w:val="0"/>
        <w:bidi w:val="0"/>
        <w:spacing w:before="0" w:beforeAutospacing="off" w:after="0" w:afterAutospacing="off" w:line="240" w:lineRule="auto"/>
        <w:ind w:left="1260" w:right="0"/>
        <w:jc w:val="both"/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</w:pPr>
      <w:r w:rsidRPr="49C2570B" w:rsidR="3E0854A6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  <w:t xml:space="preserve">Nothing to report and to be removed from the agenda </w:t>
      </w:r>
      <w:r w:rsidRPr="49C2570B" w:rsidR="5969662A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  <w:t xml:space="preserve"> </w:t>
      </w:r>
    </w:p>
    <w:p w:rsidR="730EFC9A" w:rsidP="7B6D7D2E" w:rsidRDefault="730EFC9A" w14:paraId="6A74C605" w14:textId="5124207A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0" w:afterAutospacing="off" w:line="240" w:lineRule="auto"/>
        <w:ind w:right="0"/>
        <w:jc w:val="both"/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</w:pPr>
      <w:r w:rsidRPr="49C2570B" w:rsidR="730EFC9A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  <w:t>Tye Lane ne</w:t>
      </w:r>
      <w:r w:rsidRPr="49C2570B" w:rsidR="5101C0F8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  <w:t>w</w:t>
      </w:r>
      <w:r w:rsidRPr="49C2570B" w:rsidR="730EFC9A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  <w:t xml:space="preserve"> footpath</w:t>
      </w:r>
    </w:p>
    <w:p w:rsidR="2C7A43BE" w:rsidP="49C2570B" w:rsidRDefault="2C7A43BE" w14:paraId="63F793E8" w14:textId="15EC4CB5">
      <w:pPr>
        <w:pStyle w:val="Normal"/>
        <w:suppressLineNumbers w:val="0"/>
        <w:bidi w:val="0"/>
        <w:spacing w:before="0" w:beforeAutospacing="off" w:after="0" w:afterAutospacing="off" w:line="240" w:lineRule="auto"/>
        <w:ind w:left="1260" w:right="0"/>
        <w:jc w:val="left"/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</w:pPr>
      <w:r w:rsidRPr="72C02FFD" w:rsidR="3159883B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  <w:t>Due to f</w:t>
      </w:r>
      <w:r w:rsidRPr="72C02FFD" w:rsidR="1787C8FA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  <w:t xml:space="preserve">urther roadworks </w:t>
      </w:r>
      <w:r w:rsidRPr="72C02FFD" w:rsidR="77A123FE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  <w:t xml:space="preserve">being </w:t>
      </w:r>
      <w:r w:rsidRPr="72C02FFD" w:rsidR="1787C8FA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  <w:t>undertaken</w:t>
      </w:r>
      <w:r w:rsidRPr="72C02FFD" w:rsidR="43047568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  <w:t xml:space="preserve">, </w:t>
      </w:r>
      <w:r w:rsidRPr="72C02FFD" w:rsidR="1787C8FA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  <w:t xml:space="preserve">the road layout </w:t>
      </w:r>
      <w:r w:rsidRPr="72C02FFD" w:rsidR="3D074DBF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  <w:t xml:space="preserve">has </w:t>
      </w:r>
      <w:r w:rsidRPr="72C02FFD" w:rsidR="18A168CB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  <w:t>changed,</w:t>
      </w:r>
      <w:r w:rsidRPr="72C02FFD" w:rsidR="6FE9913D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  <w:t xml:space="preserve"> and </w:t>
      </w:r>
      <w:r w:rsidRPr="72C02FFD" w:rsidR="1787C8FA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  <w:t>additional</w:t>
      </w:r>
      <w:r w:rsidRPr="72C02FFD" w:rsidR="1787C8FA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  <w:t xml:space="preserve"> signage</w:t>
      </w:r>
      <w:r w:rsidRPr="72C02FFD" w:rsidR="73AEB479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  <w:t xml:space="preserve"> has been put</w:t>
      </w:r>
      <w:r w:rsidRPr="72C02FFD" w:rsidR="1787C8FA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  <w:t xml:space="preserve"> in place</w:t>
      </w:r>
      <w:r w:rsidRPr="72C02FFD" w:rsidR="60D1BA08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  <w:t>.</w:t>
      </w:r>
    </w:p>
    <w:p w:rsidR="4E7BD471" w:rsidP="49C2570B" w:rsidRDefault="4E7BD471" w14:paraId="123F213B" w14:textId="1EDAE5E8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0" w:afterAutospacing="off" w:line="240" w:lineRule="auto"/>
        <w:ind w:right="0"/>
        <w:jc w:val="both"/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</w:pPr>
      <w:r w:rsidRPr="49C2570B" w:rsidR="4E7BD471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  <w:t>Walberton Place Care home</w:t>
      </w:r>
    </w:p>
    <w:p w:rsidR="4E7BD471" w:rsidP="49C2570B" w:rsidRDefault="4E7BD471" w14:paraId="3DB46D9F" w14:textId="60C8E979">
      <w:pPr>
        <w:pStyle w:val="ListParagraph"/>
        <w:suppressLineNumbers w:val="0"/>
        <w:bidi w:val="0"/>
        <w:spacing w:before="0" w:beforeAutospacing="off" w:after="0" w:afterAutospacing="off" w:line="240" w:lineRule="auto"/>
        <w:ind w:left="1260" w:right="0"/>
        <w:jc w:val="left"/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</w:pPr>
      <w:r w:rsidRPr="65275662" w:rsidR="4E7BD471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  <w:u w:val="single"/>
        </w:rPr>
        <w:t>NOTED</w:t>
      </w:r>
      <w:r w:rsidRPr="65275662" w:rsidR="4E7BD471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  <w:t xml:space="preserve"> that the hardstanding </w:t>
      </w:r>
      <w:r w:rsidRPr="65275662" w:rsidR="4BC2A10B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  <w:t xml:space="preserve">at the care home </w:t>
      </w:r>
      <w:r w:rsidRPr="65275662" w:rsidR="4E7BD471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  <w:t>is being used as an overflow car park/waiting area</w:t>
      </w:r>
      <w:r w:rsidRPr="65275662" w:rsidR="4E7BD471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  <w:t xml:space="preserve">.  </w:t>
      </w:r>
      <w:r w:rsidRPr="65275662" w:rsidR="32701070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  <w:t xml:space="preserve">This is being investigated and </w:t>
      </w:r>
      <w:r w:rsidRPr="65275662" w:rsidR="4E7BD471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  <w:t xml:space="preserve">has a planning compliance </w:t>
      </w:r>
      <w:r w:rsidRPr="65275662" w:rsidR="21B781FF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  <w:t xml:space="preserve">number </w:t>
      </w:r>
      <w:r w:rsidRPr="65275662" w:rsidR="4E7BD471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  <w:t xml:space="preserve">ENF/35/25 </w:t>
      </w:r>
    </w:p>
    <w:p w:rsidR="7B6D7D2E" w:rsidP="7B6D7D2E" w:rsidRDefault="7B6D7D2E" w14:paraId="36FA60DE" w14:textId="29E6EADD">
      <w:pPr>
        <w:pStyle w:val="ListParagraph"/>
        <w:suppressLineNumbers w:val="0"/>
        <w:bidi w:val="0"/>
        <w:spacing w:before="0" w:beforeAutospacing="off" w:after="0" w:afterAutospacing="off" w:line="240" w:lineRule="auto"/>
        <w:ind w:left="1260" w:right="0"/>
        <w:jc w:val="both"/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</w:pPr>
    </w:p>
    <w:p w:rsidR="26159A9A" w:rsidP="49C2570B" w:rsidRDefault="26159A9A" w14:paraId="258549CB" w14:textId="3D7F2780">
      <w:pPr>
        <w:pStyle w:val="Normal"/>
        <w:suppressLineNumbers w:val="0"/>
        <w:spacing w:before="0" w:beforeAutospacing="off" w:after="0" w:afterAutospacing="off" w:line="240" w:lineRule="auto"/>
        <w:ind w:left="900" w:right="0" w:hanging="900"/>
        <w:jc w:val="both"/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</w:pPr>
      <w:r w:rsidRPr="49C2570B" w:rsidR="26159A9A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10</w:t>
      </w:r>
      <w:r w:rsidRPr="49C2570B" w:rsidR="247E4872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.</w:t>
      </w:r>
      <w:r>
        <w:tab/>
      </w:r>
      <w:r w:rsidRPr="49C2570B" w:rsidR="0AF81E7D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Fontwell Field</w:t>
      </w:r>
    </w:p>
    <w:p w:rsidR="247E4872" w:rsidP="7B6D7D2E" w:rsidRDefault="247E4872" w14:paraId="79E9A3EC" w14:textId="36E93C34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900"/>
        <w:jc w:val="both"/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</w:pPr>
      <w:r w:rsidRPr="65275662" w:rsidR="59665F49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P/</w:t>
      </w:r>
      <w:r w:rsidRPr="65275662" w:rsidR="7DFE869E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135</w:t>
      </w:r>
      <w:r w:rsidRPr="65275662" w:rsidR="59665F49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/25</w:t>
      </w:r>
      <w:r>
        <w:tab/>
      </w:r>
      <w:r w:rsidRPr="65275662" w:rsidR="203F752D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  <w:u w:val="single"/>
        </w:rPr>
        <w:t>DISCUSSED</w:t>
      </w:r>
      <w:r w:rsidRPr="65275662" w:rsidR="203F752D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 xml:space="preserve"> the draft S106 </w:t>
      </w:r>
      <w:r w:rsidRPr="65275662" w:rsidR="4E0C683A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agreement,</w:t>
      </w:r>
      <w:r w:rsidRPr="65275662" w:rsidR="203F752D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 xml:space="preserve"> and a response would be drafted and </w:t>
      </w:r>
      <w:r w:rsidRPr="65275662" w:rsidR="203F752D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submitted</w:t>
      </w:r>
      <w:r w:rsidRPr="65275662" w:rsidR="203F752D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 xml:space="preserve"> by the </w:t>
      </w:r>
      <w:r w:rsidRPr="65275662" w:rsidR="203F752D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Chairman</w:t>
      </w:r>
      <w:r w:rsidRPr="65275662" w:rsidR="203F752D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 xml:space="preserve">. </w:t>
      </w:r>
    </w:p>
    <w:p w:rsidR="7B6D7D2E" w:rsidP="7B6D7D2E" w:rsidRDefault="7B6D7D2E" w14:paraId="40100F11" w14:textId="1FA28545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900"/>
        <w:jc w:val="both"/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</w:pPr>
    </w:p>
    <w:p w:rsidR="18C59507" w:rsidP="49C2570B" w:rsidRDefault="18C59507" w14:paraId="2C0D314A" w14:textId="3C62DED5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900"/>
        <w:jc w:val="both"/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</w:pPr>
      <w:r w:rsidRPr="70D41702" w:rsidR="44F0BCC7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11</w:t>
      </w:r>
      <w:r w:rsidRPr="70D41702" w:rsidR="59665F49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.</w:t>
      </w:r>
      <w:r>
        <w:tab/>
      </w:r>
      <w:r w:rsidRPr="70D41702" w:rsidR="44F8322B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 xml:space="preserve">Neighbourhood Plan </w:t>
      </w:r>
      <w:r w:rsidRPr="70D41702" w:rsidR="406F220B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 xml:space="preserve">  </w:t>
      </w:r>
    </w:p>
    <w:p w:rsidR="18C59507" w:rsidP="70D41702" w:rsidRDefault="18C59507" w14:paraId="6735D61B" w14:textId="7F269953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900"/>
        <w:jc w:val="both"/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</w:pPr>
      <w:r w:rsidRPr="70D41702" w:rsidR="3F4E3DBD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P/136/25</w:t>
      </w:r>
      <w:r>
        <w:tab/>
      </w:r>
      <w:r w:rsidRPr="70D41702" w:rsidR="57E637B0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Cllr Vawer offered to do a presentation on the NP Review at the Annual Parish Meeting in May</w:t>
      </w:r>
      <w:r w:rsidRPr="70D41702" w:rsidR="4164BA8F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 xml:space="preserve">.  </w:t>
      </w:r>
      <w:r w:rsidRPr="70D41702" w:rsidR="7D32B3BD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Plus,</w:t>
      </w:r>
      <w:r w:rsidRPr="70D41702" w:rsidR="4164BA8F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 xml:space="preserve"> the new website which is currently under construction, should also include the NP Review and the wildlife data record</w:t>
      </w:r>
      <w:r w:rsidRPr="70D41702" w:rsidR="18FD53FD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ing</w:t>
      </w:r>
      <w:r w:rsidRPr="70D41702" w:rsidR="622BA5D3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 xml:space="preserve"> – </w:t>
      </w:r>
      <w:r w:rsidRPr="70D41702" w:rsidR="18FD53FD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Irecord</w:t>
      </w:r>
      <w:r w:rsidRPr="70D41702" w:rsidR="622BA5D3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.</w:t>
      </w:r>
    </w:p>
    <w:p w:rsidR="18C59507" w:rsidP="49C2570B" w:rsidRDefault="18C59507" w14:paraId="1E2C4925" w14:textId="78FC137E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900"/>
        <w:jc w:val="both"/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</w:pPr>
    </w:p>
    <w:p w:rsidR="18C59507" w:rsidP="7B6D7D2E" w:rsidRDefault="18C59507" w14:paraId="77204E0B" w14:textId="1D1AACE5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900"/>
        <w:jc w:val="both"/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</w:pPr>
      <w:r w:rsidRPr="70D41702" w:rsidR="39E075FC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 xml:space="preserve">12. </w:t>
      </w:r>
      <w:r>
        <w:tab/>
      </w:r>
      <w:r w:rsidRPr="70D41702" w:rsidR="59665F49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NPPF update consultation</w:t>
      </w:r>
    </w:p>
    <w:p w:rsidR="247E4872" w:rsidP="7B6D7D2E" w:rsidRDefault="247E4872" w14:paraId="025FAD46" w14:textId="6D2A4585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900"/>
        <w:jc w:val="both"/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</w:pPr>
      <w:r w:rsidRPr="70D41702" w:rsidR="59665F49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P/</w:t>
      </w:r>
      <w:r w:rsidRPr="70D41702" w:rsidR="516E149D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137/</w:t>
      </w:r>
      <w:r w:rsidRPr="70D41702" w:rsidR="59665F49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25</w:t>
      </w:r>
      <w:r w:rsidRPr="70D41702" w:rsidR="6A7C50AC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 xml:space="preserve"> </w:t>
      </w:r>
      <w:r w:rsidRPr="70D41702" w:rsidR="1BA29107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There was nothing to report a</w:t>
      </w:r>
      <w:r w:rsidRPr="70D41702" w:rsidR="2A7C3EFF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nd to be removed from the agenda.</w:t>
      </w:r>
    </w:p>
    <w:p w:rsidR="7B6D7D2E" w:rsidP="7B6D7D2E" w:rsidRDefault="7B6D7D2E" w14:paraId="7B04CC56" w14:textId="60FCBB90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900"/>
        <w:jc w:val="both"/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</w:pPr>
    </w:p>
    <w:p w:rsidR="17A33563" w:rsidP="7B6D7D2E" w:rsidRDefault="17A33563" w14:paraId="56592F93" w14:textId="3FBDD2D6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900"/>
        <w:jc w:val="both"/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</w:pPr>
      <w:r w:rsidRPr="70D41702" w:rsidR="11320519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1</w:t>
      </w:r>
      <w:r w:rsidRPr="70D41702" w:rsidR="2C49D824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3</w:t>
      </w:r>
      <w:r w:rsidRPr="70D41702" w:rsidR="59665F49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.</w:t>
      </w:r>
      <w:r>
        <w:tab/>
      </w:r>
      <w:r w:rsidRPr="70D41702" w:rsidR="59665F49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Rights of Way</w:t>
      </w:r>
    </w:p>
    <w:p w:rsidR="59665F49" w:rsidP="70D41702" w:rsidRDefault="59665F49" w14:paraId="411F7C25" w14:textId="3A27086A">
      <w:pPr>
        <w:pStyle w:val="Normal"/>
        <w:suppressLineNumbers w:val="0"/>
        <w:spacing w:before="0" w:beforeAutospacing="off" w:after="0" w:afterAutospacing="off" w:line="240" w:lineRule="auto"/>
        <w:ind w:left="900" w:right="0" w:hanging="900"/>
        <w:jc w:val="both"/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</w:pPr>
      <w:r w:rsidRPr="65275662" w:rsidR="59665F49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P/</w:t>
      </w:r>
      <w:r w:rsidRPr="65275662" w:rsidR="58BB8A34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138</w:t>
      </w:r>
      <w:r w:rsidRPr="65275662" w:rsidR="59665F49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/25</w:t>
      </w:r>
      <w:r>
        <w:tab/>
      </w:r>
      <w:r w:rsidRPr="65275662" w:rsidR="08AB26C6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a.</w:t>
      </w:r>
      <w:r w:rsidRPr="65275662" w:rsidR="58B758F6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 xml:space="preserve">  </w:t>
      </w:r>
      <w:r w:rsidRPr="65275662" w:rsidR="58B758F6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 xml:space="preserve">  </w:t>
      </w:r>
      <w:r w:rsidRPr="65275662" w:rsidR="44BEE2A4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  <w:u w:val="single"/>
        </w:rPr>
        <w:t>DISCUSSED</w:t>
      </w:r>
      <w:r w:rsidRPr="65275662" w:rsidR="44BEE2A4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single"/>
        </w:rPr>
        <w:t xml:space="preserve"> </w:t>
      </w:r>
      <w:r w:rsidRPr="65275662" w:rsidR="08AB26C6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RO</w:t>
      </w:r>
      <w:r w:rsidRPr="65275662" w:rsidR="79FB8AA3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 xml:space="preserve">W/3253424 - (Walberton and Arundel </w:t>
      </w:r>
      <w:r w:rsidRPr="65275662" w:rsidR="32924308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a</w:t>
      </w:r>
      <w:r w:rsidRPr="65275662" w:rsidR="79FB8AA3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 xml:space="preserve">ddition of a </w:t>
      </w:r>
      <w:r w:rsidRPr="65275662" w:rsidR="0BE8A08F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r</w:t>
      </w:r>
      <w:r w:rsidRPr="65275662" w:rsidR="79FB8AA3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 xml:space="preserve">estricted </w:t>
      </w:r>
      <w:r w:rsidRPr="65275662" w:rsidR="0EC90A69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b</w:t>
      </w:r>
      <w:r w:rsidRPr="65275662" w:rsidR="79FB8AA3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yway</w:t>
      </w:r>
    </w:p>
    <w:p w:rsidR="79FB8AA3" w:rsidP="70D41702" w:rsidRDefault="79FB8AA3" w14:paraId="64FE2AF9" w14:textId="6D74024C">
      <w:pPr>
        <w:pStyle w:val="Normal"/>
        <w:suppressLineNumbers w:val="0"/>
        <w:bidi w:val="0"/>
        <w:spacing w:before="0" w:beforeAutospacing="off" w:after="0" w:afterAutospacing="off" w:line="240" w:lineRule="auto"/>
        <w:ind w:left="1260" w:right="0"/>
        <w:jc w:val="both"/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</w:pPr>
      <w:r w:rsidRPr="70D41702" w:rsidR="79FB8AA3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 xml:space="preserve">and </w:t>
      </w:r>
      <w:r w:rsidRPr="70D41702" w:rsidR="49BDD9D1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u</w:t>
      </w:r>
      <w:r w:rsidRPr="70D41702" w:rsidR="79FB8AA3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 xml:space="preserve">pgrade of </w:t>
      </w:r>
      <w:r w:rsidRPr="70D41702" w:rsidR="4FA12F3B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 xml:space="preserve">Footpath 342 to a </w:t>
      </w:r>
      <w:r w:rsidRPr="70D41702" w:rsidR="14FBFAD0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b</w:t>
      </w:r>
      <w:r w:rsidRPr="70D41702" w:rsidR="4FA12F3B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ridleway</w:t>
      </w:r>
      <w:r w:rsidRPr="70D41702" w:rsidR="4BE70C15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 xml:space="preserve">) </w:t>
      </w:r>
      <w:r w:rsidRPr="70D41702" w:rsidR="0B07380D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 xml:space="preserve">and </w:t>
      </w:r>
      <w:r w:rsidRPr="70D41702" w:rsidR="4BE70C15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 xml:space="preserve">what the </w:t>
      </w:r>
      <w:r w:rsidRPr="70D41702" w:rsidR="4BE70C15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additional</w:t>
      </w:r>
      <w:r w:rsidRPr="70D41702" w:rsidR="4BE70C15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 xml:space="preserve"> changes</w:t>
      </w:r>
      <w:r w:rsidRPr="70D41702" w:rsidR="352B4336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 xml:space="preserve">, plus </w:t>
      </w:r>
      <w:r w:rsidRPr="70D41702" w:rsidR="4BE70C15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the proposed width of the footpath in various sections.  A response is to be draf</w:t>
      </w:r>
      <w:r w:rsidRPr="70D41702" w:rsidR="5982FD4F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 xml:space="preserve">ted and </w:t>
      </w:r>
      <w:r w:rsidRPr="70D41702" w:rsidR="5982FD4F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submitted</w:t>
      </w:r>
      <w:r w:rsidRPr="70D41702" w:rsidR="5982FD4F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 xml:space="preserve"> to </w:t>
      </w:r>
      <w:r w:rsidRPr="70D41702" w:rsidR="46C808CD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 xml:space="preserve">Rights of Way, </w:t>
      </w:r>
      <w:r w:rsidRPr="70D41702" w:rsidR="5982FD4F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 xml:space="preserve">Planning </w:t>
      </w:r>
      <w:r w:rsidRPr="70D41702" w:rsidR="4E35EF9D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 xml:space="preserve">Inspectorate </w:t>
      </w:r>
      <w:r w:rsidRPr="70D41702" w:rsidR="5982FD4F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 xml:space="preserve">for clarification. </w:t>
      </w:r>
      <w:r w:rsidRPr="70D41702" w:rsidR="4BE70C15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 xml:space="preserve"> </w:t>
      </w:r>
    </w:p>
    <w:p w:rsidR="03727D0A" w:rsidP="70D41702" w:rsidRDefault="03727D0A" w14:paraId="1013246B" w14:textId="26122A39">
      <w:pPr>
        <w:pStyle w:val="ListParagraph"/>
        <w:bidi w:val="0"/>
        <w:spacing w:before="0" w:beforeAutospacing="off" w:after="0" w:afterAutospacing="off"/>
        <w:ind w:left="1260" w:right="0" w:hanging="360"/>
        <w:jc w:val="both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GB"/>
        </w:rPr>
      </w:pPr>
      <w:r w:rsidRPr="65275662" w:rsidR="03727D0A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GB"/>
        </w:rPr>
        <w:t xml:space="preserve">b.  </w:t>
      </w:r>
      <w:r w:rsidRPr="65275662" w:rsidR="1C4D9D03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u w:val="single"/>
          <w:lang w:val="en-GB"/>
        </w:rPr>
        <w:t>NOTED</w:t>
      </w:r>
      <w:r w:rsidRPr="65275662" w:rsidR="1C4D9D03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GB"/>
        </w:rPr>
        <w:t xml:space="preserve"> that the application process </w:t>
      </w:r>
      <w:r w:rsidRPr="65275662" w:rsidR="5E598881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GB"/>
        </w:rPr>
        <w:t xml:space="preserve">was </w:t>
      </w:r>
      <w:r w:rsidRPr="65275662" w:rsidR="6A02C062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GB"/>
        </w:rPr>
        <w:t>underway,</w:t>
      </w:r>
      <w:r w:rsidRPr="65275662" w:rsidR="08AB26C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GB"/>
        </w:rPr>
        <w:t xml:space="preserve"> and the landowner ha</w:t>
      </w:r>
      <w:r w:rsidRPr="65275662" w:rsidR="21D086B7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GB"/>
        </w:rPr>
        <w:t>d</w:t>
      </w:r>
      <w:r w:rsidRPr="65275662" w:rsidR="08AB26C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GB"/>
        </w:rPr>
        <w:t xml:space="preserve"> been informed</w:t>
      </w:r>
      <w:r w:rsidRPr="65275662" w:rsidR="3023AFD0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65275662" w:rsidR="3023AFD0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GB"/>
        </w:rPr>
        <w:t>regarding</w:t>
      </w:r>
      <w:r w:rsidRPr="65275662" w:rsidR="3023AFD0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GB"/>
        </w:rPr>
        <w:t xml:space="preserve"> the upgrade of Yapton Lane footpath from permissive to actual right of way (P23).</w:t>
      </w:r>
    </w:p>
    <w:p w:rsidR="70D41702" w:rsidP="70D41702" w:rsidRDefault="70D41702" w14:paraId="5CFA8C42" w14:textId="5EB9A993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900"/>
        <w:jc w:val="both"/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</w:pPr>
    </w:p>
    <w:p w:rsidR="4005C3B3" w:rsidP="7B6D7D2E" w:rsidRDefault="4005C3B3" w14:paraId="38068F8B" w14:textId="6A2D26BB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900"/>
        <w:jc w:val="both"/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</w:pPr>
      <w:r w:rsidRPr="70D41702" w:rsidR="65347397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1</w:t>
      </w:r>
      <w:r w:rsidRPr="70D41702" w:rsidR="7F9B87EF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4</w:t>
      </w:r>
      <w:r w:rsidRPr="70D41702" w:rsidR="59665F49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.</w:t>
      </w:r>
      <w:r>
        <w:tab/>
      </w:r>
      <w:r w:rsidRPr="70D41702" w:rsidR="59665F49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Arun District Council</w:t>
      </w:r>
    </w:p>
    <w:p w:rsidR="247E4872" w:rsidP="7B6D7D2E" w:rsidRDefault="247E4872" w14:paraId="1E129C3E" w14:textId="45BC1309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900"/>
        <w:jc w:val="both"/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</w:pPr>
      <w:r w:rsidRPr="70D41702" w:rsidR="59665F49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P/</w:t>
      </w:r>
      <w:r w:rsidRPr="70D41702" w:rsidR="16318EDA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139</w:t>
      </w:r>
      <w:r w:rsidRPr="70D41702" w:rsidR="59665F49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/25</w:t>
      </w:r>
      <w:r>
        <w:tab/>
      </w:r>
      <w:r w:rsidRPr="70D41702" w:rsidR="2CCAA970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There were no reports from Arun District Council.</w:t>
      </w:r>
    </w:p>
    <w:p w:rsidR="7B6D7D2E" w:rsidP="7B6D7D2E" w:rsidRDefault="7B6D7D2E" w14:paraId="204867FD" w14:textId="59686D22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900"/>
        <w:jc w:val="both"/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</w:pPr>
    </w:p>
    <w:p w:rsidR="440CB1ED" w:rsidP="7B6D7D2E" w:rsidRDefault="440CB1ED" w14:paraId="6DDE55C4" w14:textId="146B8B33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900"/>
        <w:jc w:val="both"/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</w:pPr>
      <w:r w:rsidRPr="70D41702" w:rsidR="5F61A276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1</w:t>
      </w:r>
      <w:r w:rsidRPr="70D41702" w:rsidR="3D8F9D24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5</w:t>
      </w:r>
      <w:r w:rsidRPr="70D41702" w:rsidR="59665F49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.</w:t>
      </w:r>
      <w:r>
        <w:tab/>
      </w:r>
      <w:r w:rsidRPr="70D41702" w:rsidR="59665F49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Neighbouring Parish applications and updates</w:t>
      </w:r>
    </w:p>
    <w:p w:rsidR="247E4872" w:rsidP="7B6D7D2E" w:rsidRDefault="247E4872" w14:paraId="3E923C52" w14:textId="73639975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900"/>
        <w:jc w:val="both"/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</w:pPr>
      <w:r w:rsidRPr="70D41702" w:rsidR="59665F49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P/</w:t>
      </w:r>
      <w:r w:rsidRPr="70D41702" w:rsidR="5B0AE523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140</w:t>
      </w:r>
      <w:r w:rsidRPr="70D41702" w:rsidR="59665F49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/25</w:t>
      </w:r>
      <w:r>
        <w:tab/>
      </w:r>
      <w:r w:rsidRPr="70D41702" w:rsidR="33CF9F0A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Nothing to report.</w:t>
      </w:r>
    </w:p>
    <w:p w:rsidR="7B6D7D2E" w:rsidP="7B6D7D2E" w:rsidRDefault="7B6D7D2E" w14:paraId="1A4B34F6" w14:textId="13787342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900"/>
        <w:jc w:val="both"/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</w:pPr>
    </w:p>
    <w:p w:rsidR="12A9EC63" w:rsidP="7B6D7D2E" w:rsidRDefault="12A9EC63" w14:paraId="4329AF8C" w14:textId="34C24333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900"/>
        <w:jc w:val="both"/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</w:pPr>
      <w:r w:rsidRPr="70D41702" w:rsidR="643BCD0A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1</w:t>
      </w:r>
      <w:r w:rsidRPr="70D41702" w:rsidR="526C904F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6</w:t>
      </w:r>
      <w:r w:rsidRPr="70D41702" w:rsidR="1C29621A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.</w:t>
      </w:r>
      <w:r>
        <w:tab/>
      </w:r>
      <w:r w:rsidRPr="70D41702" w:rsidR="1C29621A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Business Plan activity</w:t>
      </w:r>
    </w:p>
    <w:p w:rsidR="340B6952" w:rsidP="7B6D7D2E" w:rsidRDefault="340B6952" w14:paraId="6D5423B2" w14:textId="7D895AF6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900"/>
        <w:jc w:val="both"/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</w:pPr>
      <w:r w:rsidRPr="70D41702" w:rsidR="1C29621A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P/</w:t>
      </w:r>
      <w:r w:rsidRPr="70D41702" w:rsidR="739D7849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141</w:t>
      </w:r>
      <w:r w:rsidRPr="70D41702" w:rsidR="1C29621A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/25</w:t>
      </w:r>
      <w:r>
        <w:tab/>
      </w:r>
      <w:r w:rsidRPr="70D41702" w:rsidR="2E2DE4EF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The Clerk is to check that the Business Plan is up to date with the recent projects.</w:t>
      </w:r>
    </w:p>
    <w:p w:rsidR="7B6D7D2E" w:rsidP="7B6D7D2E" w:rsidRDefault="7B6D7D2E" w14:paraId="00944370" w14:textId="7EC47F42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900"/>
        <w:jc w:val="both"/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</w:pPr>
    </w:p>
    <w:p w:rsidR="355A3E9E" w:rsidP="7B6D7D2E" w:rsidRDefault="355A3E9E" w14:paraId="0C261E00" w14:textId="6915208D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900"/>
        <w:jc w:val="both"/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</w:pPr>
      <w:r w:rsidRPr="49C2570B" w:rsidR="355A3E9E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1</w:t>
      </w:r>
      <w:r w:rsidRPr="49C2570B" w:rsidR="60454589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7</w:t>
      </w:r>
      <w:r w:rsidRPr="49C2570B" w:rsidR="340B6952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.</w:t>
      </w:r>
      <w:r>
        <w:tab/>
      </w:r>
      <w:r w:rsidRPr="49C2570B" w:rsidR="340B6952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Highways and Traffic</w:t>
      </w:r>
    </w:p>
    <w:p w:rsidR="340B6952" w:rsidP="7B6D7D2E" w:rsidRDefault="340B6952" w14:paraId="76642A1D" w14:textId="5A254E7E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900"/>
        <w:jc w:val="both"/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</w:pPr>
      <w:r w:rsidRPr="70D41702" w:rsidR="1C29621A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P/</w:t>
      </w:r>
      <w:r w:rsidRPr="70D41702" w:rsidR="1B356A3F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142</w:t>
      </w:r>
      <w:r w:rsidRPr="70D41702" w:rsidR="1C29621A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/25</w:t>
      </w:r>
      <w:r>
        <w:tab/>
      </w:r>
      <w:r w:rsidRPr="70D41702" w:rsidR="1C29621A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Updates were given on the following:</w:t>
      </w:r>
    </w:p>
    <w:p w:rsidR="0B086AB1" w:rsidP="0A74F0A0" w:rsidRDefault="0B086AB1" w14:paraId="2BD2920E" w14:textId="6BA7494A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0" w:afterAutospacing="off" w:line="240" w:lineRule="auto"/>
        <w:ind w:left="1170" w:right="0" w:hanging="270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A74F0A0" w:rsidR="0B086AB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A27 / A29 Bypass      </w:t>
      </w:r>
      <w:r>
        <w:tab/>
      </w:r>
      <w:r>
        <w:tab/>
      </w:r>
      <w:r>
        <w:tab/>
      </w:r>
      <w:r w:rsidRPr="0A74F0A0" w:rsidR="0B086AB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</w:p>
    <w:p w:rsidR="0B086AB1" w:rsidP="0A74F0A0" w:rsidRDefault="0B086AB1" w14:paraId="6BD3873F" w14:textId="27E3B70D">
      <w:pPr>
        <w:pStyle w:val="ListParagraph"/>
        <w:bidi w:val="0"/>
        <w:spacing w:before="0" w:beforeAutospacing="off" w:after="0" w:afterAutospacing="off" w:line="240" w:lineRule="auto"/>
        <w:ind w:left="1170" w:right="0" w:hanging="0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70D41702" w:rsidR="26A0090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Th</w:t>
      </w:r>
      <w:r w:rsidRPr="70D41702" w:rsidR="438317E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e A29 is still being </w:t>
      </w:r>
      <w:r w:rsidRPr="70D41702" w:rsidR="2327C0F6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discussed,</w:t>
      </w:r>
      <w:r w:rsidRPr="70D41702" w:rsidR="438317E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and Phase 1 is going to </w:t>
      </w:r>
      <w:r w:rsidRPr="70D41702" w:rsidR="438317E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commence</w:t>
      </w:r>
      <w:r w:rsidRPr="70D41702" w:rsidR="438317E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soon</w:t>
      </w:r>
      <w:r w:rsidRPr="70D41702" w:rsidR="26A0090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. </w:t>
      </w:r>
    </w:p>
    <w:p w:rsidR="0B086AB1" w:rsidP="0A74F0A0" w:rsidRDefault="0B086AB1" w14:paraId="64A71559" w14:textId="50BF5612">
      <w:pPr>
        <w:pStyle w:val="ListParagraph"/>
        <w:numPr>
          <w:ilvl w:val="0"/>
          <w:numId w:val="5"/>
        </w:numPr>
        <w:bidi w:val="0"/>
        <w:spacing w:before="0" w:beforeAutospacing="off" w:after="0" w:afterAutospacing="off" w:line="240" w:lineRule="auto"/>
        <w:ind w:left="1170" w:right="0" w:hanging="270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70D41702" w:rsidR="26A0090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Traffic Calming Working Group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5A00672A" w:rsidP="70D41702" w:rsidRDefault="5A00672A" w14:paraId="0493708B" w14:textId="5BD2CA02">
      <w:pPr>
        <w:pStyle w:val="ListParagraph"/>
        <w:suppressLineNumbers w:val="0"/>
        <w:bidi w:val="0"/>
        <w:spacing w:before="0" w:beforeAutospacing="off" w:after="0" w:afterAutospacing="off" w:line="240" w:lineRule="auto"/>
        <w:ind w:left="1170" w:right="0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65275662" w:rsidR="046F6DC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Additional Speed Indicator Device (SID) locations are possible and clarification on the proposed locations are required</w:t>
      </w:r>
      <w:r w:rsidRPr="65275662" w:rsidR="046F6DC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.  </w:t>
      </w:r>
      <w:r w:rsidRPr="65275662" w:rsidR="046F6DC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  <w:u w:val="single"/>
        </w:rPr>
        <w:t>CONFIRMED</w:t>
      </w:r>
      <w:r w:rsidRPr="65275662" w:rsidR="046F6DC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u w:val="none"/>
        </w:rPr>
        <w:t xml:space="preserve"> that the speed gun is available if it is </w:t>
      </w:r>
      <w:r w:rsidRPr="65275662" w:rsidR="79FB11C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u w:val="none"/>
        </w:rPr>
        <w:t>required</w:t>
      </w:r>
      <w:r w:rsidRPr="65275662" w:rsidR="79FB11C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u w:val="none"/>
        </w:rPr>
        <w:t>,</w:t>
      </w:r>
      <w:r w:rsidRPr="65275662" w:rsidR="5C25E84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u w:val="none"/>
        </w:rPr>
        <w:t xml:space="preserve"> and training will be considered</w:t>
      </w:r>
      <w:r w:rsidRPr="65275662" w:rsidR="5C25E84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u w:val="none"/>
        </w:rPr>
        <w:t xml:space="preserve">.  </w:t>
      </w:r>
      <w:r w:rsidRPr="65275662" w:rsidR="5C25E84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u w:val="none"/>
        </w:rPr>
        <w:t xml:space="preserve">The SID data </w:t>
      </w:r>
      <w:r w:rsidRPr="65275662" w:rsidR="2CF3B570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u w:val="none"/>
        </w:rPr>
        <w:t>will</w:t>
      </w:r>
      <w:r w:rsidRPr="65275662" w:rsidR="5C25E84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u w:val="none"/>
        </w:rPr>
        <w:t xml:space="preserve"> </w:t>
      </w:r>
      <w:r w:rsidRPr="65275662" w:rsidR="2CF3B570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u w:val="none"/>
        </w:rPr>
        <w:t xml:space="preserve">be part of </w:t>
      </w:r>
      <w:r w:rsidRPr="65275662" w:rsidR="5C25E84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u w:val="none"/>
        </w:rPr>
        <w:t xml:space="preserve">the Neighbourhood Plan review and </w:t>
      </w:r>
      <w:r w:rsidRPr="65275662" w:rsidR="13D4DC33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u w:val="none"/>
        </w:rPr>
        <w:t xml:space="preserve">downloaded for the </w:t>
      </w:r>
      <w:r w:rsidRPr="65275662" w:rsidR="13D4DC33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u w:val="none"/>
        </w:rPr>
        <w:t>website.</w:t>
      </w:r>
      <w:r>
        <w:tab/>
      </w:r>
      <w:r>
        <w:tab/>
      </w:r>
      <w:r>
        <w:tab/>
      </w:r>
    </w:p>
    <w:p w:rsidR="0B086AB1" w:rsidP="0A74F0A0" w:rsidRDefault="0B086AB1" w14:paraId="3C78E687" w14:textId="3273DC6E">
      <w:pPr>
        <w:pStyle w:val="ListParagraph"/>
        <w:numPr>
          <w:ilvl w:val="0"/>
          <w:numId w:val="5"/>
        </w:numPr>
        <w:bidi w:val="0"/>
        <w:spacing w:before="0" w:beforeAutospacing="off" w:after="0" w:afterAutospacing="off" w:line="240" w:lineRule="auto"/>
        <w:ind w:left="1170" w:right="0" w:hanging="270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70D41702" w:rsidR="26A0090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70D41702" w:rsidR="26A0090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Local cycling and walking infrastructure plan.</w:t>
      </w:r>
    </w:p>
    <w:p w:rsidR="74C7A560" w:rsidP="70D41702" w:rsidRDefault="74C7A560" w14:paraId="5856E084" w14:textId="3D5092C4">
      <w:pPr>
        <w:pStyle w:val="ListParagraph"/>
        <w:suppressLineNumbers w:val="0"/>
        <w:bidi w:val="0"/>
        <w:spacing w:before="0" w:beforeAutospacing="off" w:after="0" w:afterAutospacing="off" w:line="240" w:lineRule="auto"/>
        <w:ind w:left="1170" w:right="0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70D41702" w:rsidR="74C7A560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The </w:t>
      </w:r>
      <w:r w:rsidRPr="70D41702" w:rsidR="74C7A560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initial</w:t>
      </w:r>
      <w:r w:rsidRPr="70D41702" w:rsidR="74C7A560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drawings have been </w:t>
      </w:r>
      <w:r w:rsidRPr="70D41702" w:rsidR="1C87861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completed,</w:t>
      </w:r>
      <w:r w:rsidRPr="70D41702" w:rsidR="74C7A560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and phase 2 is being discussed</w:t>
      </w:r>
      <w:r w:rsidRPr="70D41702" w:rsidR="754DDCE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.  </w:t>
      </w:r>
      <w:r w:rsidRPr="70D41702" w:rsidR="07507C0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Speed reduction along </w:t>
      </w:r>
      <w:r w:rsidRPr="70D41702" w:rsidR="7D5F24A3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with</w:t>
      </w:r>
      <w:r w:rsidRPr="70D41702" w:rsidR="07507C0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safety for pedestrians and cyclists are part of the plan.  </w:t>
      </w:r>
      <w:r w:rsidRPr="70D41702" w:rsidR="754DDCE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It is proposed to hold a small display</w:t>
      </w:r>
      <w:r w:rsidRPr="70D41702" w:rsidR="498563D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70D41702" w:rsidR="754DDCE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of the plans and surveys for public display</w:t>
      </w:r>
      <w:r w:rsidRPr="70D41702" w:rsidR="01401E0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in the Pavilion</w:t>
      </w:r>
      <w:r w:rsidRPr="70D41702" w:rsidR="754DDCE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.  </w:t>
      </w:r>
    </w:p>
    <w:p w:rsidR="7B6D7D2E" w:rsidP="7B6D7D2E" w:rsidRDefault="7B6D7D2E" w14:paraId="2489278E" w14:textId="3B083FCB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900"/>
        <w:jc w:val="both"/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</w:pPr>
    </w:p>
    <w:p w:rsidR="214836E2" w:rsidP="7B6D7D2E" w:rsidRDefault="214836E2" w14:paraId="3101F345" w14:textId="399EBA57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900"/>
        <w:jc w:val="both"/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</w:pPr>
      <w:r w:rsidRPr="70D41702" w:rsidR="3FB88980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1</w:t>
      </w:r>
      <w:r w:rsidRPr="70D41702" w:rsidR="6E1E7726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8</w:t>
      </w:r>
      <w:r w:rsidRPr="70D41702" w:rsidR="1C29621A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.</w:t>
      </w:r>
      <w:r>
        <w:tab/>
      </w:r>
      <w:r w:rsidRPr="70D41702" w:rsidR="1C29621A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Fontwell Meadows</w:t>
      </w:r>
    </w:p>
    <w:p w:rsidR="340B6952" w:rsidP="7B6D7D2E" w:rsidRDefault="340B6952" w14:paraId="17C36B02" w14:textId="63E6C17A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900"/>
        <w:jc w:val="both"/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</w:pPr>
      <w:r w:rsidRPr="70D41702" w:rsidR="1C29621A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P/</w:t>
      </w:r>
      <w:r w:rsidRPr="70D41702" w:rsidR="21F874BD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143</w:t>
      </w:r>
      <w:r w:rsidRPr="70D41702" w:rsidR="1C29621A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/25</w:t>
      </w:r>
      <w:r>
        <w:tab/>
      </w:r>
      <w:r w:rsidRPr="70D41702" w:rsidR="1C29621A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Updates were given on the following:</w:t>
      </w:r>
    </w:p>
    <w:p w:rsidR="6FDDF5A0" w:rsidP="0A74F0A0" w:rsidRDefault="6FDDF5A0" w14:paraId="6015B77C" w14:textId="59AE7641">
      <w:pPr>
        <w:pStyle w:val="ListParagraph"/>
        <w:numPr>
          <w:ilvl w:val="0"/>
          <w:numId w:val="4"/>
        </w:numPr>
        <w:suppressLineNumbers w:val="0"/>
        <w:bidi w:val="0"/>
        <w:spacing w:before="0" w:beforeAutospacing="off" w:after="0" w:afterAutospacing="off" w:line="240" w:lineRule="auto"/>
        <w:ind w:left="1170" w:right="0" w:hanging="270"/>
        <w:jc w:val="both"/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</w:pPr>
      <w:r w:rsidRPr="65275662" w:rsidR="016CA5B7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The</w:t>
      </w:r>
      <w:r w:rsidRPr="65275662" w:rsidR="2A1D52F5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 xml:space="preserve"> paddock</w:t>
      </w:r>
      <w:r w:rsidRPr="65275662" w:rsidR="2A1D52F5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 xml:space="preserve">.  </w:t>
      </w:r>
      <w:r w:rsidRPr="65275662" w:rsidR="2A1D52F5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 xml:space="preserve">This is still to be handed over </w:t>
      </w:r>
      <w:r w:rsidRPr="65275662" w:rsidR="586E5EF8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 xml:space="preserve">to </w:t>
      </w:r>
      <w:r w:rsidRPr="65275662" w:rsidR="2A1D52F5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the Parish Council and once this has been c</w:t>
      </w:r>
      <w:r w:rsidRPr="65275662" w:rsidR="28F30BEA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ompleted</w:t>
      </w:r>
      <w:r w:rsidRPr="65275662" w:rsidR="2A1D52F5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 xml:space="preserve">, the paddock will be available to </w:t>
      </w:r>
      <w:r w:rsidRPr="65275662" w:rsidR="0D4FA3DC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 xml:space="preserve">hire </w:t>
      </w:r>
      <w:r w:rsidRPr="65275662" w:rsidR="2A1D52F5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 xml:space="preserve">for ponies. </w:t>
      </w:r>
    </w:p>
    <w:p w:rsidR="6FDDF5A0" w:rsidP="0A74F0A0" w:rsidRDefault="6FDDF5A0" w14:paraId="78E557B9" w14:textId="2729052A">
      <w:pPr>
        <w:pStyle w:val="ListParagraph"/>
        <w:numPr>
          <w:ilvl w:val="0"/>
          <w:numId w:val="4"/>
        </w:numPr>
        <w:suppressLineNumbers w:val="0"/>
        <w:bidi w:val="0"/>
        <w:spacing w:before="0" w:beforeAutospacing="off" w:after="0" w:afterAutospacing="off" w:line="240" w:lineRule="auto"/>
        <w:ind w:left="1170" w:right="0" w:hanging="270"/>
        <w:jc w:val="both"/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</w:pPr>
      <w:r w:rsidRPr="70D41702" w:rsidR="1C65D3FE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 xml:space="preserve">Allotments </w:t>
      </w:r>
      <w:r w:rsidRPr="70D41702" w:rsidR="016CA5B7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 xml:space="preserve">– </w:t>
      </w:r>
      <w:r w:rsidRPr="70D41702" w:rsidR="33336A4C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 xml:space="preserve">Due to </w:t>
      </w:r>
      <w:r w:rsidRPr="70D41702" w:rsidR="579FA6DA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 xml:space="preserve">an enquiry, the contractor is to be contacted </w:t>
      </w:r>
      <w:r w:rsidRPr="70D41702" w:rsidR="579FA6DA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regarding</w:t>
      </w:r>
      <w:r w:rsidRPr="70D41702" w:rsidR="579FA6DA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 xml:space="preserve"> the spray used on the allotments</w:t>
      </w:r>
      <w:r w:rsidRPr="70D41702" w:rsidR="712D30B2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.</w:t>
      </w:r>
    </w:p>
    <w:p w:rsidR="7B6D7D2E" w:rsidP="7B6D7D2E" w:rsidRDefault="7B6D7D2E" w14:paraId="2E321AE2" w14:textId="16E7AB89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900"/>
        <w:jc w:val="both"/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</w:pPr>
    </w:p>
    <w:p w:rsidR="787A5621" w:rsidP="7B6D7D2E" w:rsidRDefault="787A5621" w14:paraId="619352D7" w14:textId="2D4FF5E5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900"/>
        <w:jc w:val="both"/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</w:pPr>
      <w:r w:rsidRPr="70D41702" w:rsidR="73FE68DD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1</w:t>
      </w:r>
      <w:r w:rsidRPr="70D41702" w:rsidR="56C8E37C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9</w:t>
      </w:r>
      <w:r w:rsidRPr="70D41702" w:rsidR="1C29621A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.</w:t>
      </w:r>
      <w:r>
        <w:tab/>
      </w:r>
      <w:r w:rsidRPr="70D41702" w:rsidR="1C29621A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Avisford Grange</w:t>
      </w:r>
    </w:p>
    <w:p w:rsidR="7B6D7D2E" w:rsidP="7B6D7D2E" w:rsidRDefault="7B6D7D2E" w14:paraId="6F647427" w14:textId="3AE74208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900"/>
        <w:jc w:val="both"/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</w:pPr>
      <w:r w:rsidRPr="70D41702" w:rsidR="1C29621A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P/</w:t>
      </w:r>
      <w:r w:rsidRPr="70D41702" w:rsidR="48E41643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144</w:t>
      </w:r>
      <w:r w:rsidRPr="70D41702" w:rsidR="1C29621A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/25</w:t>
      </w:r>
      <w:r>
        <w:tab/>
      </w:r>
      <w:r w:rsidRPr="70D41702" w:rsidR="336DA8C4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 xml:space="preserve">Transfer of the Tennis </w:t>
      </w:r>
      <w:r w:rsidRPr="70D41702" w:rsidR="5410185E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C</w:t>
      </w:r>
      <w:r w:rsidRPr="70D41702" w:rsidR="336DA8C4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ourts</w:t>
      </w:r>
      <w:r w:rsidRPr="70D41702" w:rsidR="23AECB2B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 xml:space="preserve"> has been completed.</w:t>
      </w:r>
    </w:p>
    <w:p w:rsidR="70D41702" w:rsidP="70D41702" w:rsidRDefault="70D41702" w14:paraId="0CB1AAB6" w14:textId="3C84C2E5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900"/>
        <w:jc w:val="both"/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</w:pPr>
    </w:p>
    <w:p w:rsidR="075D209F" w:rsidP="7B6D7D2E" w:rsidRDefault="075D209F" w14:paraId="7630CF76" w14:textId="17F3B37A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900"/>
        <w:jc w:val="both"/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</w:pPr>
      <w:r w:rsidRPr="70D41702" w:rsidR="31F5E44C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20</w:t>
      </w:r>
      <w:r w:rsidRPr="70D41702" w:rsidR="1C29621A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.</w:t>
      </w:r>
      <w:r>
        <w:tab/>
      </w:r>
      <w:r w:rsidRPr="70D41702" w:rsidR="1C29621A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HELAA (Housing &amp; Economic Land Availability</w:t>
      </w:r>
      <w:r w:rsidRPr="70D41702" w:rsidR="1C29621A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 xml:space="preserve"> </w:t>
      </w:r>
      <w:r w:rsidRPr="70D41702" w:rsidR="1C29621A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Assessment)</w:t>
      </w:r>
    </w:p>
    <w:p w:rsidR="340B6952" w:rsidP="7B6D7D2E" w:rsidRDefault="340B6952" w14:paraId="06268482" w14:textId="6EBDCF6C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900"/>
        <w:jc w:val="both"/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</w:pPr>
      <w:r w:rsidRPr="70D41702" w:rsidR="1C29621A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P/</w:t>
      </w:r>
      <w:r w:rsidRPr="70D41702" w:rsidR="6AE3FA46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145</w:t>
      </w:r>
      <w:r w:rsidRPr="70D41702" w:rsidR="1C29621A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/25</w:t>
      </w:r>
      <w:r>
        <w:tab/>
      </w:r>
      <w:r w:rsidRPr="70D41702" w:rsidR="51683F1B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There has been an update with 1 addition, which is not currently developable</w:t>
      </w:r>
      <w:r w:rsidRPr="70D41702" w:rsidR="646E84C2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.</w:t>
      </w:r>
    </w:p>
    <w:p w:rsidR="7B6D7D2E" w:rsidP="7B6D7D2E" w:rsidRDefault="7B6D7D2E" w14:paraId="7334EDDB" w14:textId="058FABDC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900"/>
        <w:jc w:val="both"/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</w:pPr>
    </w:p>
    <w:p w:rsidR="0F496269" w:rsidP="7B6D7D2E" w:rsidRDefault="0F496269" w14:paraId="1FF77F74" w14:textId="2086CBD7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900"/>
        <w:jc w:val="both"/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</w:pPr>
      <w:r w:rsidRPr="70D41702" w:rsidR="4956E00E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2</w:t>
      </w:r>
      <w:r w:rsidRPr="70D41702" w:rsidR="22E84AD9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1</w:t>
      </w:r>
      <w:r w:rsidRPr="70D41702" w:rsidR="1C29621A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.</w:t>
      </w:r>
      <w:r>
        <w:tab/>
      </w:r>
      <w:r w:rsidRPr="70D41702" w:rsidR="1C29621A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Community Infrastructure Levy t</w:t>
      </w:r>
      <w:r w:rsidRPr="70D41702" w:rsidR="1C29621A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rajectory</w:t>
      </w:r>
    </w:p>
    <w:p w:rsidR="340B6952" w:rsidP="7B6D7D2E" w:rsidRDefault="340B6952" w14:paraId="400551F8" w14:textId="70DDE5E5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900"/>
        <w:jc w:val="both"/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</w:pPr>
      <w:r w:rsidRPr="70D41702" w:rsidR="1C29621A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P/</w:t>
      </w:r>
      <w:r w:rsidRPr="70D41702" w:rsidR="707A6D9C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146</w:t>
      </w:r>
      <w:r w:rsidRPr="70D41702" w:rsidR="1C29621A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/25</w:t>
      </w:r>
      <w:r>
        <w:tab/>
      </w:r>
      <w:r w:rsidRPr="70D41702" w:rsidR="707064BA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There were no updates to report</w:t>
      </w:r>
      <w:r w:rsidRPr="70D41702" w:rsidR="36667221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.</w:t>
      </w:r>
    </w:p>
    <w:p w:rsidR="7B6D7D2E" w:rsidP="7B6D7D2E" w:rsidRDefault="7B6D7D2E" w14:paraId="4FFDD009" w14:textId="1BA5A4A4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900"/>
        <w:jc w:val="both"/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</w:pPr>
    </w:p>
    <w:p w:rsidR="6F2C216A" w:rsidP="7B6D7D2E" w:rsidRDefault="6F2C216A" w14:paraId="48996933" w14:textId="1336AEEF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900"/>
        <w:jc w:val="both"/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</w:pPr>
      <w:r w:rsidRPr="70D41702" w:rsidR="2BF1EE8E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2</w:t>
      </w:r>
      <w:r w:rsidRPr="70D41702" w:rsidR="69E068C0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2</w:t>
      </w:r>
      <w:r w:rsidRPr="70D41702" w:rsidR="1C29621A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.</w:t>
      </w:r>
      <w:r>
        <w:tab/>
      </w:r>
      <w:r w:rsidRPr="70D41702" w:rsidR="1C29621A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BEWAG (Barnham, Eastergate &amp; Westergate Advisory Group)</w:t>
      </w:r>
    </w:p>
    <w:p w:rsidR="340B6952" w:rsidP="7B6D7D2E" w:rsidRDefault="340B6952" w14:paraId="02B11F2E" w14:textId="015A0EDB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900"/>
        <w:jc w:val="both"/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</w:pPr>
      <w:r w:rsidRPr="70D41702" w:rsidR="1C29621A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P/</w:t>
      </w:r>
      <w:r w:rsidRPr="70D41702" w:rsidR="6B413440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147</w:t>
      </w:r>
      <w:r w:rsidRPr="70D41702" w:rsidR="1C29621A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/25</w:t>
      </w:r>
      <w:r>
        <w:tab/>
      </w:r>
      <w:r w:rsidRPr="70D41702" w:rsidR="41D7D7C8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There were no updates to report.</w:t>
      </w:r>
    </w:p>
    <w:p w:rsidR="7B6D7D2E" w:rsidP="7B6D7D2E" w:rsidRDefault="7B6D7D2E" w14:paraId="29C9C8BD" w14:textId="12DB7FCD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900"/>
        <w:jc w:val="both"/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</w:pPr>
    </w:p>
    <w:p w:rsidR="25BF27D6" w:rsidP="7B6D7D2E" w:rsidRDefault="25BF27D6" w14:paraId="11AA7456" w14:textId="3798088B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900"/>
        <w:jc w:val="both"/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</w:pPr>
      <w:r w:rsidRPr="70D41702" w:rsidR="2BF2D9DC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2</w:t>
      </w:r>
      <w:r w:rsidRPr="70D41702" w:rsidR="132CAEE5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3</w:t>
      </w:r>
      <w:r w:rsidRPr="70D41702" w:rsidR="1C29621A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.</w:t>
      </w:r>
      <w:r>
        <w:tab/>
      </w:r>
      <w:r w:rsidRPr="70D41702" w:rsidR="1C29621A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South Downs National Park</w:t>
      </w:r>
      <w:r w:rsidRPr="70D41702" w:rsidR="6151406D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 xml:space="preserve"> Authority</w:t>
      </w:r>
    </w:p>
    <w:p w:rsidR="340B6952" w:rsidP="7B6D7D2E" w:rsidRDefault="340B6952" w14:paraId="08F8FCB5" w14:textId="159E64A0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900"/>
        <w:jc w:val="both"/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</w:pPr>
      <w:r w:rsidRPr="65275662" w:rsidR="1C29621A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P/</w:t>
      </w:r>
      <w:r w:rsidRPr="65275662" w:rsidR="3C382C6F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148</w:t>
      </w:r>
      <w:r w:rsidRPr="65275662" w:rsidR="1C29621A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/25</w:t>
      </w:r>
      <w:r>
        <w:tab/>
      </w:r>
      <w:r w:rsidRPr="65275662" w:rsidR="727725B6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  <w:u w:val="single"/>
        </w:rPr>
        <w:t>NOTED</w:t>
      </w:r>
      <w:r w:rsidRPr="65275662" w:rsidR="156A735F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 xml:space="preserve">:  </w:t>
      </w:r>
      <w:r w:rsidRPr="65275662" w:rsidR="4BC81A77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 xml:space="preserve">February </w:t>
      </w:r>
      <w:r w:rsidRPr="65275662" w:rsidR="7B747E41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news and updates</w:t>
      </w:r>
      <w:r w:rsidRPr="65275662" w:rsidR="0167805E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 xml:space="preserve"> had been circulated </w:t>
      </w:r>
    </w:p>
    <w:p w:rsidR="617B7D9E" w:rsidP="0A74F0A0" w:rsidRDefault="617B7D9E" w14:paraId="7A68E901" w14:textId="6F87108D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0"/>
        <w:jc w:val="both"/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</w:pPr>
      <w:r w:rsidRPr="65275662" w:rsidR="6F937D4D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  <w:u w:val="single"/>
        </w:rPr>
        <w:t>NOTED</w:t>
      </w:r>
      <w:r w:rsidRPr="65275662" w:rsidR="6F937D4D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single"/>
        </w:rPr>
        <w:t>:</w:t>
      </w:r>
      <w:r w:rsidRPr="65275662" w:rsidR="58B21D5E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 xml:space="preserve"> </w:t>
      </w:r>
      <w:r w:rsidRPr="65275662" w:rsidR="5C3787B2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SDNPA’s briefing meeting (22/1/25) for West Sussex Parish, District and County Councillors on their Partnership Management Plan and their Local Plan Review Reg 18 consultation</w:t>
      </w:r>
    </w:p>
    <w:p w:rsidR="7B6D7D2E" w:rsidP="7B6D7D2E" w:rsidRDefault="7B6D7D2E" w14:paraId="1A908C3E" w14:textId="27B9AA7A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900"/>
        <w:jc w:val="both"/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</w:pPr>
    </w:p>
    <w:p w:rsidR="7E80DE77" w:rsidP="7B6D7D2E" w:rsidRDefault="7E80DE77" w14:paraId="1AD7FF7D" w14:textId="5702BFC2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900"/>
        <w:jc w:val="both"/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</w:pPr>
      <w:r w:rsidRPr="70D41702" w:rsidR="481519C3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2</w:t>
      </w:r>
      <w:r w:rsidRPr="70D41702" w:rsidR="491323E4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4</w:t>
      </w:r>
      <w:r w:rsidRPr="70D41702" w:rsidR="1C29621A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.</w:t>
      </w:r>
      <w:r>
        <w:tab/>
      </w:r>
      <w:r w:rsidRPr="70D41702" w:rsidR="1C29621A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Campaign for the Protection of Rural England (CPRE)</w:t>
      </w:r>
    </w:p>
    <w:p w:rsidR="340B6952" w:rsidP="7B6D7D2E" w:rsidRDefault="340B6952" w14:paraId="41966692" w14:textId="74B07BD0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900"/>
        <w:jc w:val="both"/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</w:pPr>
      <w:r w:rsidRPr="65275662" w:rsidR="1C29621A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P/</w:t>
      </w:r>
      <w:r w:rsidRPr="65275662" w:rsidR="720B14D6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149</w:t>
      </w:r>
      <w:r w:rsidRPr="65275662" w:rsidR="1C29621A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/25</w:t>
      </w:r>
      <w:r>
        <w:tab/>
      </w:r>
      <w:r w:rsidRPr="65275662" w:rsidR="4BE92AB6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  <w:u w:val="single"/>
        </w:rPr>
        <w:t>N</w:t>
      </w:r>
      <w:r w:rsidRPr="65275662" w:rsidR="434D4C72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  <w:u w:val="single"/>
        </w:rPr>
        <w:t>OTED</w:t>
      </w:r>
      <w:r w:rsidRPr="65275662" w:rsidR="4BE92AB6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  <w:u w:val="single"/>
        </w:rPr>
        <w:t>:</w:t>
      </w:r>
      <w:r w:rsidRPr="65275662" w:rsidR="1E81975D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  <w:u w:val="none"/>
        </w:rPr>
        <w:t xml:space="preserve">  </w:t>
      </w:r>
      <w:r w:rsidRPr="65275662" w:rsidR="73B2400D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Their</w:t>
      </w:r>
      <w:r w:rsidRPr="65275662" w:rsidR="73B2400D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 xml:space="preserve"> </w:t>
      </w:r>
      <w:r w:rsidRPr="65275662" w:rsidR="75FE5E63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 xml:space="preserve">March </w:t>
      </w:r>
      <w:r w:rsidRPr="65275662" w:rsidR="73B2400D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 xml:space="preserve">newsletter had been </w:t>
      </w:r>
      <w:r w:rsidRPr="65275662" w:rsidR="73B2400D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circulated</w:t>
      </w:r>
      <w:r w:rsidRPr="65275662" w:rsidR="67549F68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.</w:t>
      </w:r>
    </w:p>
    <w:p w:rsidR="7B6D7D2E" w:rsidP="7B6D7D2E" w:rsidRDefault="7B6D7D2E" w14:paraId="1C7B51A4" w14:textId="2A3F4A1F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900"/>
        <w:jc w:val="both"/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</w:pPr>
    </w:p>
    <w:p w:rsidR="0F7C3114" w:rsidP="7B6D7D2E" w:rsidRDefault="0F7C3114" w14:paraId="44D0041F" w14:textId="54F75F2B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900"/>
        <w:jc w:val="both"/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</w:pPr>
      <w:r w:rsidRPr="70D41702" w:rsidR="37CA4580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2</w:t>
      </w:r>
      <w:r w:rsidRPr="70D41702" w:rsidR="267C1311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5</w:t>
      </w:r>
      <w:r w:rsidRPr="70D41702" w:rsidR="1C29621A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.</w:t>
      </w:r>
      <w:r>
        <w:tab/>
      </w:r>
      <w:r w:rsidRPr="70D41702" w:rsidR="1C29621A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Correspondence</w:t>
      </w:r>
    </w:p>
    <w:p w:rsidR="340B6952" w:rsidP="7B6D7D2E" w:rsidRDefault="340B6952" w14:paraId="24125889" w14:textId="560B80AD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900"/>
        <w:jc w:val="both"/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</w:pPr>
      <w:r w:rsidRPr="70D41702" w:rsidR="1C29621A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P/</w:t>
      </w:r>
      <w:r w:rsidRPr="70D41702" w:rsidR="680CC21B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150</w:t>
      </w:r>
      <w:r w:rsidRPr="70D41702" w:rsidR="1C29621A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/25</w:t>
      </w:r>
      <w:r>
        <w:tab/>
      </w:r>
      <w:r w:rsidRPr="70D41702" w:rsidR="5621B260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 xml:space="preserve">Correspondence had been received </w:t>
      </w:r>
      <w:r w:rsidRPr="70D41702" w:rsidR="58F53836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 xml:space="preserve">concerning </w:t>
      </w:r>
      <w:r w:rsidRPr="70D41702" w:rsidR="5621B260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the following planning issues</w:t>
      </w:r>
      <w:r w:rsidRPr="70D41702" w:rsidR="1C29621A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:</w:t>
      </w:r>
    </w:p>
    <w:p w:rsidR="3D1976E9" w:rsidP="70D41702" w:rsidRDefault="3D1976E9" w14:paraId="48137161" w14:textId="571FD84C">
      <w:pPr>
        <w:pStyle w:val="ListParagraph"/>
        <w:numPr>
          <w:ilvl w:val="0"/>
          <w:numId w:val="6"/>
        </w:numPr>
        <w:suppressLineNumbers w:val="0"/>
        <w:bidi w:val="0"/>
        <w:spacing w:before="0" w:beforeAutospacing="off" w:after="0" w:afterAutospacing="off" w:line="240" w:lineRule="auto"/>
        <w:ind w:right="0"/>
        <w:jc w:val="both"/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</w:pPr>
      <w:r w:rsidRPr="65275662" w:rsidR="3D1976E9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WA/101/24/PL which had been discussed earlier in item P/</w:t>
      </w:r>
      <w:r w:rsidRPr="65275662" w:rsidR="29DF67C4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131</w:t>
      </w:r>
      <w:r w:rsidRPr="65275662" w:rsidR="3D1976E9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 xml:space="preserve">/25 h. </w:t>
      </w:r>
    </w:p>
    <w:p w:rsidR="372D5910" w:rsidP="70D41702" w:rsidRDefault="372D5910" w14:paraId="1E499CBF" w14:textId="223299AA">
      <w:pPr>
        <w:pStyle w:val="ListParagraph"/>
        <w:numPr>
          <w:ilvl w:val="0"/>
          <w:numId w:val="6"/>
        </w:numPr>
        <w:suppressLineNumbers w:val="0"/>
        <w:bidi w:val="0"/>
        <w:spacing w:before="0" w:beforeAutospacing="off" w:after="0" w:afterAutospacing="off" w:line="240" w:lineRule="auto"/>
        <w:ind w:right="0"/>
        <w:jc w:val="both"/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</w:pPr>
      <w:r w:rsidRPr="65275662" w:rsidR="372D5910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Fontwell allotments – which had been discussed earlier – item P/</w:t>
      </w:r>
      <w:r w:rsidRPr="65275662" w:rsidR="3A9136CA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143</w:t>
      </w:r>
      <w:r w:rsidRPr="65275662" w:rsidR="372D5910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/25/ b.</w:t>
      </w:r>
    </w:p>
    <w:p w:rsidR="7B6D7D2E" w:rsidP="7B6D7D2E" w:rsidRDefault="7B6D7D2E" w14:paraId="2D542E68" w14:textId="45A584F2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900"/>
        <w:jc w:val="both"/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</w:pPr>
    </w:p>
    <w:p w:rsidR="304B331D" w:rsidP="7B6D7D2E" w:rsidRDefault="304B331D" w14:paraId="3306E1EB" w14:textId="40F6D3D0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900"/>
        <w:jc w:val="both"/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</w:pPr>
      <w:r w:rsidRPr="70D41702" w:rsidR="61D4D4E4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2</w:t>
      </w:r>
      <w:r w:rsidRPr="70D41702" w:rsidR="6E202091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6</w:t>
      </w:r>
      <w:r w:rsidRPr="70D41702" w:rsidR="1C29621A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.</w:t>
      </w:r>
      <w:r>
        <w:tab/>
      </w:r>
      <w:r w:rsidRPr="70D41702" w:rsidR="1C29621A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Quotes and Payments</w:t>
      </w:r>
    </w:p>
    <w:p w:rsidR="340B6952" w:rsidP="7B6D7D2E" w:rsidRDefault="340B6952" w14:paraId="77FB2AB3" w14:textId="4BCD13D2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900"/>
        <w:jc w:val="both"/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</w:pPr>
      <w:r w:rsidRPr="70D41702" w:rsidR="1C29621A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P/</w:t>
      </w:r>
      <w:r w:rsidRPr="70D41702" w:rsidR="4D813E10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151</w:t>
      </w:r>
      <w:r w:rsidRPr="70D41702" w:rsidR="1C29621A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/25</w:t>
      </w:r>
      <w:r>
        <w:tab/>
      </w:r>
      <w:r w:rsidRPr="70D41702" w:rsidR="0DE3FE2B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 xml:space="preserve">To consider any quotes and approve payments (retrospectively). </w:t>
      </w:r>
    </w:p>
    <w:p w:rsidR="2EAAE686" w:rsidP="7B6D7D2E" w:rsidRDefault="2EAAE686" w14:paraId="54F7501D" w14:textId="6B5D8901">
      <w:pPr>
        <w:pStyle w:val="Normal"/>
        <w:bidi w:val="0"/>
        <w:spacing w:before="0" w:beforeAutospacing="off" w:after="0" w:afterAutospacing="off" w:line="240" w:lineRule="auto"/>
        <w:ind w:left="900" w:right="0" w:hanging="0"/>
        <w:jc w:val="both"/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</w:pPr>
      <w:r w:rsidRPr="70D41702" w:rsidR="0D144DEE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 xml:space="preserve">1 </w:t>
      </w:r>
      <w:r w:rsidRPr="70D41702" w:rsidR="0DE3FE2B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payment</w:t>
      </w:r>
      <w:r w:rsidRPr="70D41702" w:rsidR="47FB68E7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 xml:space="preserve"> </w:t>
      </w:r>
      <w:r w:rsidRPr="70D41702" w:rsidR="0DE3FE2B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w</w:t>
      </w:r>
      <w:r w:rsidRPr="70D41702" w:rsidR="11854341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 xml:space="preserve">as </w:t>
      </w:r>
      <w:r w:rsidRPr="70D41702" w:rsidR="59780598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  <w:u w:val="single"/>
        </w:rPr>
        <w:t>APPROVED</w:t>
      </w:r>
      <w:r w:rsidRPr="70D41702" w:rsidR="59780598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 xml:space="preserve"> </w:t>
      </w:r>
      <w:r w:rsidRPr="70D41702" w:rsidR="0DE3FE2B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 xml:space="preserve">(retrospectively) </w:t>
      </w:r>
      <w:r w:rsidRPr="70D41702" w:rsidR="15B18AF8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4</w:t>
      </w:r>
      <w:r w:rsidRPr="70D41702" w:rsidR="0DE3FE2B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 xml:space="preserve"> </w:t>
      </w:r>
      <w:r w:rsidRPr="70D41702" w:rsidR="0DE3FE2B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payment</w:t>
      </w:r>
      <w:r w:rsidRPr="70D41702" w:rsidR="00D674CF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 xml:space="preserve">s were </w:t>
      </w:r>
      <w:r w:rsidRPr="70D41702" w:rsidR="1E1AB71D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  <w:u w:val="single"/>
        </w:rPr>
        <w:t>APPROVED</w:t>
      </w:r>
      <w:r w:rsidRPr="70D41702" w:rsidR="1E1AB71D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  <w:u w:val="none"/>
        </w:rPr>
        <w:t xml:space="preserve"> </w:t>
      </w:r>
      <w:r w:rsidRPr="70D41702" w:rsidR="0DE3FE2B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  <w:t>which w</w:t>
      </w:r>
      <w:r w:rsidRPr="70D41702" w:rsidR="4338179E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 xml:space="preserve">ere </w:t>
      </w:r>
      <w:r w:rsidRPr="70D41702" w:rsidR="0DE3FE2B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yet to be made</w:t>
      </w:r>
      <w:r w:rsidRPr="70D41702" w:rsidR="51F279F1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 xml:space="preserve"> and</w:t>
      </w:r>
      <w:r w:rsidRPr="70D41702" w:rsidR="0DE3FE2B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 xml:space="preserve"> </w:t>
      </w:r>
      <w:r w:rsidRPr="70D41702" w:rsidR="4FC60FC0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8</w:t>
      </w:r>
      <w:r w:rsidRPr="70D41702" w:rsidR="0DE3FE2B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 xml:space="preserve"> direct debit payments </w:t>
      </w:r>
      <w:r w:rsidRPr="70D41702" w:rsidR="278618C7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were noted.</w:t>
      </w:r>
      <w:r w:rsidRPr="70D41702" w:rsidR="0DE3FE2B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 xml:space="preserve">  </w:t>
      </w:r>
    </w:p>
    <w:p w:rsidR="7B6D7D2E" w:rsidP="70D41702" w:rsidRDefault="7B6D7D2E" w14:paraId="240B71C2" w14:textId="726D24AE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0"/>
        <w:jc w:val="both"/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</w:pPr>
      <w:r w:rsidRPr="65275662" w:rsidR="6AF76DE3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4</w:t>
      </w:r>
      <w:r w:rsidRPr="65275662" w:rsidR="6A03EFD2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 xml:space="preserve"> quotes were </w:t>
      </w:r>
      <w:r w:rsidRPr="65275662" w:rsidR="6A03EFD2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  <w:u w:val="single"/>
        </w:rPr>
        <w:t>APPROVED</w:t>
      </w:r>
      <w:r w:rsidRPr="65275662" w:rsidR="6A03EFD2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  <w:u w:val="none"/>
        </w:rPr>
        <w:t xml:space="preserve"> </w:t>
      </w:r>
      <w:r w:rsidRPr="65275662" w:rsidR="6A03EFD2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  <w:t xml:space="preserve">and 1 quote was to be discussed further prior to consideration. </w:t>
      </w:r>
    </w:p>
    <w:p w:rsidR="65275662" w:rsidP="65275662" w:rsidRDefault="65275662" w14:paraId="1BC73B93" w14:textId="119F9801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0"/>
        <w:jc w:val="both"/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</w:pPr>
    </w:p>
    <w:p w:rsidR="7306BB69" w:rsidP="7B6D7D2E" w:rsidRDefault="7306BB69" w14:paraId="29499BAE" w14:textId="47285D68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900"/>
        <w:jc w:val="both"/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</w:pPr>
      <w:r w:rsidRPr="70D41702" w:rsidR="1CCDE2FD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2</w:t>
      </w:r>
      <w:r w:rsidRPr="70D41702" w:rsidR="4B28FC07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7</w:t>
      </w:r>
      <w:r w:rsidRPr="70D41702" w:rsidR="1C29621A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.</w:t>
      </w:r>
      <w:r>
        <w:tab/>
      </w:r>
      <w:r w:rsidRPr="70D41702" w:rsidR="1C29621A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Any other business</w:t>
      </w:r>
    </w:p>
    <w:p w:rsidR="7B6D7D2E" w:rsidP="70D41702" w:rsidRDefault="7B6D7D2E" w14:paraId="0AF1FA0D" w14:textId="095A3014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90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0D41702" w:rsidR="1C29621A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P/</w:t>
      </w:r>
      <w:r w:rsidRPr="70D41702" w:rsidR="6DC3A856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152</w:t>
      </w:r>
      <w:r w:rsidRPr="70D41702" w:rsidR="1C29621A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/25</w:t>
      </w:r>
      <w:r>
        <w:tab/>
      </w:r>
      <w:r w:rsidRPr="70D41702" w:rsidR="1FF7E9B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 xml:space="preserve">A reminder that </w:t>
      </w:r>
      <w:r w:rsidRPr="70D41702" w:rsidR="1FF7E9B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ADC's planning and building control departments are migrating all their electronic documents to a new document management system starting on Friday 4 April</w:t>
      </w:r>
      <w:r w:rsidRPr="70D41702" w:rsidR="1A57FD2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and </w:t>
      </w:r>
      <w:r w:rsidRPr="70D41702" w:rsidR="1FF7E9B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will not be completed until Friday 11</w:t>
      </w:r>
      <w:r w:rsidRPr="70D41702" w:rsidR="2E04B2E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th</w:t>
      </w:r>
      <w:r w:rsidRPr="70D41702" w:rsidR="1FF7E9B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April.</w:t>
      </w:r>
    </w:p>
    <w:p w:rsidR="70D41702" w:rsidP="70D41702" w:rsidRDefault="70D41702" w14:paraId="684D7595" w14:textId="6BEDC802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900"/>
        <w:jc w:val="both"/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</w:pPr>
    </w:p>
    <w:p w:rsidR="01864FA1" w:rsidP="7B6D7D2E" w:rsidRDefault="01864FA1" w14:paraId="539CEC02" w14:textId="475C5DD8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900"/>
        <w:jc w:val="both"/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</w:pPr>
      <w:r w:rsidRPr="70D41702" w:rsidR="5FCF4F7C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2</w:t>
      </w:r>
      <w:r w:rsidRPr="70D41702" w:rsidR="0DE7D02A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8</w:t>
      </w:r>
      <w:r w:rsidRPr="70D41702" w:rsidR="1C29621A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.</w:t>
      </w:r>
      <w:r>
        <w:tab/>
      </w:r>
      <w:r w:rsidRPr="70D41702" w:rsidR="1C29621A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Date of next meeting</w:t>
      </w:r>
    </w:p>
    <w:p w:rsidR="340B6952" w:rsidP="7B6D7D2E" w:rsidRDefault="340B6952" w14:paraId="380757BB" w14:textId="06A381EA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900"/>
        <w:jc w:val="both"/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</w:pPr>
      <w:r w:rsidRPr="70D41702" w:rsidR="1C29621A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P/</w:t>
      </w:r>
      <w:r w:rsidRPr="70D41702" w:rsidR="7BA1A9F4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153</w:t>
      </w:r>
      <w:r w:rsidRPr="70D41702" w:rsidR="1C29621A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/25</w:t>
      </w:r>
      <w:r>
        <w:tab/>
      </w:r>
      <w:r w:rsidRPr="70D41702" w:rsidR="1C29621A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 xml:space="preserve">The proposed date of the next meeting is </w:t>
      </w:r>
      <w:r w:rsidRPr="70D41702" w:rsidR="2163159F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3</w:t>
      </w:r>
      <w:r w:rsidRPr="70D41702" w:rsidR="0D98244C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rd</w:t>
      </w:r>
      <w:r w:rsidRPr="70D41702" w:rsidR="2163159F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 xml:space="preserve"> June </w:t>
      </w:r>
      <w:r w:rsidRPr="70D41702" w:rsidR="1C29621A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2025</w:t>
      </w:r>
    </w:p>
    <w:p w:rsidR="7B6D7D2E" w:rsidP="7B6D7D2E" w:rsidRDefault="7B6D7D2E" w14:paraId="6926BC88" w14:textId="05FF442B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900"/>
        <w:jc w:val="both"/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</w:pPr>
    </w:p>
    <w:p w:rsidR="7B6D7D2E" w:rsidP="7B6D7D2E" w:rsidRDefault="7B6D7D2E" w14:paraId="20175F4F" w14:textId="263CC146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 w:hanging="900"/>
        <w:jc w:val="both"/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</w:rPr>
      </w:pPr>
    </w:p>
    <w:p w:rsidR="2BDBBEB9" w:rsidP="65275662" w:rsidRDefault="2BDBBEB9" w14:paraId="7E76F929" w14:textId="7A0C5976">
      <w:pPr>
        <w:pStyle w:val="Normal"/>
        <w:ind w:left="900" w:hanging="0"/>
        <w:jc w:val="center"/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</w:pPr>
      <w:r w:rsidRPr="65275662" w:rsidR="2BDBBEB9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 xml:space="preserve">There being no further business, the meeting closed at </w:t>
      </w:r>
      <w:r w:rsidRPr="65275662" w:rsidR="63D49A76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21</w:t>
      </w:r>
      <w:r w:rsidRPr="65275662" w:rsidR="2BDBBEB9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.</w:t>
      </w:r>
      <w:r w:rsidRPr="65275662" w:rsidR="3D64A139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40</w:t>
      </w:r>
      <w:r w:rsidRPr="65275662" w:rsidR="2BDBBEB9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pm.</w:t>
      </w:r>
    </w:p>
    <w:p w:rsidR="49F03EAF" w:rsidP="49F03EAF" w:rsidRDefault="49F03EAF" w14:paraId="7F8B221F" w14:textId="44DDCB22">
      <w:pPr>
        <w:spacing w:after="0" w:line="240" w:lineRule="auto"/>
        <w:ind w:left="900" w:hanging="90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</w:pPr>
    </w:p>
    <w:p w:rsidR="49F03EAF" w:rsidP="49F03EAF" w:rsidRDefault="49F03EAF" w14:paraId="4C22F824" w14:textId="2AFAA9CD">
      <w:pPr>
        <w:spacing w:after="0" w:line="240" w:lineRule="auto"/>
        <w:ind w:left="900" w:hanging="90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</w:pPr>
    </w:p>
    <w:p w:rsidR="49F03EAF" w:rsidP="65275662" w:rsidRDefault="49F03EAF" w14:paraId="0B5EB027" w14:textId="23326CED">
      <w:pPr>
        <w:spacing w:after="0" w:line="240" w:lineRule="auto"/>
        <w:ind w:left="900" w:hanging="90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</w:pPr>
    </w:p>
    <w:p w:rsidR="65275662" w:rsidP="65275662" w:rsidRDefault="65275662" w14:paraId="61E2690B" w14:textId="47E7C8BF">
      <w:pPr>
        <w:spacing w:after="0" w:line="240" w:lineRule="auto"/>
        <w:ind w:left="900" w:hanging="90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</w:pPr>
    </w:p>
    <w:p w:rsidR="65275662" w:rsidP="65275662" w:rsidRDefault="65275662" w14:paraId="7E8CB6D9" w14:textId="67C2F49C">
      <w:pPr>
        <w:spacing w:after="0" w:line="240" w:lineRule="auto"/>
        <w:ind w:left="900" w:hanging="90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</w:pPr>
    </w:p>
    <w:p w:rsidR="65275662" w:rsidP="65275662" w:rsidRDefault="65275662" w14:paraId="73C491B6" w14:textId="1A30D6F7">
      <w:pPr>
        <w:spacing w:after="0" w:line="240" w:lineRule="auto"/>
        <w:ind w:left="900" w:hanging="90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</w:pPr>
    </w:p>
    <w:p w:rsidR="65275662" w:rsidP="65275662" w:rsidRDefault="65275662" w14:paraId="3DDBFCD4" w14:textId="78B0585C">
      <w:pPr>
        <w:spacing w:after="0" w:line="240" w:lineRule="auto"/>
        <w:ind w:left="900" w:hanging="90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</w:pPr>
    </w:p>
    <w:p w:rsidR="65275662" w:rsidP="65275662" w:rsidRDefault="65275662" w14:paraId="710FC13D" w14:textId="17EFBFE1">
      <w:pPr>
        <w:spacing w:after="0" w:line="240" w:lineRule="auto"/>
        <w:ind w:left="900" w:hanging="90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</w:pPr>
    </w:p>
    <w:p w:rsidR="65275662" w:rsidP="65275662" w:rsidRDefault="65275662" w14:paraId="2F9D9E03" w14:textId="5D2E3233">
      <w:pPr>
        <w:spacing w:after="0" w:line="240" w:lineRule="auto"/>
        <w:ind w:left="900" w:hanging="90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</w:pPr>
    </w:p>
    <w:p w:rsidR="65275662" w:rsidP="65275662" w:rsidRDefault="65275662" w14:paraId="3E00B56E" w14:textId="01F2B40C">
      <w:pPr>
        <w:spacing w:after="0" w:line="240" w:lineRule="auto"/>
        <w:ind w:left="900" w:hanging="90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</w:pPr>
    </w:p>
    <w:p w:rsidR="65275662" w:rsidP="65275662" w:rsidRDefault="65275662" w14:paraId="6F913C3F" w14:textId="582F575E">
      <w:pPr>
        <w:spacing w:after="0" w:line="240" w:lineRule="auto"/>
        <w:ind w:left="900" w:hanging="90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</w:pPr>
    </w:p>
    <w:p w:rsidR="2B86FBF1" w:rsidP="1B4E9485" w:rsidRDefault="2B86FBF1" w14:paraId="28DF6C21" w14:textId="75E0E742">
      <w:pPr>
        <w:spacing w:after="0" w:line="240" w:lineRule="auto"/>
        <w:ind w:left="900" w:hanging="90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</w:pPr>
      <w:r w:rsidRPr="1B4E9485" w:rsidR="2B86FB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  <w:t>Signed……………………………………………………………………….</w:t>
      </w:r>
      <w:r w:rsidRPr="1B4E9485" w:rsidR="33CA600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  <w:t xml:space="preserve">         D</w:t>
      </w:r>
      <w:r w:rsidRPr="1B4E9485" w:rsidR="2B86FB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  <w:t>ate…………………………………………………………</w:t>
      </w:r>
    </w:p>
    <w:p w:rsidR="2B86FBF1" w:rsidP="1B4E9485" w:rsidRDefault="2B86FBF1" w14:paraId="67A23943" w14:textId="15BFDD8E">
      <w:pPr>
        <w:spacing w:after="0" w:line="240" w:lineRule="auto"/>
        <w:ind w:left="900" w:hanging="18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</w:pPr>
      <w:r w:rsidRPr="1B4E9485" w:rsidR="2B86FB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  <w:t>Chair</w:t>
      </w:r>
    </w:p>
    <w:p w:rsidR="699882C4" w:rsidP="1B4E9485" w:rsidRDefault="699882C4" w14:paraId="2DD8786F" w14:textId="3AC8E2DF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</w:pPr>
    </w:p>
    <w:p w:rsidR="699882C4" w:rsidP="699882C4" w:rsidRDefault="699882C4" w14:paraId="3633278E" w14:textId="7DF456D6">
      <w:pPr>
        <w:pStyle w:val="Normal"/>
        <w:ind w:left="0" w:firstLine="0"/>
        <w:jc w:val="both"/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</w:pPr>
    </w:p>
    <w:sectPr w:rsidR="00E143CE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DB7ttHAoJgWwFE" int2:id="KDeqQ2XW">
      <int2:state int2:type="AugLoop_Text_Critique" int2:value="Rejected"/>
    </int2:textHash>
    <int2:textHash int2:hashCode="qj7CEapvonOYtZ" int2:id="8icwBniw">
      <int2:state int2:type="AugLoop_Text_Critique" int2:value="Rejected"/>
    </int2:textHash>
    <int2:textHash int2:hashCode="hqyw31oxAYdvRF" int2:id="eSWi9xpu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6">
    <w:nsid w:val="3441294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5fcc3b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2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7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4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1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8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5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3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3714659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205bdfb2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144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16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88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60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32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04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76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48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200" w:hanging="180"/>
      </w:pPr>
    </w:lvl>
  </w:abstractNum>
  <w:abstractNum xmlns:w="http://schemas.openxmlformats.org/wordprocessingml/2006/main" w:abstractNumId="2">
    <w:nsid w:val="601b34c2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12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9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7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4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1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8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5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3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020" w:hanging="180"/>
      </w:pPr>
    </w:lvl>
  </w:abstractNum>
  <w:abstractNum xmlns:w="http://schemas.openxmlformats.org/wordprocessingml/2006/main" w:abstractNumId="1">
    <w:nsid w:val="7905f8a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503C5A41"/>
    <w:multiLevelType w:val="multilevel"/>
    <w:tmpl w:val="816A5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3CE"/>
    <w:rsid w:val="0012AB2A"/>
    <w:rsid w:val="003F0C09"/>
    <w:rsid w:val="009C7973"/>
    <w:rsid w:val="00A114D2"/>
    <w:rsid w:val="00A3B4AC"/>
    <w:rsid w:val="00B3568B"/>
    <w:rsid w:val="00C5CA24"/>
    <w:rsid w:val="00D4D6BD"/>
    <w:rsid w:val="00D674CF"/>
    <w:rsid w:val="00E143CE"/>
    <w:rsid w:val="00EC94B9"/>
    <w:rsid w:val="011A1D4F"/>
    <w:rsid w:val="01204146"/>
    <w:rsid w:val="013EE3F2"/>
    <w:rsid w:val="01401E0B"/>
    <w:rsid w:val="0140D4C4"/>
    <w:rsid w:val="015DA07B"/>
    <w:rsid w:val="0166B996"/>
    <w:rsid w:val="0167805E"/>
    <w:rsid w:val="016CA5B7"/>
    <w:rsid w:val="01864FA1"/>
    <w:rsid w:val="01866781"/>
    <w:rsid w:val="0189CF53"/>
    <w:rsid w:val="0191CA71"/>
    <w:rsid w:val="01980AA4"/>
    <w:rsid w:val="0199803C"/>
    <w:rsid w:val="01ABA7C1"/>
    <w:rsid w:val="01C4AE11"/>
    <w:rsid w:val="01C4AE11"/>
    <w:rsid w:val="021A3810"/>
    <w:rsid w:val="021FFE93"/>
    <w:rsid w:val="0268A422"/>
    <w:rsid w:val="026D9759"/>
    <w:rsid w:val="02B3046F"/>
    <w:rsid w:val="02BE5D9A"/>
    <w:rsid w:val="02F10E3A"/>
    <w:rsid w:val="030EC4E5"/>
    <w:rsid w:val="031461B1"/>
    <w:rsid w:val="0322E5BA"/>
    <w:rsid w:val="032C7EFF"/>
    <w:rsid w:val="0359E60E"/>
    <w:rsid w:val="0363B7C0"/>
    <w:rsid w:val="03667C48"/>
    <w:rsid w:val="03727D0A"/>
    <w:rsid w:val="0380BFCE"/>
    <w:rsid w:val="03902A34"/>
    <w:rsid w:val="0392A329"/>
    <w:rsid w:val="039C2BE6"/>
    <w:rsid w:val="03CE692F"/>
    <w:rsid w:val="03E2C3D7"/>
    <w:rsid w:val="03E93C19"/>
    <w:rsid w:val="03F6D3CD"/>
    <w:rsid w:val="041507CD"/>
    <w:rsid w:val="0445F137"/>
    <w:rsid w:val="0468A393"/>
    <w:rsid w:val="046E483C"/>
    <w:rsid w:val="046F6DCE"/>
    <w:rsid w:val="048677EE"/>
    <w:rsid w:val="04F0F874"/>
    <w:rsid w:val="04F2A87E"/>
    <w:rsid w:val="0511AACE"/>
    <w:rsid w:val="05277AAA"/>
    <w:rsid w:val="05486E59"/>
    <w:rsid w:val="05639724"/>
    <w:rsid w:val="059CA12C"/>
    <w:rsid w:val="05B34E0E"/>
    <w:rsid w:val="05C0EF81"/>
    <w:rsid w:val="05D56181"/>
    <w:rsid w:val="05D56181"/>
    <w:rsid w:val="05F7B4E2"/>
    <w:rsid w:val="05FB3054"/>
    <w:rsid w:val="0618383C"/>
    <w:rsid w:val="06186F93"/>
    <w:rsid w:val="062DBB3C"/>
    <w:rsid w:val="065C3A15"/>
    <w:rsid w:val="068F0FC7"/>
    <w:rsid w:val="06FB6BAD"/>
    <w:rsid w:val="06FB6BAD"/>
    <w:rsid w:val="0702A17D"/>
    <w:rsid w:val="07270B0A"/>
    <w:rsid w:val="072900F5"/>
    <w:rsid w:val="072991F8"/>
    <w:rsid w:val="074FDA36"/>
    <w:rsid w:val="07507C0E"/>
    <w:rsid w:val="075D209F"/>
    <w:rsid w:val="077006E8"/>
    <w:rsid w:val="07AB26CD"/>
    <w:rsid w:val="07F27694"/>
    <w:rsid w:val="08AB26C6"/>
    <w:rsid w:val="08CF0418"/>
    <w:rsid w:val="08D8048A"/>
    <w:rsid w:val="08E27CD0"/>
    <w:rsid w:val="08E6BEF4"/>
    <w:rsid w:val="096646EE"/>
    <w:rsid w:val="097D6233"/>
    <w:rsid w:val="0981E31A"/>
    <w:rsid w:val="09E87657"/>
    <w:rsid w:val="09F0DD1E"/>
    <w:rsid w:val="09FE78FC"/>
    <w:rsid w:val="0A09A89F"/>
    <w:rsid w:val="0A0B2C68"/>
    <w:rsid w:val="0A338D3C"/>
    <w:rsid w:val="0A3701CF"/>
    <w:rsid w:val="0A74F0A0"/>
    <w:rsid w:val="0A97AD86"/>
    <w:rsid w:val="0AE240F5"/>
    <w:rsid w:val="0AF3E5F2"/>
    <w:rsid w:val="0AF5782C"/>
    <w:rsid w:val="0AF81E7D"/>
    <w:rsid w:val="0B07380D"/>
    <w:rsid w:val="0B086AB1"/>
    <w:rsid w:val="0B1635F8"/>
    <w:rsid w:val="0B2E13E0"/>
    <w:rsid w:val="0B3584BD"/>
    <w:rsid w:val="0B3584BD"/>
    <w:rsid w:val="0B373631"/>
    <w:rsid w:val="0B656488"/>
    <w:rsid w:val="0B76CEF0"/>
    <w:rsid w:val="0B8033CB"/>
    <w:rsid w:val="0BE8A08F"/>
    <w:rsid w:val="0C1C1ABF"/>
    <w:rsid w:val="0C88A37B"/>
    <w:rsid w:val="0CAFF638"/>
    <w:rsid w:val="0CD882E5"/>
    <w:rsid w:val="0CE7A8C4"/>
    <w:rsid w:val="0CFC8EB9"/>
    <w:rsid w:val="0D144DEE"/>
    <w:rsid w:val="0D26BDE5"/>
    <w:rsid w:val="0D4FA3DC"/>
    <w:rsid w:val="0D52E411"/>
    <w:rsid w:val="0D52E411"/>
    <w:rsid w:val="0D98244C"/>
    <w:rsid w:val="0DB40891"/>
    <w:rsid w:val="0DE2AE68"/>
    <w:rsid w:val="0DE3FE2B"/>
    <w:rsid w:val="0DE7D02A"/>
    <w:rsid w:val="0E2E64F3"/>
    <w:rsid w:val="0E311359"/>
    <w:rsid w:val="0E6481D7"/>
    <w:rsid w:val="0E6C16BB"/>
    <w:rsid w:val="0E9E936E"/>
    <w:rsid w:val="0EC6ED03"/>
    <w:rsid w:val="0EC90A69"/>
    <w:rsid w:val="0EE5E1E7"/>
    <w:rsid w:val="0F35E057"/>
    <w:rsid w:val="0F370E06"/>
    <w:rsid w:val="0F496269"/>
    <w:rsid w:val="0F4D0CBA"/>
    <w:rsid w:val="0F4DFAC9"/>
    <w:rsid w:val="0F71EF0A"/>
    <w:rsid w:val="0F71EF0A"/>
    <w:rsid w:val="0F7C3114"/>
    <w:rsid w:val="0F9B0C1A"/>
    <w:rsid w:val="0FB9576B"/>
    <w:rsid w:val="0FD670D6"/>
    <w:rsid w:val="0FD670D6"/>
    <w:rsid w:val="0FE4DC8B"/>
    <w:rsid w:val="0FFE43E9"/>
    <w:rsid w:val="102CE31C"/>
    <w:rsid w:val="1063578A"/>
    <w:rsid w:val="10928428"/>
    <w:rsid w:val="10B2E871"/>
    <w:rsid w:val="10BAC96A"/>
    <w:rsid w:val="10C971DF"/>
    <w:rsid w:val="11320519"/>
    <w:rsid w:val="1161BD61"/>
    <w:rsid w:val="11854341"/>
    <w:rsid w:val="11B80AA2"/>
    <w:rsid w:val="11C50300"/>
    <w:rsid w:val="11C67A35"/>
    <w:rsid w:val="11D55C39"/>
    <w:rsid w:val="11FCF154"/>
    <w:rsid w:val="12215CAE"/>
    <w:rsid w:val="1278891E"/>
    <w:rsid w:val="12A09DE8"/>
    <w:rsid w:val="12A9EC63"/>
    <w:rsid w:val="12D4CCD6"/>
    <w:rsid w:val="130A9261"/>
    <w:rsid w:val="130D7F4F"/>
    <w:rsid w:val="132CAEE5"/>
    <w:rsid w:val="134BB1F0"/>
    <w:rsid w:val="135D08EC"/>
    <w:rsid w:val="13B7EA21"/>
    <w:rsid w:val="13BF8493"/>
    <w:rsid w:val="13BF8493"/>
    <w:rsid w:val="13D4DC33"/>
    <w:rsid w:val="1430BB0E"/>
    <w:rsid w:val="145D6E19"/>
    <w:rsid w:val="1469566C"/>
    <w:rsid w:val="14808EFD"/>
    <w:rsid w:val="1482A47F"/>
    <w:rsid w:val="14A09928"/>
    <w:rsid w:val="14C84E6F"/>
    <w:rsid w:val="14D55158"/>
    <w:rsid w:val="14FBFAD0"/>
    <w:rsid w:val="14FC7DB3"/>
    <w:rsid w:val="150C674D"/>
    <w:rsid w:val="1542B53D"/>
    <w:rsid w:val="156A735F"/>
    <w:rsid w:val="15926F51"/>
    <w:rsid w:val="159B7DD2"/>
    <w:rsid w:val="15AA3FC4"/>
    <w:rsid w:val="15B18AF8"/>
    <w:rsid w:val="15B4091C"/>
    <w:rsid w:val="15D21F0B"/>
    <w:rsid w:val="15E16724"/>
    <w:rsid w:val="15FBA8CC"/>
    <w:rsid w:val="1623375D"/>
    <w:rsid w:val="16318EDA"/>
    <w:rsid w:val="16396EDE"/>
    <w:rsid w:val="164E9175"/>
    <w:rsid w:val="16529AA9"/>
    <w:rsid w:val="16610321"/>
    <w:rsid w:val="167A58D5"/>
    <w:rsid w:val="1692DF13"/>
    <w:rsid w:val="1736837A"/>
    <w:rsid w:val="17708791"/>
    <w:rsid w:val="177A7CD1"/>
    <w:rsid w:val="1781619E"/>
    <w:rsid w:val="1787C8FA"/>
    <w:rsid w:val="17A33563"/>
    <w:rsid w:val="17ACECEB"/>
    <w:rsid w:val="17BBA45C"/>
    <w:rsid w:val="17D86A4C"/>
    <w:rsid w:val="1809A70E"/>
    <w:rsid w:val="180A7DFC"/>
    <w:rsid w:val="18377567"/>
    <w:rsid w:val="185F713B"/>
    <w:rsid w:val="186ED2C5"/>
    <w:rsid w:val="187D71B3"/>
    <w:rsid w:val="188BE02E"/>
    <w:rsid w:val="188DDB06"/>
    <w:rsid w:val="18909E9C"/>
    <w:rsid w:val="18A168CB"/>
    <w:rsid w:val="18B8DBD3"/>
    <w:rsid w:val="18C4370B"/>
    <w:rsid w:val="18C59507"/>
    <w:rsid w:val="18E29C14"/>
    <w:rsid w:val="18FD53FD"/>
    <w:rsid w:val="190C00B3"/>
    <w:rsid w:val="192C8BC9"/>
    <w:rsid w:val="1948E698"/>
    <w:rsid w:val="194A2A8D"/>
    <w:rsid w:val="19855C69"/>
    <w:rsid w:val="19A612DE"/>
    <w:rsid w:val="19B4C329"/>
    <w:rsid w:val="19BDED2F"/>
    <w:rsid w:val="19CC525E"/>
    <w:rsid w:val="19CC525E"/>
    <w:rsid w:val="1A13382D"/>
    <w:rsid w:val="1A16F2E9"/>
    <w:rsid w:val="1A4EF148"/>
    <w:rsid w:val="1A57FD26"/>
    <w:rsid w:val="1AC835ED"/>
    <w:rsid w:val="1AEC204B"/>
    <w:rsid w:val="1B115CE0"/>
    <w:rsid w:val="1B115CE0"/>
    <w:rsid w:val="1B1F6987"/>
    <w:rsid w:val="1B356A3F"/>
    <w:rsid w:val="1B36AB47"/>
    <w:rsid w:val="1B4E9485"/>
    <w:rsid w:val="1B83FDD0"/>
    <w:rsid w:val="1B91735D"/>
    <w:rsid w:val="1B93A1C5"/>
    <w:rsid w:val="1BA29107"/>
    <w:rsid w:val="1BB18C28"/>
    <w:rsid w:val="1BBEC67C"/>
    <w:rsid w:val="1BC91AE2"/>
    <w:rsid w:val="1BE2325E"/>
    <w:rsid w:val="1BFDFFA1"/>
    <w:rsid w:val="1C12C9D1"/>
    <w:rsid w:val="1C21CE62"/>
    <w:rsid w:val="1C24F10A"/>
    <w:rsid w:val="1C29621A"/>
    <w:rsid w:val="1C4D9D03"/>
    <w:rsid w:val="1C65D3FE"/>
    <w:rsid w:val="1C6F37BD"/>
    <w:rsid w:val="1C79FBE9"/>
    <w:rsid w:val="1C878619"/>
    <w:rsid w:val="1C98B5CD"/>
    <w:rsid w:val="1CB337D8"/>
    <w:rsid w:val="1CC654BC"/>
    <w:rsid w:val="1CCDE2FD"/>
    <w:rsid w:val="1D039189"/>
    <w:rsid w:val="1D2B4AA3"/>
    <w:rsid w:val="1D4C4474"/>
    <w:rsid w:val="1D5CA65B"/>
    <w:rsid w:val="1D67FEA8"/>
    <w:rsid w:val="1D96AA22"/>
    <w:rsid w:val="1DAFB841"/>
    <w:rsid w:val="1DB437A1"/>
    <w:rsid w:val="1DBB3798"/>
    <w:rsid w:val="1DBB3798"/>
    <w:rsid w:val="1DBFA99F"/>
    <w:rsid w:val="1DC9D1C4"/>
    <w:rsid w:val="1DDAA58D"/>
    <w:rsid w:val="1DDAB376"/>
    <w:rsid w:val="1DF42BAC"/>
    <w:rsid w:val="1DFF8882"/>
    <w:rsid w:val="1E02D225"/>
    <w:rsid w:val="1E0A222D"/>
    <w:rsid w:val="1E0A7641"/>
    <w:rsid w:val="1E0E46F8"/>
    <w:rsid w:val="1E1AB71D"/>
    <w:rsid w:val="1E258BB8"/>
    <w:rsid w:val="1E559F63"/>
    <w:rsid w:val="1E81975D"/>
    <w:rsid w:val="1EA41619"/>
    <w:rsid w:val="1F0B6CCE"/>
    <w:rsid w:val="1F23C7DD"/>
    <w:rsid w:val="1F5ADEEF"/>
    <w:rsid w:val="1F788371"/>
    <w:rsid w:val="1FCD5ABB"/>
    <w:rsid w:val="1FD1A84C"/>
    <w:rsid w:val="1FF06B74"/>
    <w:rsid w:val="1FF7E9B3"/>
    <w:rsid w:val="20375A6D"/>
    <w:rsid w:val="203F752D"/>
    <w:rsid w:val="20528C85"/>
    <w:rsid w:val="206DE95B"/>
    <w:rsid w:val="207EA4F1"/>
    <w:rsid w:val="2083BCDD"/>
    <w:rsid w:val="209A2A9C"/>
    <w:rsid w:val="20B4249B"/>
    <w:rsid w:val="20B9F9C5"/>
    <w:rsid w:val="20CF0958"/>
    <w:rsid w:val="20CFD86A"/>
    <w:rsid w:val="214836E2"/>
    <w:rsid w:val="2163159F"/>
    <w:rsid w:val="216EC8DE"/>
    <w:rsid w:val="21893189"/>
    <w:rsid w:val="21ACCF2B"/>
    <w:rsid w:val="21B781FF"/>
    <w:rsid w:val="21D018BA"/>
    <w:rsid w:val="21D086B7"/>
    <w:rsid w:val="21DE33FC"/>
    <w:rsid w:val="21F7C62E"/>
    <w:rsid w:val="21F874BD"/>
    <w:rsid w:val="220BA927"/>
    <w:rsid w:val="2255CE13"/>
    <w:rsid w:val="22701F28"/>
    <w:rsid w:val="22C13778"/>
    <w:rsid w:val="22DAD5EF"/>
    <w:rsid w:val="22E84AD9"/>
    <w:rsid w:val="22E92CE9"/>
    <w:rsid w:val="22FDBDE5"/>
    <w:rsid w:val="2327C0F6"/>
    <w:rsid w:val="233193F7"/>
    <w:rsid w:val="2333357B"/>
    <w:rsid w:val="23AECB2B"/>
    <w:rsid w:val="23B4D995"/>
    <w:rsid w:val="23D61DC2"/>
    <w:rsid w:val="23F118AD"/>
    <w:rsid w:val="24039953"/>
    <w:rsid w:val="241A879C"/>
    <w:rsid w:val="2437BEAE"/>
    <w:rsid w:val="243880F3"/>
    <w:rsid w:val="2444486B"/>
    <w:rsid w:val="2466DB21"/>
    <w:rsid w:val="247D108D"/>
    <w:rsid w:val="247E4872"/>
    <w:rsid w:val="249850A4"/>
    <w:rsid w:val="24B64735"/>
    <w:rsid w:val="24FBE496"/>
    <w:rsid w:val="24FBE496"/>
    <w:rsid w:val="2506BC90"/>
    <w:rsid w:val="2507EC90"/>
    <w:rsid w:val="251E8458"/>
    <w:rsid w:val="2530DF05"/>
    <w:rsid w:val="253E383C"/>
    <w:rsid w:val="253EAD01"/>
    <w:rsid w:val="257EBA2B"/>
    <w:rsid w:val="25A10A5A"/>
    <w:rsid w:val="25B12365"/>
    <w:rsid w:val="25B4D348"/>
    <w:rsid w:val="25BF27D6"/>
    <w:rsid w:val="25D866B9"/>
    <w:rsid w:val="25EE14FB"/>
    <w:rsid w:val="26159A9A"/>
    <w:rsid w:val="26322B1D"/>
    <w:rsid w:val="26612BE8"/>
    <w:rsid w:val="267C1311"/>
    <w:rsid w:val="268F0BAD"/>
    <w:rsid w:val="26A00902"/>
    <w:rsid w:val="26AFA4FF"/>
    <w:rsid w:val="26B6610E"/>
    <w:rsid w:val="26BFCC2E"/>
    <w:rsid w:val="26D61B0D"/>
    <w:rsid w:val="26FA624C"/>
    <w:rsid w:val="270AE176"/>
    <w:rsid w:val="2717836F"/>
    <w:rsid w:val="2758A44A"/>
    <w:rsid w:val="278351EF"/>
    <w:rsid w:val="278618C7"/>
    <w:rsid w:val="27A2C419"/>
    <w:rsid w:val="27A6685F"/>
    <w:rsid w:val="27BA8738"/>
    <w:rsid w:val="27C66CB6"/>
    <w:rsid w:val="27CAFBEF"/>
    <w:rsid w:val="27E135FD"/>
    <w:rsid w:val="27E591E0"/>
    <w:rsid w:val="280B45EF"/>
    <w:rsid w:val="281350AE"/>
    <w:rsid w:val="281D71F5"/>
    <w:rsid w:val="2820C3E4"/>
    <w:rsid w:val="287ADDB0"/>
    <w:rsid w:val="28BDDB32"/>
    <w:rsid w:val="28F30BEA"/>
    <w:rsid w:val="290DE487"/>
    <w:rsid w:val="293CAA7E"/>
    <w:rsid w:val="298D704A"/>
    <w:rsid w:val="299C03C4"/>
    <w:rsid w:val="29B58CAE"/>
    <w:rsid w:val="29DF67C4"/>
    <w:rsid w:val="2A1D52F5"/>
    <w:rsid w:val="2A42F8BD"/>
    <w:rsid w:val="2A7C3EFF"/>
    <w:rsid w:val="2AA4B2FA"/>
    <w:rsid w:val="2AB41CAC"/>
    <w:rsid w:val="2AC858C3"/>
    <w:rsid w:val="2ADA616C"/>
    <w:rsid w:val="2AE37323"/>
    <w:rsid w:val="2AFAF97D"/>
    <w:rsid w:val="2AFB6467"/>
    <w:rsid w:val="2B063A72"/>
    <w:rsid w:val="2B071876"/>
    <w:rsid w:val="2B0C25B2"/>
    <w:rsid w:val="2B427BE0"/>
    <w:rsid w:val="2B86FBF1"/>
    <w:rsid w:val="2B8EC573"/>
    <w:rsid w:val="2B920834"/>
    <w:rsid w:val="2BD55049"/>
    <w:rsid w:val="2BDBBEB9"/>
    <w:rsid w:val="2BF1EE8E"/>
    <w:rsid w:val="2BF2D9DC"/>
    <w:rsid w:val="2C31CE08"/>
    <w:rsid w:val="2C49D824"/>
    <w:rsid w:val="2C5F7F07"/>
    <w:rsid w:val="2C5F7F07"/>
    <w:rsid w:val="2C7A43BE"/>
    <w:rsid w:val="2CBA8378"/>
    <w:rsid w:val="2CBA8378"/>
    <w:rsid w:val="2CCAA970"/>
    <w:rsid w:val="2CF3B570"/>
    <w:rsid w:val="2D035A4B"/>
    <w:rsid w:val="2D0FD7BE"/>
    <w:rsid w:val="2D2FA741"/>
    <w:rsid w:val="2D34C7ED"/>
    <w:rsid w:val="2D5966FD"/>
    <w:rsid w:val="2D8EC3C1"/>
    <w:rsid w:val="2D94A2DC"/>
    <w:rsid w:val="2DB7B05C"/>
    <w:rsid w:val="2DC75D0C"/>
    <w:rsid w:val="2DCE45A6"/>
    <w:rsid w:val="2DD39457"/>
    <w:rsid w:val="2E04B2E6"/>
    <w:rsid w:val="2E0BC8E2"/>
    <w:rsid w:val="2E2DE4EF"/>
    <w:rsid w:val="2E48D14D"/>
    <w:rsid w:val="2E4A6380"/>
    <w:rsid w:val="2E565EFC"/>
    <w:rsid w:val="2E76092C"/>
    <w:rsid w:val="2E91551F"/>
    <w:rsid w:val="2EAAE686"/>
    <w:rsid w:val="2EB1B599"/>
    <w:rsid w:val="2ED024A3"/>
    <w:rsid w:val="2F15D4E6"/>
    <w:rsid w:val="2F23595B"/>
    <w:rsid w:val="2F3285E4"/>
    <w:rsid w:val="2F81FDAB"/>
    <w:rsid w:val="2FD52F65"/>
    <w:rsid w:val="2FDE8008"/>
    <w:rsid w:val="2FEF01BC"/>
    <w:rsid w:val="3023AFD0"/>
    <w:rsid w:val="3033010C"/>
    <w:rsid w:val="304B331D"/>
    <w:rsid w:val="30520EA4"/>
    <w:rsid w:val="306F70F4"/>
    <w:rsid w:val="3090CDC2"/>
    <w:rsid w:val="30A25613"/>
    <w:rsid w:val="30A83A63"/>
    <w:rsid w:val="30BAA57E"/>
    <w:rsid w:val="30BFC6B1"/>
    <w:rsid w:val="30EDFC27"/>
    <w:rsid w:val="3117DAB8"/>
    <w:rsid w:val="311C0990"/>
    <w:rsid w:val="312D9AE7"/>
    <w:rsid w:val="312E3AED"/>
    <w:rsid w:val="3159883B"/>
    <w:rsid w:val="3163D1F7"/>
    <w:rsid w:val="317054ED"/>
    <w:rsid w:val="318C08B3"/>
    <w:rsid w:val="319D242A"/>
    <w:rsid w:val="31A766E4"/>
    <w:rsid w:val="31F5E44C"/>
    <w:rsid w:val="323B3C98"/>
    <w:rsid w:val="3243AE94"/>
    <w:rsid w:val="32701070"/>
    <w:rsid w:val="3274E3CF"/>
    <w:rsid w:val="32924308"/>
    <w:rsid w:val="32B70503"/>
    <w:rsid w:val="32B77738"/>
    <w:rsid w:val="32CDACF6"/>
    <w:rsid w:val="330A9D0E"/>
    <w:rsid w:val="332ACB56"/>
    <w:rsid w:val="33314327"/>
    <w:rsid w:val="33336A4C"/>
    <w:rsid w:val="3340A2FF"/>
    <w:rsid w:val="3368558E"/>
    <w:rsid w:val="336DA8C4"/>
    <w:rsid w:val="33746DF9"/>
    <w:rsid w:val="33A0CCB0"/>
    <w:rsid w:val="33A93C72"/>
    <w:rsid w:val="33B1CA56"/>
    <w:rsid w:val="33CA6002"/>
    <w:rsid w:val="33CF9F0A"/>
    <w:rsid w:val="33D78A2F"/>
    <w:rsid w:val="340ADBE8"/>
    <w:rsid w:val="340B6952"/>
    <w:rsid w:val="34533B99"/>
    <w:rsid w:val="34A4DD33"/>
    <w:rsid w:val="34A86E94"/>
    <w:rsid w:val="352B4336"/>
    <w:rsid w:val="354EB835"/>
    <w:rsid w:val="355A3E9E"/>
    <w:rsid w:val="359DD96D"/>
    <w:rsid w:val="35E0030A"/>
    <w:rsid w:val="35E01367"/>
    <w:rsid w:val="35EF0F46"/>
    <w:rsid w:val="3609DF5A"/>
    <w:rsid w:val="3631B740"/>
    <w:rsid w:val="363883E7"/>
    <w:rsid w:val="3652E58A"/>
    <w:rsid w:val="365F1B7E"/>
    <w:rsid w:val="36667221"/>
    <w:rsid w:val="36714B47"/>
    <w:rsid w:val="36A09FC7"/>
    <w:rsid w:val="36A39A84"/>
    <w:rsid w:val="36B2EC7C"/>
    <w:rsid w:val="371A3B9B"/>
    <w:rsid w:val="372D5910"/>
    <w:rsid w:val="37597ECA"/>
    <w:rsid w:val="37980D53"/>
    <w:rsid w:val="37996952"/>
    <w:rsid w:val="37AD6A61"/>
    <w:rsid w:val="37C8BAD6"/>
    <w:rsid w:val="37C8BAD6"/>
    <w:rsid w:val="37CA4580"/>
    <w:rsid w:val="37DD0A08"/>
    <w:rsid w:val="37FE89C8"/>
    <w:rsid w:val="3801FD63"/>
    <w:rsid w:val="380811F1"/>
    <w:rsid w:val="380D906E"/>
    <w:rsid w:val="381A8C08"/>
    <w:rsid w:val="388B34A4"/>
    <w:rsid w:val="388B34A4"/>
    <w:rsid w:val="38C06ED0"/>
    <w:rsid w:val="38E50749"/>
    <w:rsid w:val="392E0FC8"/>
    <w:rsid w:val="393084D1"/>
    <w:rsid w:val="395AF371"/>
    <w:rsid w:val="39E075FC"/>
    <w:rsid w:val="3A400F51"/>
    <w:rsid w:val="3A476BC3"/>
    <w:rsid w:val="3A51C360"/>
    <w:rsid w:val="3A6ECCCE"/>
    <w:rsid w:val="3A9136CA"/>
    <w:rsid w:val="3AC04E76"/>
    <w:rsid w:val="3ACF2110"/>
    <w:rsid w:val="3AEE0EDB"/>
    <w:rsid w:val="3B01FF14"/>
    <w:rsid w:val="3B03A1D1"/>
    <w:rsid w:val="3B29C6DD"/>
    <w:rsid w:val="3B496114"/>
    <w:rsid w:val="3B93EBBB"/>
    <w:rsid w:val="3B9496EF"/>
    <w:rsid w:val="3B968E8F"/>
    <w:rsid w:val="3BA481FE"/>
    <w:rsid w:val="3BC92B48"/>
    <w:rsid w:val="3BD6EB6D"/>
    <w:rsid w:val="3C247D96"/>
    <w:rsid w:val="3C260A85"/>
    <w:rsid w:val="3C382C6F"/>
    <w:rsid w:val="3C3FD8CD"/>
    <w:rsid w:val="3C55898A"/>
    <w:rsid w:val="3C58A6A3"/>
    <w:rsid w:val="3C5B728F"/>
    <w:rsid w:val="3C853E4B"/>
    <w:rsid w:val="3CAE7240"/>
    <w:rsid w:val="3CB393E7"/>
    <w:rsid w:val="3CCC4B48"/>
    <w:rsid w:val="3CD35723"/>
    <w:rsid w:val="3CE195E4"/>
    <w:rsid w:val="3D074DBF"/>
    <w:rsid w:val="3D0E90BF"/>
    <w:rsid w:val="3D1976E9"/>
    <w:rsid w:val="3D3D23B0"/>
    <w:rsid w:val="3D44555E"/>
    <w:rsid w:val="3D500B9E"/>
    <w:rsid w:val="3D5019F7"/>
    <w:rsid w:val="3D603477"/>
    <w:rsid w:val="3D64A139"/>
    <w:rsid w:val="3D6C3C22"/>
    <w:rsid w:val="3D8F9D24"/>
    <w:rsid w:val="3DA3C967"/>
    <w:rsid w:val="3DD0712C"/>
    <w:rsid w:val="3DD40E62"/>
    <w:rsid w:val="3DEC9773"/>
    <w:rsid w:val="3DEEAC8D"/>
    <w:rsid w:val="3E0854A6"/>
    <w:rsid w:val="3E0E1AC5"/>
    <w:rsid w:val="3E104C59"/>
    <w:rsid w:val="3E64BFDC"/>
    <w:rsid w:val="3E678451"/>
    <w:rsid w:val="3E7B05A3"/>
    <w:rsid w:val="3E837398"/>
    <w:rsid w:val="3EB3F690"/>
    <w:rsid w:val="3EB4231C"/>
    <w:rsid w:val="3EB70C20"/>
    <w:rsid w:val="3F1019F8"/>
    <w:rsid w:val="3F159365"/>
    <w:rsid w:val="3F4E3DBD"/>
    <w:rsid w:val="3F7E084B"/>
    <w:rsid w:val="3F9DE671"/>
    <w:rsid w:val="3FA047AA"/>
    <w:rsid w:val="3FA28DB8"/>
    <w:rsid w:val="3FB74CBC"/>
    <w:rsid w:val="3FB88980"/>
    <w:rsid w:val="3FEA4900"/>
    <w:rsid w:val="3FF60A55"/>
    <w:rsid w:val="4005C3B3"/>
    <w:rsid w:val="401C02DA"/>
    <w:rsid w:val="4036B4C4"/>
    <w:rsid w:val="406A66E5"/>
    <w:rsid w:val="406F220B"/>
    <w:rsid w:val="408A42F2"/>
    <w:rsid w:val="40DB32B7"/>
    <w:rsid w:val="41261256"/>
    <w:rsid w:val="41287FAA"/>
    <w:rsid w:val="4142CC40"/>
    <w:rsid w:val="4164BA8F"/>
    <w:rsid w:val="4196B344"/>
    <w:rsid w:val="41A11D5D"/>
    <w:rsid w:val="41A3F158"/>
    <w:rsid w:val="41A62C29"/>
    <w:rsid w:val="41D738A9"/>
    <w:rsid w:val="41D7D7C8"/>
    <w:rsid w:val="41EDC8DC"/>
    <w:rsid w:val="4222E6A2"/>
    <w:rsid w:val="4257FAE4"/>
    <w:rsid w:val="425A038A"/>
    <w:rsid w:val="426C8BCD"/>
    <w:rsid w:val="4270471D"/>
    <w:rsid w:val="4276795F"/>
    <w:rsid w:val="42826E0E"/>
    <w:rsid w:val="42889EDF"/>
    <w:rsid w:val="42B8635F"/>
    <w:rsid w:val="42D8B751"/>
    <w:rsid w:val="42E142EE"/>
    <w:rsid w:val="43047568"/>
    <w:rsid w:val="432B5E3D"/>
    <w:rsid w:val="432B5E3D"/>
    <w:rsid w:val="4338179E"/>
    <w:rsid w:val="434D4C72"/>
    <w:rsid w:val="438317E2"/>
    <w:rsid w:val="438EDF87"/>
    <w:rsid w:val="43AD033A"/>
    <w:rsid w:val="43B732A1"/>
    <w:rsid w:val="43CEF668"/>
    <w:rsid w:val="43D14FAA"/>
    <w:rsid w:val="43D14FAA"/>
    <w:rsid w:val="43ECCEE0"/>
    <w:rsid w:val="440CB1ED"/>
    <w:rsid w:val="441EEFB4"/>
    <w:rsid w:val="44A615BB"/>
    <w:rsid w:val="44ABF625"/>
    <w:rsid w:val="44B0C911"/>
    <w:rsid w:val="44BEE2A4"/>
    <w:rsid w:val="44D4AE0A"/>
    <w:rsid w:val="44F0BCC7"/>
    <w:rsid w:val="44F8322B"/>
    <w:rsid w:val="4504DC7F"/>
    <w:rsid w:val="45141BBA"/>
    <w:rsid w:val="4524F915"/>
    <w:rsid w:val="459503F9"/>
    <w:rsid w:val="459BD397"/>
    <w:rsid w:val="45B1FBBD"/>
    <w:rsid w:val="464B79A5"/>
    <w:rsid w:val="46B6437B"/>
    <w:rsid w:val="46C808CD"/>
    <w:rsid w:val="46E480AE"/>
    <w:rsid w:val="4705470A"/>
    <w:rsid w:val="473D6FAE"/>
    <w:rsid w:val="47488EEE"/>
    <w:rsid w:val="47567EEE"/>
    <w:rsid w:val="47570D8B"/>
    <w:rsid w:val="4760BD8B"/>
    <w:rsid w:val="47CA253D"/>
    <w:rsid w:val="47D7F915"/>
    <w:rsid w:val="47FB68E7"/>
    <w:rsid w:val="480EA15D"/>
    <w:rsid w:val="480FE3C2"/>
    <w:rsid w:val="481519C3"/>
    <w:rsid w:val="4850642C"/>
    <w:rsid w:val="48711DD7"/>
    <w:rsid w:val="489EC934"/>
    <w:rsid w:val="48E41643"/>
    <w:rsid w:val="491323E4"/>
    <w:rsid w:val="4918EFB8"/>
    <w:rsid w:val="4926680C"/>
    <w:rsid w:val="493E8807"/>
    <w:rsid w:val="4956E00E"/>
    <w:rsid w:val="495A3A66"/>
    <w:rsid w:val="4966A9AB"/>
    <w:rsid w:val="496770BA"/>
    <w:rsid w:val="4979B7BE"/>
    <w:rsid w:val="498563D1"/>
    <w:rsid w:val="49934EA1"/>
    <w:rsid w:val="49B98B4A"/>
    <w:rsid w:val="49BDD9D1"/>
    <w:rsid w:val="49C2570B"/>
    <w:rsid w:val="49E13913"/>
    <w:rsid w:val="49F03EAF"/>
    <w:rsid w:val="49FF81B8"/>
    <w:rsid w:val="4A57D18B"/>
    <w:rsid w:val="4A649808"/>
    <w:rsid w:val="4A6D954E"/>
    <w:rsid w:val="4A8D2FCF"/>
    <w:rsid w:val="4AEC1F14"/>
    <w:rsid w:val="4AF861A7"/>
    <w:rsid w:val="4B16C805"/>
    <w:rsid w:val="4B28FC07"/>
    <w:rsid w:val="4B43D6F2"/>
    <w:rsid w:val="4B59BF01"/>
    <w:rsid w:val="4B60657E"/>
    <w:rsid w:val="4BB6EF44"/>
    <w:rsid w:val="4BC2A10B"/>
    <w:rsid w:val="4BC393EC"/>
    <w:rsid w:val="4BC61337"/>
    <w:rsid w:val="4BC81A77"/>
    <w:rsid w:val="4BC879C3"/>
    <w:rsid w:val="4BE70C15"/>
    <w:rsid w:val="4BE92AB6"/>
    <w:rsid w:val="4C099808"/>
    <w:rsid w:val="4CA8AEF6"/>
    <w:rsid w:val="4CAA63CE"/>
    <w:rsid w:val="4CAB1C36"/>
    <w:rsid w:val="4CC6DDDB"/>
    <w:rsid w:val="4CC6DDDB"/>
    <w:rsid w:val="4CF032E4"/>
    <w:rsid w:val="4D42D429"/>
    <w:rsid w:val="4D5A18E1"/>
    <w:rsid w:val="4D5D1E50"/>
    <w:rsid w:val="4D767A4D"/>
    <w:rsid w:val="4D813E10"/>
    <w:rsid w:val="4D988C07"/>
    <w:rsid w:val="4D99223E"/>
    <w:rsid w:val="4DBE3988"/>
    <w:rsid w:val="4E0C683A"/>
    <w:rsid w:val="4E1D2AAF"/>
    <w:rsid w:val="4E35EF9D"/>
    <w:rsid w:val="4E39B67F"/>
    <w:rsid w:val="4E5FB85F"/>
    <w:rsid w:val="4E63BBEF"/>
    <w:rsid w:val="4E77E6DB"/>
    <w:rsid w:val="4E7BD471"/>
    <w:rsid w:val="4E8836F8"/>
    <w:rsid w:val="4EA327FD"/>
    <w:rsid w:val="4ED5945B"/>
    <w:rsid w:val="4EDEAE3B"/>
    <w:rsid w:val="4EDEFB5B"/>
    <w:rsid w:val="4EF00EF9"/>
    <w:rsid w:val="4EF0B5A5"/>
    <w:rsid w:val="4EF6F05B"/>
    <w:rsid w:val="4FA12F3B"/>
    <w:rsid w:val="4FAF5BE2"/>
    <w:rsid w:val="4FC60FC0"/>
    <w:rsid w:val="4FCD6CF2"/>
    <w:rsid w:val="4FCD6CF2"/>
    <w:rsid w:val="4FF43FEF"/>
    <w:rsid w:val="4FF5A94C"/>
    <w:rsid w:val="4FFBC081"/>
    <w:rsid w:val="5013F12E"/>
    <w:rsid w:val="5051388A"/>
    <w:rsid w:val="506C4945"/>
    <w:rsid w:val="507F88B6"/>
    <w:rsid w:val="5084A022"/>
    <w:rsid w:val="5090FC43"/>
    <w:rsid w:val="50FF481F"/>
    <w:rsid w:val="5101C0F8"/>
    <w:rsid w:val="5120FAB9"/>
    <w:rsid w:val="51683F1B"/>
    <w:rsid w:val="516E149D"/>
    <w:rsid w:val="51B17305"/>
    <w:rsid w:val="51D32345"/>
    <w:rsid w:val="51F279F1"/>
    <w:rsid w:val="523F57C6"/>
    <w:rsid w:val="526C904F"/>
    <w:rsid w:val="526CAD53"/>
    <w:rsid w:val="52768381"/>
    <w:rsid w:val="528402BC"/>
    <w:rsid w:val="5292CF1F"/>
    <w:rsid w:val="529D1A2F"/>
    <w:rsid w:val="52A8DC1C"/>
    <w:rsid w:val="532FBA5D"/>
    <w:rsid w:val="53420D78"/>
    <w:rsid w:val="53506FCF"/>
    <w:rsid w:val="53567855"/>
    <w:rsid w:val="53778A52"/>
    <w:rsid w:val="5387F1C2"/>
    <w:rsid w:val="53A692D0"/>
    <w:rsid w:val="53D78A6A"/>
    <w:rsid w:val="53F2A2B8"/>
    <w:rsid w:val="54012DE7"/>
    <w:rsid w:val="5410185E"/>
    <w:rsid w:val="541E19D5"/>
    <w:rsid w:val="542B6647"/>
    <w:rsid w:val="5434E3E2"/>
    <w:rsid w:val="5434F460"/>
    <w:rsid w:val="545E21F3"/>
    <w:rsid w:val="5483DA13"/>
    <w:rsid w:val="54914475"/>
    <w:rsid w:val="5494CAC4"/>
    <w:rsid w:val="54B1FD0E"/>
    <w:rsid w:val="54D6A445"/>
    <w:rsid w:val="54E55CCB"/>
    <w:rsid w:val="54EB6735"/>
    <w:rsid w:val="54FE618C"/>
    <w:rsid w:val="550A47FF"/>
    <w:rsid w:val="552DEAC0"/>
    <w:rsid w:val="55350A04"/>
    <w:rsid w:val="5560C88D"/>
    <w:rsid w:val="55817D29"/>
    <w:rsid w:val="5581C278"/>
    <w:rsid w:val="55BD05F8"/>
    <w:rsid w:val="55C37B2E"/>
    <w:rsid w:val="55C37B2E"/>
    <w:rsid w:val="55EA63B9"/>
    <w:rsid w:val="55F61D5F"/>
    <w:rsid w:val="56005182"/>
    <w:rsid w:val="56143264"/>
    <w:rsid w:val="5621B260"/>
    <w:rsid w:val="5624CCFF"/>
    <w:rsid w:val="5625DD73"/>
    <w:rsid w:val="564B0337"/>
    <w:rsid w:val="567F60C0"/>
    <w:rsid w:val="568B9016"/>
    <w:rsid w:val="56BE5FEF"/>
    <w:rsid w:val="56C8E37C"/>
    <w:rsid w:val="56E67018"/>
    <w:rsid w:val="56F497B1"/>
    <w:rsid w:val="5705942D"/>
    <w:rsid w:val="571DF9A6"/>
    <w:rsid w:val="577A5A09"/>
    <w:rsid w:val="579FA6DA"/>
    <w:rsid w:val="57CA198F"/>
    <w:rsid w:val="57D6F532"/>
    <w:rsid w:val="57E637B0"/>
    <w:rsid w:val="57FECCB3"/>
    <w:rsid w:val="5834F603"/>
    <w:rsid w:val="5844E3A4"/>
    <w:rsid w:val="585A19C3"/>
    <w:rsid w:val="586897AF"/>
    <w:rsid w:val="586897AF"/>
    <w:rsid w:val="586E5EF8"/>
    <w:rsid w:val="5899E129"/>
    <w:rsid w:val="58A8BD05"/>
    <w:rsid w:val="58B21D5E"/>
    <w:rsid w:val="58B758F6"/>
    <w:rsid w:val="58BB8A34"/>
    <w:rsid w:val="58F53836"/>
    <w:rsid w:val="5903BE07"/>
    <w:rsid w:val="59645B35"/>
    <w:rsid w:val="59665F49"/>
    <w:rsid w:val="5969662A"/>
    <w:rsid w:val="59780598"/>
    <w:rsid w:val="5982FD4F"/>
    <w:rsid w:val="598BC990"/>
    <w:rsid w:val="599604C5"/>
    <w:rsid w:val="59963BC7"/>
    <w:rsid w:val="59B8E33C"/>
    <w:rsid w:val="59D063C1"/>
    <w:rsid w:val="5A00672A"/>
    <w:rsid w:val="5A28C033"/>
    <w:rsid w:val="5A551B0F"/>
    <w:rsid w:val="5A86C3C8"/>
    <w:rsid w:val="5A9E7D42"/>
    <w:rsid w:val="5AA54E4C"/>
    <w:rsid w:val="5ACDC7E0"/>
    <w:rsid w:val="5AE84962"/>
    <w:rsid w:val="5AFBCF21"/>
    <w:rsid w:val="5B0AE523"/>
    <w:rsid w:val="5B6085EB"/>
    <w:rsid w:val="5B6A334E"/>
    <w:rsid w:val="5BC93E27"/>
    <w:rsid w:val="5C25E842"/>
    <w:rsid w:val="5C3787B2"/>
    <w:rsid w:val="5C592BC4"/>
    <w:rsid w:val="5C8C978D"/>
    <w:rsid w:val="5CA239B5"/>
    <w:rsid w:val="5CC752FF"/>
    <w:rsid w:val="5CC752FF"/>
    <w:rsid w:val="5CEF062F"/>
    <w:rsid w:val="5CF1D4EA"/>
    <w:rsid w:val="5D23B6DD"/>
    <w:rsid w:val="5D2F226C"/>
    <w:rsid w:val="5D5AB361"/>
    <w:rsid w:val="5D7E8B23"/>
    <w:rsid w:val="5D7EB2F1"/>
    <w:rsid w:val="5D87BA30"/>
    <w:rsid w:val="5E1F34AA"/>
    <w:rsid w:val="5E4F2513"/>
    <w:rsid w:val="5E598881"/>
    <w:rsid w:val="5E68D82D"/>
    <w:rsid w:val="5E69326D"/>
    <w:rsid w:val="5EC4A964"/>
    <w:rsid w:val="5EDD2741"/>
    <w:rsid w:val="5EDD3C14"/>
    <w:rsid w:val="5EEF46D3"/>
    <w:rsid w:val="5EF19FE4"/>
    <w:rsid w:val="5F460F52"/>
    <w:rsid w:val="5F619628"/>
    <w:rsid w:val="5F61A276"/>
    <w:rsid w:val="5F778486"/>
    <w:rsid w:val="5F82E09E"/>
    <w:rsid w:val="5F9744F3"/>
    <w:rsid w:val="5FB28639"/>
    <w:rsid w:val="5FB399A6"/>
    <w:rsid w:val="5FC4366F"/>
    <w:rsid w:val="5FCF4F7C"/>
    <w:rsid w:val="600B6F3C"/>
    <w:rsid w:val="60232757"/>
    <w:rsid w:val="6023A415"/>
    <w:rsid w:val="60454589"/>
    <w:rsid w:val="60730599"/>
    <w:rsid w:val="608C75FC"/>
    <w:rsid w:val="60A803E9"/>
    <w:rsid w:val="60D1BA08"/>
    <w:rsid w:val="60DAEFB7"/>
    <w:rsid w:val="60E05B27"/>
    <w:rsid w:val="60FCDDE6"/>
    <w:rsid w:val="6105BE3A"/>
    <w:rsid w:val="610766F7"/>
    <w:rsid w:val="610A0F01"/>
    <w:rsid w:val="6125F604"/>
    <w:rsid w:val="612AAF3D"/>
    <w:rsid w:val="61353BEB"/>
    <w:rsid w:val="613BE809"/>
    <w:rsid w:val="6149E4C9"/>
    <w:rsid w:val="6151406D"/>
    <w:rsid w:val="61631470"/>
    <w:rsid w:val="617B7D9E"/>
    <w:rsid w:val="61999300"/>
    <w:rsid w:val="61C1CE6E"/>
    <w:rsid w:val="61D4D4E4"/>
    <w:rsid w:val="61F8AC9E"/>
    <w:rsid w:val="6221547E"/>
    <w:rsid w:val="62226A33"/>
    <w:rsid w:val="622BA5D3"/>
    <w:rsid w:val="6248D29B"/>
    <w:rsid w:val="624DF97C"/>
    <w:rsid w:val="627C809C"/>
    <w:rsid w:val="62B27A7E"/>
    <w:rsid w:val="62CFDDF7"/>
    <w:rsid w:val="631A9BC8"/>
    <w:rsid w:val="631F6B76"/>
    <w:rsid w:val="6398A486"/>
    <w:rsid w:val="63A01FD3"/>
    <w:rsid w:val="63C87DB7"/>
    <w:rsid w:val="63D04C19"/>
    <w:rsid w:val="63D49A76"/>
    <w:rsid w:val="63FDD2E5"/>
    <w:rsid w:val="63FFB4B9"/>
    <w:rsid w:val="641AA6EE"/>
    <w:rsid w:val="641BD61E"/>
    <w:rsid w:val="643BCD0A"/>
    <w:rsid w:val="6447A0CA"/>
    <w:rsid w:val="646E84C2"/>
    <w:rsid w:val="6486BEDD"/>
    <w:rsid w:val="64980833"/>
    <w:rsid w:val="64A33955"/>
    <w:rsid w:val="64C31ABE"/>
    <w:rsid w:val="64CB19D1"/>
    <w:rsid w:val="64CB23F8"/>
    <w:rsid w:val="64CCB058"/>
    <w:rsid w:val="64D07000"/>
    <w:rsid w:val="64EAAF4F"/>
    <w:rsid w:val="651B22E1"/>
    <w:rsid w:val="65275662"/>
    <w:rsid w:val="65347397"/>
    <w:rsid w:val="653526A3"/>
    <w:rsid w:val="65441CDB"/>
    <w:rsid w:val="656D0BF9"/>
    <w:rsid w:val="656E5E2D"/>
    <w:rsid w:val="65779244"/>
    <w:rsid w:val="659F2342"/>
    <w:rsid w:val="65A730E8"/>
    <w:rsid w:val="66063319"/>
    <w:rsid w:val="6620E706"/>
    <w:rsid w:val="6640761D"/>
    <w:rsid w:val="664CB22D"/>
    <w:rsid w:val="6658390F"/>
    <w:rsid w:val="666DB5D6"/>
    <w:rsid w:val="6685AE35"/>
    <w:rsid w:val="669514E6"/>
    <w:rsid w:val="66A6E527"/>
    <w:rsid w:val="66F919C4"/>
    <w:rsid w:val="674048AD"/>
    <w:rsid w:val="6748A55E"/>
    <w:rsid w:val="67549F68"/>
    <w:rsid w:val="6764B5A0"/>
    <w:rsid w:val="67BF18CC"/>
    <w:rsid w:val="67C02F1E"/>
    <w:rsid w:val="6800A031"/>
    <w:rsid w:val="680CC21B"/>
    <w:rsid w:val="6811768E"/>
    <w:rsid w:val="68314A86"/>
    <w:rsid w:val="684B404A"/>
    <w:rsid w:val="68866E86"/>
    <w:rsid w:val="68A5D85E"/>
    <w:rsid w:val="68F8BC37"/>
    <w:rsid w:val="690472AD"/>
    <w:rsid w:val="691E8401"/>
    <w:rsid w:val="692EB09D"/>
    <w:rsid w:val="69359046"/>
    <w:rsid w:val="695CCBFA"/>
    <w:rsid w:val="699882C4"/>
    <w:rsid w:val="69A74D26"/>
    <w:rsid w:val="69BCF2E5"/>
    <w:rsid w:val="69E068C0"/>
    <w:rsid w:val="69E0B04E"/>
    <w:rsid w:val="69E7DAAB"/>
    <w:rsid w:val="69F76C55"/>
    <w:rsid w:val="6A0267E8"/>
    <w:rsid w:val="6A02C062"/>
    <w:rsid w:val="6A03EFD2"/>
    <w:rsid w:val="6A09D0CF"/>
    <w:rsid w:val="6A383D47"/>
    <w:rsid w:val="6A6EB939"/>
    <w:rsid w:val="6A7C50AC"/>
    <w:rsid w:val="6A8DCFF8"/>
    <w:rsid w:val="6ABCD9D7"/>
    <w:rsid w:val="6ADE72BD"/>
    <w:rsid w:val="6AE3FA46"/>
    <w:rsid w:val="6AF76DE3"/>
    <w:rsid w:val="6B019A9D"/>
    <w:rsid w:val="6B413440"/>
    <w:rsid w:val="6B9AC738"/>
    <w:rsid w:val="6BCC88A6"/>
    <w:rsid w:val="6BEC859E"/>
    <w:rsid w:val="6BECCC62"/>
    <w:rsid w:val="6BFA5A79"/>
    <w:rsid w:val="6C037AAC"/>
    <w:rsid w:val="6C12A54D"/>
    <w:rsid w:val="6C87EF3C"/>
    <w:rsid w:val="6C8C3A24"/>
    <w:rsid w:val="6CE2A9CC"/>
    <w:rsid w:val="6D17B7B6"/>
    <w:rsid w:val="6D28BEA5"/>
    <w:rsid w:val="6D3A8740"/>
    <w:rsid w:val="6D7723F8"/>
    <w:rsid w:val="6D888E1A"/>
    <w:rsid w:val="6D9C9A02"/>
    <w:rsid w:val="6DC3A856"/>
    <w:rsid w:val="6DC7A0AB"/>
    <w:rsid w:val="6DD9CDBB"/>
    <w:rsid w:val="6E046B6E"/>
    <w:rsid w:val="6E064F64"/>
    <w:rsid w:val="6E1E7726"/>
    <w:rsid w:val="6E202091"/>
    <w:rsid w:val="6E31D0E9"/>
    <w:rsid w:val="6E730A5C"/>
    <w:rsid w:val="6E7C7444"/>
    <w:rsid w:val="6EAC5F62"/>
    <w:rsid w:val="6EB53278"/>
    <w:rsid w:val="6EDE9F45"/>
    <w:rsid w:val="6EDFF2D3"/>
    <w:rsid w:val="6EDFF2D3"/>
    <w:rsid w:val="6EE75119"/>
    <w:rsid w:val="6F050C45"/>
    <w:rsid w:val="6F2C072D"/>
    <w:rsid w:val="6F2C216A"/>
    <w:rsid w:val="6F3578E1"/>
    <w:rsid w:val="6F717DBA"/>
    <w:rsid w:val="6F937D4D"/>
    <w:rsid w:val="6F9F45F0"/>
    <w:rsid w:val="6FB967C2"/>
    <w:rsid w:val="6FC60BA6"/>
    <w:rsid w:val="6FDDF5A0"/>
    <w:rsid w:val="6FE37C12"/>
    <w:rsid w:val="6FE9913D"/>
    <w:rsid w:val="6FF2E0C0"/>
    <w:rsid w:val="70153D12"/>
    <w:rsid w:val="7037A8B9"/>
    <w:rsid w:val="706DBF2B"/>
    <w:rsid w:val="707064BA"/>
    <w:rsid w:val="707A6D9C"/>
    <w:rsid w:val="70A5D438"/>
    <w:rsid w:val="70B74C65"/>
    <w:rsid w:val="70D41702"/>
    <w:rsid w:val="70E4EADF"/>
    <w:rsid w:val="70E54D5B"/>
    <w:rsid w:val="71149519"/>
    <w:rsid w:val="712D30B2"/>
    <w:rsid w:val="713E52EB"/>
    <w:rsid w:val="7170E5AD"/>
    <w:rsid w:val="7185E9E5"/>
    <w:rsid w:val="718F7412"/>
    <w:rsid w:val="7194E6E5"/>
    <w:rsid w:val="71AC6777"/>
    <w:rsid w:val="71B8FD7C"/>
    <w:rsid w:val="720A5C1E"/>
    <w:rsid w:val="720B14D6"/>
    <w:rsid w:val="727725B6"/>
    <w:rsid w:val="727EC88F"/>
    <w:rsid w:val="728A230E"/>
    <w:rsid w:val="72B51FBE"/>
    <w:rsid w:val="72C02FFD"/>
    <w:rsid w:val="72C7D20D"/>
    <w:rsid w:val="72CD7431"/>
    <w:rsid w:val="72DAD796"/>
    <w:rsid w:val="72DBDAC7"/>
    <w:rsid w:val="72FBF951"/>
    <w:rsid w:val="7306BB69"/>
    <w:rsid w:val="7307B618"/>
    <w:rsid w:val="730EFC9A"/>
    <w:rsid w:val="731BD23D"/>
    <w:rsid w:val="733EB632"/>
    <w:rsid w:val="7353C4BB"/>
    <w:rsid w:val="739D7849"/>
    <w:rsid w:val="73AA0D44"/>
    <w:rsid w:val="73AEB479"/>
    <w:rsid w:val="73B2400D"/>
    <w:rsid w:val="73BA487C"/>
    <w:rsid w:val="73FE68DD"/>
    <w:rsid w:val="740A51B9"/>
    <w:rsid w:val="744266D0"/>
    <w:rsid w:val="7460E846"/>
    <w:rsid w:val="7486BEE6"/>
    <w:rsid w:val="74899568"/>
    <w:rsid w:val="74C7A560"/>
    <w:rsid w:val="74CBFB59"/>
    <w:rsid w:val="74FD2014"/>
    <w:rsid w:val="752C596F"/>
    <w:rsid w:val="752C913E"/>
    <w:rsid w:val="754B7772"/>
    <w:rsid w:val="754DDCEE"/>
    <w:rsid w:val="75801409"/>
    <w:rsid w:val="759057A9"/>
    <w:rsid w:val="75914879"/>
    <w:rsid w:val="75FE5E63"/>
    <w:rsid w:val="76203A9E"/>
    <w:rsid w:val="76299400"/>
    <w:rsid w:val="76385F14"/>
    <w:rsid w:val="764419E9"/>
    <w:rsid w:val="7655576B"/>
    <w:rsid w:val="7656DF53"/>
    <w:rsid w:val="767366A5"/>
    <w:rsid w:val="767366A5"/>
    <w:rsid w:val="76A74765"/>
    <w:rsid w:val="76A84E7B"/>
    <w:rsid w:val="76E714BA"/>
    <w:rsid w:val="76F5DC51"/>
    <w:rsid w:val="76FE46A2"/>
    <w:rsid w:val="7726BC23"/>
    <w:rsid w:val="7786D667"/>
    <w:rsid w:val="7787E775"/>
    <w:rsid w:val="77A123FE"/>
    <w:rsid w:val="77CBD957"/>
    <w:rsid w:val="781B7004"/>
    <w:rsid w:val="782C42CF"/>
    <w:rsid w:val="7830A242"/>
    <w:rsid w:val="7832BAD4"/>
    <w:rsid w:val="783C7557"/>
    <w:rsid w:val="7878F945"/>
    <w:rsid w:val="787A5621"/>
    <w:rsid w:val="78B5AF00"/>
    <w:rsid w:val="78E1058C"/>
    <w:rsid w:val="78F5147F"/>
    <w:rsid w:val="79455400"/>
    <w:rsid w:val="794A24B1"/>
    <w:rsid w:val="795ADA80"/>
    <w:rsid w:val="795AF30D"/>
    <w:rsid w:val="796FBF88"/>
    <w:rsid w:val="798C3C47"/>
    <w:rsid w:val="79C4176E"/>
    <w:rsid w:val="79C4176E"/>
    <w:rsid w:val="79D13973"/>
    <w:rsid w:val="79E0B80C"/>
    <w:rsid w:val="79E2ADD2"/>
    <w:rsid w:val="79FB11C7"/>
    <w:rsid w:val="79FB8AA3"/>
    <w:rsid w:val="7A27424A"/>
    <w:rsid w:val="7A41852A"/>
    <w:rsid w:val="7A460765"/>
    <w:rsid w:val="7A6E3D72"/>
    <w:rsid w:val="7A71623E"/>
    <w:rsid w:val="7A7880FF"/>
    <w:rsid w:val="7AAA31EC"/>
    <w:rsid w:val="7AE39050"/>
    <w:rsid w:val="7AF2AEF5"/>
    <w:rsid w:val="7B6D7D2E"/>
    <w:rsid w:val="7B7064E7"/>
    <w:rsid w:val="7B747E41"/>
    <w:rsid w:val="7BA1A9F4"/>
    <w:rsid w:val="7BBAC282"/>
    <w:rsid w:val="7BC79BA4"/>
    <w:rsid w:val="7BFDAD47"/>
    <w:rsid w:val="7C13E258"/>
    <w:rsid w:val="7C244F9B"/>
    <w:rsid w:val="7C251733"/>
    <w:rsid w:val="7C3DD514"/>
    <w:rsid w:val="7C55FD4E"/>
    <w:rsid w:val="7C6FEB9E"/>
    <w:rsid w:val="7C93984F"/>
    <w:rsid w:val="7C9B4C9F"/>
    <w:rsid w:val="7CFEB1A9"/>
    <w:rsid w:val="7D228BB8"/>
    <w:rsid w:val="7D32B3BD"/>
    <w:rsid w:val="7D470832"/>
    <w:rsid w:val="7D50810C"/>
    <w:rsid w:val="7D5F24A3"/>
    <w:rsid w:val="7D9129FE"/>
    <w:rsid w:val="7DD55451"/>
    <w:rsid w:val="7DDE0050"/>
    <w:rsid w:val="7DFE869E"/>
    <w:rsid w:val="7E3064DA"/>
    <w:rsid w:val="7E4824D9"/>
    <w:rsid w:val="7E5F1FD7"/>
    <w:rsid w:val="7E80DE77"/>
    <w:rsid w:val="7E8157D8"/>
    <w:rsid w:val="7E9A2E14"/>
    <w:rsid w:val="7ECCE7C6"/>
    <w:rsid w:val="7EE05FC0"/>
    <w:rsid w:val="7EF2B41C"/>
    <w:rsid w:val="7F05E339"/>
    <w:rsid w:val="7F0AC1DA"/>
    <w:rsid w:val="7F1C4EF5"/>
    <w:rsid w:val="7F21A706"/>
    <w:rsid w:val="7F66F04F"/>
    <w:rsid w:val="7F8709B3"/>
    <w:rsid w:val="7F9B87EF"/>
    <w:rsid w:val="7FAB8827"/>
    <w:rsid w:val="7FC4FE86"/>
    <w:rsid w:val="7FE1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E943B"/>
  <w15:chartTrackingRefBased/>
  <w15:docId w15:val="{1CCDC9E1-EB6D-4479-9AF3-DF00931ABE5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9C7973"/>
    <w:pPr>
      <w:spacing w:after="0" w:line="240" w:lineRule="auto"/>
    </w:pPr>
    <w:rPr>
      <w:rFonts w:ascii="Arial" w:hAnsi="Arial" w:eastAsia="Times New Roman" w:cs="Arial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semiHidden/>
    <w:unhideWhenUsed/>
    <w:rsid w:val="009C7973"/>
    <w:rPr>
      <w:color w:val="0000FF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ormaltextrun" w:customStyle="true">
    <w:uiPriority w:val="1"/>
    <w:name w:val="normaltextrun"/>
    <w:basedOn w:val="DefaultParagraphFont"/>
    <w:rsid w:val="7B6D7D2E"/>
    <w:rPr>
      <w:rFonts w:ascii="Calibri" w:hAnsi="Calibri" w:eastAsia="Calibri" w:cs="" w:asciiTheme="minorAscii" w:hAnsiTheme="minorAscii" w:eastAsiaTheme="minorAscii" w:cstheme="minorBidi"/>
      <w:sz w:val="22"/>
      <w:szCs w:val="22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01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5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4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7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651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938077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72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697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746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31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34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2710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3676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273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58376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6082410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946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5106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56170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9656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329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594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2387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963416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39878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25581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517319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130149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30418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740421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618556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customXml" Target="../customXml/item3.xml" Id="rId11" /><Relationship Type="http://schemas.openxmlformats.org/officeDocument/2006/relationships/image" Target="media/image1.png" Id="rId5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Relationship Type="http://schemas.openxmlformats.org/officeDocument/2006/relationships/hyperlink" Target="http://www.arun.gov.uk/walberton" TargetMode="External" Id="R0c9e0900c2de42f0" /><Relationship Type="http://schemas.openxmlformats.org/officeDocument/2006/relationships/hyperlink" Target="https://www1.arun.gov.uk/PublicViewer/Authenticated/Main.aspx?user_key_1=WA/35/23/OUT" TargetMode="External" Id="Rc637c1a5d8424549" /><Relationship Type="http://schemas.microsoft.com/office/2020/10/relationships/intelligence" Target="intelligence2.xml" Id="R93e7e3b93a2c4777" /><Relationship Type="http://schemas.openxmlformats.org/officeDocument/2006/relationships/hyperlink" Target="https://www1.arun.gov.uk/PublicViewer/Authenticated/Main.aspx?user_key_1=WA/101/24/PL" TargetMode="External" Id="Rf267b17242c144e0" /><Relationship Type="http://schemas.openxmlformats.org/officeDocument/2006/relationships/hyperlink" Target="https://www1.arun.gov.uk/PublicViewer/Authenticated/Main.aspx?user_key_1=WA/18/25/DOC" TargetMode="External" Id="R0d8bcc235514468f" /><Relationship Type="http://schemas.openxmlformats.org/officeDocument/2006/relationships/hyperlink" Target="https://www1.arun.gov.uk/PublicViewer/Authenticated/Main.aspx?user_key_1=WA/19/25/HH" TargetMode="External" Id="R0d2bcc77d9df4ae3" /><Relationship Type="http://schemas.openxmlformats.org/officeDocument/2006/relationships/hyperlink" Target="https://www1.arun.gov.uk/PublicViewer/Authenticated/Main.aspx?user_key_1=WA/17/25/PL" TargetMode="External" Id="R9da3168c2abe4348" /><Relationship Type="http://schemas.openxmlformats.org/officeDocument/2006/relationships/hyperlink" Target="https://www1.arun.gov.uk/PublicViewer/Authenticated/Main.aspx?user_key_1=WA/22/25/HH" TargetMode="External" Id="R389f7b9c139b4787" /><Relationship Type="http://schemas.openxmlformats.org/officeDocument/2006/relationships/hyperlink" Target="https://www1.arun.gov.uk/PublicViewer/Authenticated/Main.aspx?user_key_1=WA/109/24/OUT" TargetMode="External" Id="Ra4a5067599534f1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DF53E3AB4B574887A5C239F29F4E2D" ma:contentTypeVersion="13" ma:contentTypeDescription="Create a new document." ma:contentTypeScope="" ma:versionID="ab528c730aec6e333c394faab6c619f2">
  <xsd:schema xmlns:xsd="http://www.w3.org/2001/XMLSchema" xmlns:xs="http://www.w3.org/2001/XMLSchema" xmlns:p="http://schemas.microsoft.com/office/2006/metadata/properties" xmlns:ns2="cff09b48-ddc5-42e5-aadb-8c9b1c978e1d" xmlns:ns3="f8584f69-5aac-4166-999d-d9aa4ec335dc" targetNamespace="http://schemas.microsoft.com/office/2006/metadata/properties" ma:root="true" ma:fieldsID="81ca7dc58cc43644405aad3a2c1988eb" ns2:_="" ns3:_="">
    <xsd:import namespace="cff09b48-ddc5-42e5-aadb-8c9b1c978e1d"/>
    <xsd:import namespace="f8584f69-5aac-4166-999d-d9aa4ec335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f09b48-ddc5-42e5-aadb-8c9b1c978e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77701a6-23fc-46fb-ad14-b4909d563b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584f69-5aac-4166-999d-d9aa4ec335d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5ad7903-e472-4cd8-8d9f-5b57a45eac69}" ma:internalName="TaxCatchAll" ma:showField="CatchAllData" ma:web="f8584f69-5aac-4166-999d-d9aa4ec335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584f69-5aac-4166-999d-d9aa4ec335dc" xsi:nil="true"/>
    <lcf76f155ced4ddcb4097134ff3c332f xmlns="cff09b48-ddc5-42e5-aadb-8c9b1c978e1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234E6C9-937A-44A0-909A-85E25794220F}"/>
</file>

<file path=customXml/itemProps2.xml><?xml version="1.0" encoding="utf-8"?>
<ds:datastoreItem xmlns:ds="http://schemas.openxmlformats.org/officeDocument/2006/customXml" ds:itemID="{DFF76161-34EE-4700-920E-5C5CEB64A975}"/>
</file>

<file path=customXml/itemProps3.xml><?xml version="1.0" encoding="utf-8"?>
<ds:datastoreItem xmlns:ds="http://schemas.openxmlformats.org/officeDocument/2006/customXml" ds:itemID="{2D8EC503-D84C-4131-BA23-AC5E9183E36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wpc</dc:creator>
  <cp:keywords/>
  <dc:description/>
  <cp:lastModifiedBy>Louise Higham</cp:lastModifiedBy>
  <cp:revision>19</cp:revision>
  <dcterms:created xsi:type="dcterms:W3CDTF">2018-03-08T09:21:00Z</dcterms:created>
  <dcterms:modified xsi:type="dcterms:W3CDTF">2025-05-13T14:04:17Z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0x01010031DF53E3AB4B574887A5C239F29F4E2D</vt:lpwstr>
  </property>
  <property fmtid="{D5CDD505-2E9C-101B-9397-08002B2CF9AE}" pid="3" name="Order">
    <vt:r8>18600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