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tif" ContentType="image/tif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word/intelligence2.xml" ContentType="application/vnd.ms-office.intelligence2+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xmlns:a="http://schemas.openxmlformats.org/drawingml/2006/main" xmlns:pic="http://schemas.openxmlformats.org/drawingml/2006/picture" mc:Ignorable="w14 wp14 w15">
  <w:body>
    <w:tbl>
      <w:tblPr>
        <w:tblW w:w="8850" w:type="dxa"/>
        <w:jc w:val="left"/>
        <w:tblInd w:w="0" w:type="dxa"/>
        <w:tblLayout w:type="fixed"/>
        <w:tblCellMar>
          <w:top w:w="0" w:type="dxa"/>
          <w:left w:w="0" w:type="dxa"/>
          <w:bottom w:w="0" w:type="dxa"/>
          <w:right w:w="0" w:type="dxa"/>
        </w:tblCellMar>
        <w:tblLook w:val="04a0" w:firstRow="1" w:lastRow="0" w:firstColumn="1" w:lastColumn="0" w:noHBand="0" w:noVBand="1"/>
      </w:tblPr>
      <w:tblGrid>
        <w:gridCol w:w="3509"/>
        <w:gridCol w:w="5340"/>
      </w:tblGrid>
      <w:tr xmlns:wp14="http://schemas.microsoft.com/office/word/2010/wordml" w14:paraId="22BAA829" wp14:textId="77777777">
        <w:trPr>
          <w:trHeight w:val="1890" w:hRule="atLeast"/>
        </w:trPr>
        <w:tc>
          <w:tcPr>
            <w:tcW w:w="3509" w:type="dxa"/>
            <w:tcBorders/>
            <w:shd w:val="clear" w:color="auto" w:fill="auto"/>
          </w:tcPr>
          <w:p w14:paraId="6E7BEAA2" wp14:textId="77777777">
            <w:pPr>
              <w:pStyle w:val="Normal"/>
              <w:widowControl w:val="false"/>
              <w:spacing w:before="0" w:after="0" w:line="240" w:lineRule="auto"/>
              <w:textAlignment w:val="baseline"/>
              <w:rPr>
                <w:rFonts w:ascii="Times New Roman" w:hAnsi="Times New Roman" w:eastAsia="Times New Roman" w:cs="Times New Roman"/>
                <w:sz w:val="24"/>
                <w:szCs w:val="24"/>
                <w:lang w:eastAsia="en-GB"/>
              </w:rPr>
            </w:pPr>
            <w:r>
              <w:rPr/>
              <w:drawing>
                <wp:inline xmlns:wp14="http://schemas.microsoft.com/office/word/2010/wordprocessingDrawing" distT="0" distB="0" distL="0" distR="0" wp14:anchorId="563243C8" wp14:editId="7777777">
                  <wp:extent cx="1800225" cy="1677035"/>
                  <wp:effectExtent l="0" t="0" r="0" b="0"/>
                  <wp:docPr id="1" name="Picture 7571740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5717405" descr=""/>
                          <pic:cNvPicPr>
                            <a:picLocks noChangeAspect="1" noChangeArrowheads="1"/>
                          </pic:cNvPicPr>
                        </pic:nvPicPr>
                        <pic:blipFill>
                          <a:blip r:embed="rId2"/>
                          <a:stretch>
                            <a:fillRect/>
                          </a:stretch>
                        </pic:blipFill>
                        <pic:spPr bwMode="auto">
                          <a:xfrm>
                            <a:off x="0" y="0"/>
                            <a:ext cx="1800225" cy="1677035"/>
                          </a:xfrm>
                          <a:prstGeom prst="rect">
                            <a:avLst/>
                          </a:prstGeom>
                        </pic:spPr>
                      </pic:pic>
                    </a:graphicData>
                  </a:graphic>
                </wp:inline>
              </w:drawing>
            </w:r>
            <w:r>
              <w:rPr>
                <w:rFonts w:eastAsia="Times New Roman" w:cs="Calibri"/>
                <w:lang w:eastAsia="en-GB"/>
              </w:rPr>
              <w:t> </w:t>
            </w:r>
          </w:p>
        </w:tc>
        <w:tc>
          <w:tcPr>
            <w:tcW w:w="5340" w:type="dxa"/>
            <w:tcBorders/>
            <w:shd w:val="clear" w:color="auto" w:fill="auto"/>
          </w:tcPr>
          <w:p w14:paraId="63E4A9CD" wp14:textId="77777777">
            <w:pPr>
              <w:pStyle w:val="Normal"/>
              <w:widowControl w:val="false"/>
              <w:spacing w:before="0" w:after="0" w:line="240" w:lineRule="auto"/>
              <w:jc w:val="center"/>
              <w:textAlignment w:val="baseline"/>
              <w:rPr>
                <w:rFonts w:ascii="Times New Roman" w:hAnsi="Times New Roman" w:eastAsia="Times New Roman" w:cs="Times New Roman"/>
                <w:sz w:val="24"/>
                <w:szCs w:val="24"/>
                <w:lang w:eastAsia="en-GB"/>
              </w:rPr>
            </w:pPr>
            <w:r>
              <w:rPr>
                <w:rFonts w:eastAsia="Times New Roman" w:cs="Calibri"/>
                <w:lang w:eastAsia="en-GB"/>
              </w:rPr>
              <w:t> </w:t>
            </w:r>
          </w:p>
          <w:p w14:paraId="3B8E260B" wp14:textId="77777777">
            <w:pPr>
              <w:pStyle w:val="Normal"/>
              <w:widowControl w:val="false"/>
              <w:spacing w:before="0" w:after="0" w:line="240" w:lineRule="auto"/>
              <w:jc w:val="center"/>
              <w:textAlignment w:val="baseline"/>
              <w:rPr>
                <w:rFonts w:ascii="Times New Roman" w:hAnsi="Times New Roman" w:eastAsia="Times New Roman" w:cs="Times New Roman"/>
                <w:sz w:val="24"/>
                <w:szCs w:val="24"/>
                <w:lang w:eastAsia="en-GB"/>
              </w:rPr>
            </w:pPr>
            <w:r>
              <w:rPr>
                <w:rFonts w:eastAsia="Times New Roman" w:cs="Calibri"/>
                <w:b/>
                <w:bCs/>
                <w:sz w:val="24"/>
                <w:szCs w:val="24"/>
                <w:lang w:eastAsia="en-GB"/>
              </w:rPr>
              <w:t>WALBERTON PARISH COUNCIL</w:t>
            </w:r>
            <w:r>
              <w:rPr>
                <w:rFonts w:eastAsia="Times New Roman" w:cs="Calibri"/>
                <w:sz w:val="24"/>
                <w:szCs w:val="24"/>
                <w:lang w:eastAsia="en-GB"/>
              </w:rPr>
              <w:t> </w:t>
            </w:r>
          </w:p>
          <w:p w14:paraId="7359C72D" wp14:textId="77777777">
            <w:pPr>
              <w:pStyle w:val="Normal"/>
              <w:widowControl w:val="false"/>
              <w:spacing w:before="0" w:after="0" w:line="240" w:lineRule="auto"/>
              <w:jc w:val="center"/>
              <w:textAlignment w:val="baseline"/>
              <w:rPr>
                <w:rFonts w:ascii="Times New Roman" w:hAnsi="Times New Roman" w:eastAsia="Times New Roman" w:cs="Times New Roman"/>
                <w:sz w:val="24"/>
                <w:szCs w:val="24"/>
                <w:lang w:eastAsia="en-GB"/>
              </w:rPr>
            </w:pPr>
            <w:r>
              <w:rPr>
                <w:rFonts w:eastAsia="Times New Roman" w:cs="Calibri"/>
                <w:b/>
                <w:bCs/>
                <w:sz w:val="24"/>
                <w:szCs w:val="24"/>
                <w:lang w:eastAsia="en-GB"/>
              </w:rPr>
              <w:t>INCLUDING FONTWELL AND BINSTED</w:t>
            </w:r>
            <w:r>
              <w:rPr>
                <w:rFonts w:eastAsia="Times New Roman" w:cs="Calibri"/>
                <w:sz w:val="24"/>
                <w:szCs w:val="24"/>
                <w:lang w:eastAsia="en-GB"/>
              </w:rPr>
              <w:t> </w:t>
            </w:r>
          </w:p>
          <w:p w14:paraId="4F6584BE" wp14:textId="77777777">
            <w:pPr>
              <w:pStyle w:val="Normal"/>
              <w:widowControl w:val="false"/>
              <w:spacing w:before="0" w:after="0" w:line="240" w:lineRule="auto"/>
              <w:jc w:val="center"/>
              <w:textAlignment w:val="baseline"/>
              <w:rPr>
                <w:rFonts w:ascii="Times New Roman" w:hAnsi="Times New Roman" w:eastAsia="Times New Roman" w:cs="Times New Roman"/>
                <w:sz w:val="24"/>
                <w:szCs w:val="24"/>
                <w:lang w:eastAsia="en-GB"/>
              </w:rPr>
            </w:pPr>
            <w:r>
              <w:rPr>
                <w:rFonts w:eastAsia="Times New Roman" w:cs="Calibri"/>
                <w:sz w:val="24"/>
                <w:szCs w:val="24"/>
                <w:lang w:eastAsia="en-GB"/>
              </w:rPr>
              <w:t> </w:t>
            </w:r>
          </w:p>
          <w:p w14:paraId="04BEB89E" wp14:textId="77777777">
            <w:pPr>
              <w:pStyle w:val="Normal"/>
              <w:widowControl w:val="false"/>
              <w:spacing w:before="0" w:after="0" w:line="240" w:lineRule="auto"/>
              <w:jc w:val="center"/>
              <w:textAlignment w:val="baseline"/>
              <w:rPr>
                <w:rFonts w:ascii="Times New Roman" w:hAnsi="Times New Roman" w:eastAsia="Times New Roman" w:cs="Times New Roman"/>
                <w:sz w:val="24"/>
                <w:szCs w:val="24"/>
                <w:lang w:eastAsia="en-GB"/>
              </w:rPr>
            </w:pPr>
            <w:r>
              <w:rPr>
                <w:rFonts w:eastAsia="Times New Roman" w:cs="Calibri"/>
                <w:sz w:val="24"/>
                <w:szCs w:val="24"/>
                <w:lang w:eastAsia="en-GB"/>
              </w:rPr>
              <w:t>Parish Council Office, The Pavilion, The Street, </w:t>
            </w:r>
          </w:p>
          <w:p w14:paraId="5F8C587E" wp14:textId="77777777">
            <w:pPr>
              <w:pStyle w:val="Normal"/>
              <w:widowControl w:val="false"/>
              <w:spacing w:before="0" w:after="0" w:line="240" w:lineRule="auto"/>
              <w:jc w:val="center"/>
              <w:textAlignment w:val="baseline"/>
              <w:rPr>
                <w:rFonts w:ascii="Times New Roman" w:hAnsi="Times New Roman" w:eastAsia="Times New Roman" w:cs="Times New Roman"/>
                <w:sz w:val="24"/>
                <w:szCs w:val="24"/>
                <w:lang w:eastAsia="en-GB"/>
              </w:rPr>
            </w:pPr>
            <w:r>
              <w:rPr>
                <w:rFonts w:eastAsia="Times New Roman" w:cs="Calibri"/>
                <w:sz w:val="24"/>
                <w:szCs w:val="24"/>
                <w:lang w:eastAsia="en-GB"/>
              </w:rPr>
              <w:t>Walberton, Arundel, West Sussex, BN18 0PJ </w:t>
            </w:r>
          </w:p>
          <w:p w14:paraId="3645F7F2" wp14:textId="77777777">
            <w:pPr>
              <w:pStyle w:val="Normal"/>
              <w:widowControl w:val="false"/>
              <w:spacing w:before="0" w:after="0" w:line="240" w:lineRule="auto"/>
              <w:jc w:val="center"/>
              <w:textAlignment w:val="baseline"/>
              <w:rPr>
                <w:rFonts w:ascii="Times New Roman" w:hAnsi="Times New Roman" w:eastAsia="Times New Roman" w:cs="Times New Roman"/>
                <w:sz w:val="24"/>
                <w:szCs w:val="24"/>
                <w:lang w:eastAsia="en-GB"/>
              </w:rPr>
            </w:pPr>
            <w:r>
              <w:rPr>
                <w:rFonts w:eastAsia="Times New Roman" w:cs="Calibri"/>
                <w:sz w:val="24"/>
                <w:szCs w:val="24"/>
                <w:lang w:eastAsia="en-GB"/>
              </w:rPr>
              <w:t>Tel: 01243 554528 </w:t>
            </w:r>
          </w:p>
          <w:p w14:paraId="7F122FD3" wp14:textId="77777777">
            <w:pPr>
              <w:pStyle w:val="Normal"/>
              <w:widowControl w:val="false"/>
              <w:spacing w:before="0" w:after="0" w:line="240" w:lineRule="auto"/>
              <w:jc w:val="center"/>
              <w:textAlignment w:val="baseline"/>
              <w:rPr>
                <w:rFonts w:ascii="Times New Roman" w:hAnsi="Times New Roman" w:eastAsia="Times New Roman" w:cs="Times New Roman"/>
                <w:sz w:val="24"/>
                <w:szCs w:val="24"/>
                <w:lang w:eastAsia="en-GB"/>
              </w:rPr>
            </w:pPr>
            <w:r>
              <w:rPr>
                <w:rFonts w:eastAsia="Times New Roman" w:cs="Calibri"/>
                <w:sz w:val="24"/>
                <w:szCs w:val="24"/>
                <w:lang w:eastAsia="en-GB"/>
              </w:rPr>
              <w:t xml:space="preserve">email: </w:t>
            </w:r>
            <w:hyperlink w:tgtFrame="_blank" r:id="rId3">
              <w:r>
                <w:rPr>
                  <w:rFonts w:eastAsia="Times New Roman" w:cs="Calibri"/>
                  <w:color w:val="0000FF"/>
                  <w:sz w:val="24"/>
                  <w:szCs w:val="24"/>
                  <w:u w:val="single"/>
                  <w:lang w:eastAsia="en-GB"/>
                </w:rPr>
                <w:t>clerk@walberton-pc.gov.uk</w:t>
              </w:r>
            </w:hyperlink>
            <w:r>
              <w:rPr>
                <w:rFonts w:eastAsia="Times New Roman" w:cs="Calibri"/>
                <w:sz w:val="24"/>
                <w:szCs w:val="24"/>
                <w:lang w:eastAsia="en-GB"/>
              </w:rPr>
              <w:t> </w:t>
            </w:r>
          </w:p>
          <w:p w14:paraId="65DA6488" wp14:textId="77777777">
            <w:pPr>
              <w:pStyle w:val="Normal"/>
              <w:widowControl w:val="false"/>
              <w:spacing w:before="0" w:after="0" w:line="240" w:lineRule="auto"/>
              <w:jc w:val="center"/>
              <w:textAlignment w:val="baseline"/>
              <w:rPr>
                <w:rFonts w:ascii="Times New Roman" w:hAnsi="Times New Roman" w:eastAsia="Times New Roman" w:cs="Times New Roman"/>
                <w:sz w:val="24"/>
                <w:szCs w:val="24"/>
                <w:lang w:eastAsia="en-GB"/>
              </w:rPr>
            </w:pPr>
            <w:r>
              <w:rPr>
                <w:rFonts w:ascii="Arial" w:hAnsi="Arial" w:eastAsia="Times New Roman" w:cs="Arial"/>
                <w:sz w:val="24"/>
                <w:szCs w:val="24"/>
                <w:lang w:eastAsia="en-GB"/>
              </w:rPr>
              <w:t xml:space="preserve">         </w:t>
            </w:r>
            <w:hyperlink w:tgtFrame="_blank" r:id="rId4">
              <w:r>
                <w:rPr>
                  <w:rFonts w:eastAsia="Times New Roman" w:cs="Calibri"/>
                  <w:color w:val="0000FF"/>
                  <w:sz w:val="24"/>
                  <w:szCs w:val="24"/>
                  <w:u w:val="single"/>
                  <w:lang w:eastAsia="en-GB"/>
                </w:rPr>
                <w:t>www.walberton-pc.gov.uk</w:t>
              </w:r>
            </w:hyperlink>
            <w:r>
              <w:rPr>
                <w:rFonts w:eastAsia="Times New Roman" w:cs="Calibri"/>
                <w:sz w:val="24"/>
                <w:szCs w:val="24"/>
                <w:lang w:eastAsia="en-GB"/>
              </w:rPr>
              <w:t> </w:t>
            </w:r>
          </w:p>
        </w:tc>
      </w:tr>
    </w:tbl>
    <w:p xmlns:wp14="http://schemas.microsoft.com/office/word/2010/wordml" w14:paraId="09AF38FC" wp14:textId="77777777">
      <w:pPr>
        <w:pStyle w:val="Normal"/>
        <w:spacing w:before="0" w:after="0" w:line="240" w:lineRule="auto"/>
        <w:textAlignment w:val="baseline"/>
        <w:rPr>
          <w:rFonts w:ascii="Segoe UI" w:hAnsi="Segoe UI" w:eastAsia="Times New Roman" w:cs="Segoe UI"/>
          <w:sz w:val="18"/>
          <w:szCs w:val="18"/>
          <w:lang w:eastAsia="en-GB"/>
        </w:rPr>
      </w:pPr>
      <w:r w:rsidRPr="7386BFC9" w:rsidR="7386BFC9">
        <w:rPr>
          <w:rFonts w:eastAsia="Times New Roman" w:cs="Calibri"/>
          <w:lang w:eastAsia="en-GB"/>
        </w:rPr>
        <w:t> </w:t>
      </w:r>
    </w:p>
    <w:p xmlns:wp14="http://schemas.microsoft.com/office/word/2010/wordml" w14:paraId="06FA2F83" wp14:textId="77777777">
      <w:pPr>
        <w:pStyle w:val="Normal"/>
        <w:spacing w:before="0" w:after="0" w:line="240" w:lineRule="auto"/>
        <w:jc w:val="center"/>
        <w:textAlignment w:val="baseline"/>
        <w:rPr>
          <w:rFonts w:eastAsia="Times New Roman"/>
          <w:b/>
          <w:bCs/>
          <w:lang w:eastAsia="en-GB"/>
        </w:rPr>
      </w:pPr>
      <w:r>
        <w:rPr>
          <w:rFonts w:eastAsia="Times New Roman"/>
          <w:b/>
          <w:bCs/>
          <w:lang w:eastAsia="en-GB"/>
        </w:rPr>
        <w:t>MINUTES OF THE MEETING OF THE WALBERTON PARISH COUNCIL</w:t>
      </w:r>
    </w:p>
    <w:p xmlns:wp14="http://schemas.microsoft.com/office/word/2010/wordml" w14:paraId="036F4C4C" wp14:textId="77777777">
      <w:pPr>
        <w:pStyle w:val="Normal"/>
        <w:spacing w:before="0" w:after="0" w:line="240" w:lineRule="auto"/>
        <w:jc w:val="center"/>
        <w:textAlignment w:val="baseline"/>
        <w:rPr>
          <w:rFonts w:ascii="Segoe UI" w:hAnsi="Segoe UI" w:cs="Segoe UI"/>
          <w:sz w:val="18"/>
          <w:szCs w:val="18"/>
          <w:lang w:eastAsia="en-GB"/>
        </w:rPr>
      </w:pPr>
      <w:r>
        <w:rPr>
          <w:rFonts w:eastAsia="Times New Roman"/>
          <w:b/>
          <w:bCs/>
          <w:lang w:eastAsia="en-GB"/>
        </w:rPr>
        <w:t>FULL COUNCIL MEETING HELD IN THE PAVILION AT 7.15PM ON TUESDAY 17 SEPTEMBER 2024</w:t>
      </w:r>
    </w:p>
    <w:p xmlns:wp14="http://schemas.microsoft.com/office/word/2010/wordml" w14:paraId="15AA318D" wp14:textId="77777777">
      <w:pPr>
        <w:pStyle w:val="Normal"/>
        <w:spacing w:before="0" w:after="0" w:line="240" w:lineRule="auto"/>
        <w:textAlignment w:val="baseline"/>
        <w:rPr>
          <w:rFonts w:eastAsia="" w:eastAsiaTheme="minorEastAsia"/>
          <w:color w:val="000000" w:themeColor="text1"/>
          <w:sz w:val="20"/>
          <w:szCs w:val="20"/>
          <w:lang w:eastAsia="en-GB"/>
        </w:rPr>
      </w:pPr>
      <w:r>
        <w:rPr>
          <w:rFonts w:eastAsia="Times New Roman" w:cs="Calibri" w:cstheme="minorHAnsi"/>
          <w:color w:val="000000"/>
          <w:lang w:eastAsia="en-GB"/>
        </w:rPr>
        <w:t> </w:t>
      </w:r>
    </w:p>
    <w:p xmlns:wp14="http://schemas.microsoft.com/office/word/2010/wordml" w14:paraId="49CA2FA4" wp14:textId="77777777">
      <w:pPr>
        <w:pStyle w:val="Normal"/>
        <w:spacing w:before="0" w:after="0" w:line="240" w:lineRule="auto"/>
        <w:jc w:val="center"/>
        <w:textAlignment w:val="baseline"/>
        <w:rPr>
          <w:rFonts w:eastAsia="" w:eastAsiaTheme="minorEastAsia"/>
          <w:b/>
          <w:bCs/>
          <w:sz w:val="20"/>
          <w:szCs w:val="20"/>
          <w:u w:val="single"/>
          <w:lang w:eastAsia="en-GB"/>
        </w:rPr>
      </w:pPr>
      <w:r>
        <w:rPr>
          <w:rFonts w:eastAsia="" w:eastAsiaTheme="minorEastAsia"/>
          <w:b/>
          <w:bCs/>
          <w:color w:val="000000" w:themeColor="text1"/>
          <w:sz w:val="20"/>
          <w:szCs w:val="20"/>
          <w:u w:val="single"/>
          <w:lang w:eastAsia="en-GB"/>
        </w:rPr>
        <w:t>Minutes</w:t>
      </w:r>
    </w:p>
    <w:p xmlns:wp14="http://schemas.microsoft.com/office/word/2010/wordml" w14:paraId="0A37501D" wp14:textId="77777777">
      <w:pPr>
        <w:pStyle w:val="Normal"/>
        <w:spacing w:before="0" w:after="0" w:line="240" w:lineRule="auto"/>
        <w:ind w:left="720" w:hanging="0"/>
        <w:textAlignment w:val="baseline"/>
        <w:rPr>
          <w:rFonts w:eastAsia="" w:eastAsiaTheme="minorEastAsia"/>
          <w:sz w:val="20"/>
          <w:szCs w:val="20"/>
          <w:lang w:eastAsia="en-GB"/>
        </w:rPr>
      </w:pPr>
      <w:r>
        <w:rPr>
          <w:rFonts w:eastAsia="" w:eastAsiaTheme="minorEastAsia"/>
          <w:sz w:val="20"/>
          <w:szCs w:val="20"/>
          <w:lang w:eastAsia="en-GB"/>
        </w:rPr>
      </w:r>
    </w:p>
    <w:p xmlns:wp14="http://schemas.microsoft.com/office/word/2010/wordml" w14:paraId="00F6426D" wp14:textId="77777777">
      <w:pPr>
        <w:pStyle w:val="NoSpacing"/>
        <w:numPr>
          <w:ilvl w:val="0"/>
          <w:numId w:val="1"/>
        </w:numPr>
        <w:rPr>
          <w:rFonts w:eastAsia="" w:eastAsiaTheme="minorEastAsia"/>
          <w:b/>
          <w:bCs/>
          <w:sz w:val="20"/>
          <w:szCs w:val="20"/>
        </w:rPr>
      </w:pPr>
      <w:r>
        <w:rPr>
          <w:rFonts w:eastAsia="" w:eastAsiaTheme="minorEastAsia"/>
          <w:b/>
          <w:bCs/>
          <w:sz w:val="20"/>
          <w:szCs w:val="20"/>
        </w:rPr>
        <w:t>Record of attendance and apologies</w:t>
      </w:r>
    </w:p>
    <w:p xmlns:wp14="http://schemas.microsoft.com/office/word/2010/wordml" w14:paraId="11F24143" wp14:textId="039EC976">
      <w:pPr>
        <w:pStyle w:val="NoSpacing"/>
        <w:rPr>
          <w:rFonts w:eastAsia="" w:eastAsiaTheme="minorEastAsia"/>
          <w:sz w:val="20"/>
          <w:szCs w:val="20"/>
        </w:rPr>
      </w:pPr>
      <w:r w:rsidRPr="2B26585F" w:rsidR="2B26585F">
        <w:rPr>
          <w:rFonts w:eastAsia="" w:eastAsiaTheme="minorEastAsia"/>
          <w:sz w:val="20"/>
          <w:szCs w:val="20"/>
        </w:rPr>
        <w:t>380/24</w:t>
      </w:r>
      <w:r>
        <w:tab/>
      </w:r>
      <w:r w:rsidRPr="2B26585F" w:rsidR="2B26585F">
        <w:rPr>
          <w:rFonts w:eastAsia="" w:eastAsiaTheme="minorEastAsia"/>
          <w:sz w:val="20"/>
          <w:szCs w:val="20"/>
        </w:rPr>
        <w:t>In attendance: Cllrs Vawer (Chair), Higham, Hewson and McAuliffe (ADC)</w:t>
      </w:r>
    </w:p>
    <w:p xmlns:wp14="http://schemas.microsoft.com/office/word/2010/wordml" w14:paraId="46499B40" wp14:textId="77777777">
      <w:pPr>
        <w:pStyle w:val="NoSpacing"/>
        <w:ind w:left="720" w:hanging="0"/>
        <w:rPr>
          <w:rFonts w:eastAsia="" w:eastAsiaTheme="minorEastAsia"/>
          <w:sz w:val="20"/>
          <w:szCs w:val="20"/>
        </w:rPr>
      </w:pPr>
      <w:r>
        <w:rPr>
          <w:rFonts w:eastAsia="" w:eastAsiaTheme="minorEastAsia"/>
          <w:sz w:val="20"/>
          <w:szCs w:val="20"/>
        </w:rPr>
        <w:t>2 members of the public were also in attendance</w:t>
      </w:r>
    </w:p>
    <w:p xmlns:wp14="http://schemas.microsoft.com/office/word/2010/wordml" w14:paraId="7877559D" wp14:textId="77777777">
      <w:pPr>
        <w:pStyle w:val="NoSpacing"/>
        <w:ind w:left="720" w:hanging="0"/>
        <w:rPr>
          <w:rFonts w:eastAsia="" w:eastAsiaTheme="minorEastAsia"/>
          <w:sz w:val="20"/>
          <w:szCs w:val="20"/>
        </w:rPr>
      </w:pPr>
      <w:r>
        <w:rPr>
          <w:rFonts w:eastAsia="" w:eastAsiaTheme="minorEastAsia"/>
          <w:sz w:val="20"/>
          <w:szCs w:val="20"/>
        </w:rPr>
        <w:t>Clerk – S Turner</w:t>
      </w:r>
    </w:p>
    <w:p xmlns:wp14="http://schemas.microsoft.com/office/word/2010/wordml" w14:paraId="5793B3AB" wp14:textId="77777777">
      <w:pPr>
        <w:pStyle w:val="NoSpacing"/>
        <w:ind w:left="720" w:hanging="0"/>
        <w:rPr>
          <w:rFonts w:eastAsia="" w:eastAsiaTheme="minorEastAsia"/>
          <w:sz w:val="20"/>
          <w:szCs w:val="20"/>
        </w:rPr>
      </w:pPr>
      <w:r>
        <w:rPr>
          <w:rFonts w:eastAsia="" w:eastAsiaTheme="minorEastAsia"/>
          <w:sz w:val="20"/>
          <w:szCs w:val="20"/>
        </w:rPr>
        <w:t xml:space="preserve">Apologies:  Cllr Wells, McElvogue, Bence (WSCC), Penycate (ADC), Birch (ADC) and PSCO Wilson </w:t>
      </w:r>
    </w:p>
    <w:p xmlns:wp14="http://schemas.microsoft.com/office/word/2010/wordml" w14:paraId="5DAB6C7B" wp14:textId="77777777">
      <w:pPr>
        <w:pStyle w:val="NoSpacing"/>
        <w:rPr>
          <w:rFonts w:eastAsia="" w:eastAsiaTheme="minorEastAsia"/>
          <w:sz w:val="20"/>
          <w:szCs w:val="20"/>
        </w:rPr>
      </w:pPr>
      <w:r>
        <w:rPr>
          <w:rFonts w:eastAsia="" w:eastAsiaTheme="minorEastAsia"/>
          <w:sz w:val="20"/>
          <w:szCs w:val="20"/>
        </w:rPr>
      </w:r>
    </w:p>
    <w:p xmlns:wp14="http://schemas.microsoft.com/office/word/2010/wordml" w14:paraId="407AE02C" wp14:textId="77777777">
      <w:pPr>
        <w:pStyle w:val="NoSpacing"/>
        <w:numPr>
          <w:ilvl w:val="0"/>
          <w:numId w:val="1"/>
        </w:numPr>
        <w:rPr>
          <w:rFonts w:eastAsia="" w:eastAsiaTheme="minorEastAsia"/>
          <w:b/>
          <w:bCs/>
          <w:sz w:val="20"/>
          <w:szCs w:val="20"/>
        </w:rPr>
      </w:pPr>
      <w:r>
        <w:rPr>
          <w:rFonts w:eastAsia="" w:eastAsiaTheme="minorEastAsia"/>
          <w:b/>
          <w:bCs/>
          <w:sz w:val="20"/>
          <w:szCs w:val="20"/>
        </w:rPr>
        <w:t>Declarations of interest in items on the agenda</w:t>
      </w:r>
    </w:p>
    <w:p xmlns:wp14="http://schemas.microsoft.com/office/word/2010/wordml" w14:paraId="557B94BF" wp14:textId="77777777">
      <w:pPr>
        <w:pStyle w:val="Normal"/>
        <w:spacing w:before="0" w:after="0"/>
        <w:ind w:left="720" w:hanging="720"/>
        <w:rPr>
          <w:rFonts w:eastAsia="" w:eastAsiaTheme="minorEastAsia"/>
          <w:color w:val="000000"/>
          <w:sz w:val="20"/>
          <w:szCs w:val="20"/>
          <w:shd w:val="clear" w:fill="FFFFFF"/>
        </w:rPr>
      </w:pPr>
      <w:r>
        <w:rPr>
          <w:rFonts w:eastAsia="" w:eastAsiaTheme="minorEastAsia"/>
          <w:color w:val="000000"/>
          <w:sz w:val="20"/>
          <w:szCs w:val="20"/>
          <w:shd w:val="clear" w:fill="FFFFFF"/>
        </w:rPr>
        <w:t>381/24</w:t>
      </w:r>
      <w:r>
        <w:rPr>
          <w:rFonts w:eastAsia="" w:eastAsiaTheme="minorEastAsia"/>
          <w:color w:val="000000"/>
          <w:sz w:val="20"/>
          <w:szCs w:val="20"/>
          <w:shd w:val="clear" w:fill="FFFFFF"/>
        </w:rPr>
        <w:tab/>
      </w:r>
      <w:r>
        <w:rPr>
          <w:rFonts w:eastAsia="" w:eastAsiaTheme="minorEastAsia"/>
          <w:color w:val="000000"/>
          <w:sz w:val="20"/>
          <w:szCs w:val="20"/>
          <w:shd w:val="clear" w:fill="FFFFFF"/>
        </w:rPr>
        <w:t>None</w:t>
      </w:r>
    </w:p>
    <w:p xmlns:wp14="http://schemas.microsoft.com/office/word/2010/wordml" w14:paraId="02EB378F" wp14:textId="77777777">
      <w:pPr>
        <w:pStyle w:val="ListParagraph"/>
        <w:ind w:left="2340" w:hanging="0"/>
        <w:rPr>
          <w:rFonts w:eastAsia="" w:eastAsiaTheme="minorEastAsia"/>
          <w:color w:val="000000"/>
          <w:sz w:val="20"/>
          <w:szCs w:val="20"/>
          <w:shd w:val="clear" w:fill="FFFFFF"/>
        </w:rPr>
      </w:pPr>
      <w:r>
        <w:rPr>
          <w:rFonts w:eastAsia="" w:eastAsiaTheme="minorEastAsia"/>
          <w:color w:val="000000"/>
          <w:sz w:val="20"/>
          <w:szCs w:val="20"/>
          <w:shd w:val="clear" w:fill="FFFFFF"/>
        </w:rPr>
      </w:r>
    </w:p>
    <w:p xmlns:wp14="http://schemas.microsoft.com/office/word/2010/wordml" w14:paraId="01939F8B" wp14:textId="77777777">
      <w:pPr>
        <w:pStyle w:val="ListParagraph"/>
        <w:numPr>
          <w:ilvl w:val="0"/>
          <w:numId w:val="1"/>
        </w:numPr>
        <w:spacing w:before="0" w:after="0"/>
        <w:contextualSpacing/>
        <w:rPr>
          <w:rFonts w:eastAsia="" w:eastAsiaTheme="minorEastAsia"/>
          <w:b/>
          <w:bCs/>
          <w:sz w:val="20"/>
          <w:szCs w:val="20"/>
        </w:rPr>
      </w:pPr>
      <w:r>
        <w:rPr>
          <w:rFonts w:eastAsia="" w:eastAsiaTheme="minorEastAsia"/>
          <w:b/>
          <w:bCs/>
          <w:sz w:val="20"/>
          <w:szCs w:val="20"/>
        </w:rPr>
        <w:t>Confirmation of minutes</w:t>
      </w:r>
    </w:p>
    <w:p xmlns:wp14="http://schemas.microsoft.com/office/word/2010/wordml" w:rsidP="2B26585F" w14:paraId="2FCDF723" wp14:textId="5C77CD35">
      <w:pPr>
        <w:pStyle w:val="Normal"/>
        <w:spacing w:line="240" w:lineRule="auto"/>
        <w:rPr>
          <w:rFonts w:ascii="Calibri" w:hAnsi="Calibri" w:eastAsia="Calibri" w:cs="Calibri"/>
          <w:sz w:val="20"/>
          <w:szCs w:val="20"/>
        </w:rPr>
      </w:pPr>
      <w:r w:rsidRPr="2B26585F" w:rsidR="2B26585F">
        <w:rPr>
          <w:rFonts w:eastAsia="Calibri" w:cs="Calibri"/>
          <w:sz w:val="20"/>
          <w:szCs w:val="20"/>
        </w:rPr>
        <w:t>382/24</w:t>
      </w:r>
      <w:r>
        <w:tab/>
      </w:r>
      <w:r w:rsidRPr="2B26585F" w:rsidR="2B26585F">
        <w:rPr>
          <w:rFonts w:eastAsia="Calibri" w:cs="Calibri"/>
          <w:sz w:val="20"/>
          <w:szCs w:val="20"/>
        </w:rPr>
        <w:t>The minutes of the Full Council Meeting of 2</w:t>
      </w:r>
      <w:r w:rsidRPr="2B26585F" w:rsidR="2B26585F">
        <w:rPr>
          <w:rFonts w:eastAsia="Calibri" w:cs="Calibri"/>
          <w:sz w:val="20"/>
          <w:szCs w:val="20"/>
          <w:vertAlign w:val="superscript"/>
        </w:rPr>
        <w:t>nd</w:t>
      </w:r>
      <w:r w:rsidRPr="2B26585F" w:rsidR="2B26585F">
        <w:rPr>
          <w:rFonts w:eastAsia="Calibri" w:cs="Calibri"/>
          <w:sz w:val="20"/>
          <w:szCs w:val="20"/>
        </w:rPr>
        <w:t xml:space="preserve"> July 2024 and the Extraordinary General Meeting of </w:t>
      </w:r>
      <w:r>
        <w:tab/>
      </w:r>
      <w:r w:rsidRPr="2B26585F" w:rsidR="2B26585F">
        <w:rPr>
          <w:rFonts w:eastAsia="Calibri" w:cs="Calibri"/>
          <w:sz w:val="20"/>
          <w:szCs w:val="20"/>
        </w:rPr>
        <w:t>3</w:t>
      </w:r>
      <w:r w:rsidRPr="2B26585F" w:rsidR="2B26585F">
        <w:rPr>
          <w:rFonts w:eastAsia="Calibri" w:cs="Calibri"/>
          <w:sz w:val="20"/>
          <w:szCs w:val="20"/>
          <w:vertAlign w:val="superscript"/>
        </w:rPr>
        <w:t>rd</w:t>
      </w:r>
      <w:r w:rsidRPr="2B26585F" w:rsidR="2B26585F">
        <w:rPr>
          <w:rFonts w:eastAsia="Calibri" w:cs="Calibri"/>
          <w:sz w:val="20"/>
          <w:szCs w:val="20"/>
        </w:rPr>
        <w:t xml:space="preserve"> </w:t>
      </w:r>
      <w:r w:rsidRPr="2B26585F" w:rsidR="2B26585F">
        <w:rPr>
          <w:rFonts w:eastAsia="Calibri" w:cs="Calibri"/>
          <w:sz w:val="20"/>
          <w:szCs w:val="20"/>
        </w:rPr>
        <w:t>September 2024 were confirmed as being true records of the business conducted.</w:t>
      </w:r>
    </w:p>
    <w:p xmlns:wp14="http://schemas.microsoft.com/office/word/2010/wordml" w14:paraId="53832033" wp14:textId="77777777">
      <w:pPr>
        <w:pStyle w:val="NoSpacing"/>
        <w:numPr>
          <w:ilvl w:val="0"/>
          <w:numId w:val="1"/>
        </w:numPr>
        <w:rPr>
          <w:rFonts w:eastAsia="" w:eastAsiaTheme="minorEastAsia"/>
          <w:b/>
          <w:bCs/>
          <w:color w:val="000000" w:themeColor="text1"/>
          <w:sz w:val="20"/>
          <w:szCs w:val="20"/>
        </w:rPr>
      </w:pPr>
      <w:r>
        <w:rPr>
          <w:rFonts w:eastAsia="" w:eastAsiaTheme="minorEastAsia"/>
          <w:b/>
          <w:bCs/>
          <w:sz w:val="20"/>
          <w:szCs w:val="20"/>
        </w:rPr>
        <w:t xml:space="preserve">Matters arising </w:t>
      </w:r>
    </w:p>
    <w:p xmlns:wp14="http://schemas.microsoft.com/office/word/2010/wordml" w14:paraId="0C6F6605" wp14:textId="77777777">
      <w:pPr>
        <w:pStyle w:val="NoSpacing"/>
        <w:rPr>
          <w:rStyle w:val="Normaltextrun"/>
          <w:rFonts w:eastAsia="" w:eastAsiaTheme="minorEastAsia"/>
          <w:color w:val="000000" w:themeColor="text1"/>
          <w:sz w:val="20"/>
          <w:szCs w:val="20"/>
        </w:rPr>
      </w:pPr>
      <w:r>
        <w:rPr>
          <w:rStyle w:val="Normaltextrun"/>
          <w:rFonts w:eastAsia="" w:eastAsiaTheme="minorEastAsia"/>
          <w:color w:val="000000" w:themeColor="text1"/>
          <w:sz w:val="20"/>
          <w:szCs w:val="20"/>
        </w:rPr>
        <w:t>383/24</w:t>
      </w:r>
      <w:r>
        <w:rPr>
          <w:rStyle w:val="Normaltextrun"/>
          <w:rFonts w:eastAsia="" w:eastAsiaTheme="minorEastAsia"/>
          <w:color w:val="000000" w:themeColor="text1"/>
          <w:sz w:val="20"/>
          <w:szCs w:val="20"/>
        </w:rPr>
        <w:tab/>
      </w:r>
      <w:r>
        <w:rPr>
          <w:rStyle w:val="Normaltextrun"/>
          <w:rFonts w:eastAsia="" w:eastAsiaTheme="minorEastAsia"/>
          <w:color w:val="000000" w:themeColor="text1"/>
          <w:sz w:val="20"/>
          <w:szCs w:val="20"/>
        </w:rPr>
        <w:t>No matters were raised from the previous meeting.</w:t>
      </w:r>
    </w:p>
    <w:p xmlns:wp14="http://schemas.microsoft.com/office/word/2010/wordml" w14:paraId="6A05A809" wp14:textId="77777777">
      <w:pPr>
        <w:pStyle w:val="NoSpacing"/>
        <w:rPr>
          <w:rStyle w:val="Normaltextrun"/>
          <w:rFonts w:eastAsia="" w:eastAsiaTheme="minorEastAsia"/>
          <w:b/>
          <w:bCs/>
          <w:color w:val="000000" w:themeColor="text1"/>
          <w:sz w:val="20"/>
          <w:szCs w:val="20"/>
        </w:rPr>
      </w:pPr>
      <w:r>
        <w:rPr>
          <w:rFonts w:eastAsia="" w:eastAsiaTheme="minorEastAsia"/>
          <w:b/>
          <w:bCs/>
          <w:color w:val="000000" w:themeColor="text1"/>
          <w:sz w:val="20"/>
          <w:szCs w:val="20"/>
        </w:rPr>
      </w:r>
    </w:p>
    <w:p xmlns:wp14="http://schemas.microsoft.com/office/word/2010/wordml" w14:paraId="69CFC13F" wp14:textId="77777777">
      <w:pPr>
        <w:pStyle w:val="NoSpacing"/>
        <w:numPr>
          <w:ilvl w:val="0"/>
          <w:numId w:val="1"/>
        </w:numPr>
        <w:rPr>
          <w:rStyle w:val="Normaltextrun"/>
          <w:rFonts w:eastAsia="" w:eastAsiaTheme="minorEastAsia"/>
          <w:b/>
          <w:bCs/>
          <w:color w:val="000000" w:themeColor="text1"/>
          <w:sz w:val="20"/>
          <w:szCs w:val="20"/>
        </w:rPr>
      </w:pPr>
      <w:r>
        <w:rPr>
          <w:rStyle w:val="Normaltextrun"/>
          <w:rFonts w:eastAsia="" w:eastAsiaTheme="minorEastAsia"/>
          <w:b/>
          <w:bCs/>
          <w:color w:val="000000"/>
          <w:sz w:val="20"/>
          <w:szCs w:val="20"/>
          <w:shd w:val="clear" w:fill="FFFFFF"/>
        </w:rPr>
        <w:t>To receive a report from West Sussex County Council</w:t>
      </w:r>
    </w:p>
    <w:p xmlns:wp14="http://schemas.microsoft.com/office/word/2010/wordml" w14:paraId="1470A110" wp14:textId="77777777">
      <w:pPr>
        <w:pStyle w:val="NoSpacing"/>
        <w:ind w:left="720" w:hanging="720"/>
        <w:rPr>
          <w:rStyle w:val="Normaltextrun"/>
          <w:rFonts w:eastAsia="" w:eastAsiaTheme="minorEastAsia"/>
          <w:color w:val="000000"/>
          <w:sz w:val="20"/>
          <w:szCs w:val="20"/>
          <w:shd w:val="clear" w:fill="FFFFFF"/>
        </w:rPr>
      </w:pPr>
      <w:r>
        <w:rPr>
          <w:rStyle w:val="Normaltextrun"/>
          <w:rFonts w:eastAsia="" w:eastAsiaTheme="minorEastAsia"/>
          <w:color w:val="000000"/>
          <w:sz w:val="20"/>
          <w:szCs w:val="20"/>
          <w:shd w:val="clear" w:fill="FFFFFF"/>
        </w:rPr>
        <w:t>384/24</w:t>
      </w:r>
      <w:r>
        <w:rPr>
          <w:rStyle w:val="Normaltextrun"/>
          <w:rFonts w:eastAsia="" w:eastAsiaTheme="minorEastAsia"/>
          <w:color w:val="000000"/>
          <w:sz w:val="20"/>
          <w:szCs w:val="20"/>
          <w:shd w:val="clear" w:fill="FFFFFF"/>
        </w:rPr>
        <w:tab/>
      </w:r>
      <w:r>
        <w:rPr>
          <w:rStyle w:val="Normaltextrun"/>
          <w:rFonts w:eastAsia="" w:eastAsiaTheme="minorEastAsia"/>
          <w:color w:val="000000"/>
          <w:sz w:val="20"/>
          <w:szCs w:val="20"/>
          <w:shd w:val="clear" w:fill="FFFFFF"/>
        </w:rPr>
        <w:t>Cllr Bence was unable to attend the meeting. Cllr Vawer gave a brief update on the Parish Council’s re</w:t>
      </w:r>
      <w:r>
        <w:rPr>
          <w:rStyle w:val="Normaltextrun"/>
          <w:rFonts w:eastAsia="" w:eastAsiaTheme="minorEastAsia"/>
          <w:color w:val="000000"/>
          <w:sz w:val="20"/>
          <w:szCs w:val="20"/>
          <w:shd w:val="clear" w:fill="FFFFFF"/>
        </w:rPr>
        <w:t>quest</w:t>
      </w:r>
      <w:r>
        <w:rPr>
          <w:rStyle w:val="Normaltextrun"/>
          <w:rFonts w:eastAsia="" w:eastAsiaTheme="minorEastAsia"/>
          <w:color w:val="000000"/>
          <w:sz w:val="20"/>
          <w:szCs w:val="20"/>
          <w:shd w:val="clear" w:fill="FFFFFF"/>
        </w:rPr>
        <w:t xml:space="preserve"> to WSCC’s flooding preventative maintenance as WSCC is the designated Local Lead Flood Authority.  Cllr Vawer has requested information on what work has been carried out or scheduled so residents could be informed. </w:t>
      </w:r>
      <w:r>
        <w:rPr>
          <w:rStyle w:val="Normaltextrun"/>
          <w:rFonts w:eastAsia="" w:eastAsiaTheme="minorEastAsia"/>
          <w:color w:val="000000"/>
          <w:sz w:val="20"/>
          <w:szCs w:val="20"/>
          <w:shd w:val="clear" w:fill="FFFFFF"/>
        </w:rPr>
        <w:t>Cllr Bence had replied indicating his support for proactive preventative maintenance.</w:t>
      </w:r>
    </w:p>
    <w:p xmlns:wp14="http://schemas.microsoft.com/office/word/2010/wordml" w14:paraId="5A39BBE3" wp14:textId="77777777">
      <w:pPr>
        <w:pStyle w:val="NoSpacing"/>
        <w:rPr>
          <w:rFonts w:eastAsia="" w:eastAsiaTheme="minorEastAsia"/>
          <w:b/>
          <w:bCs/>
          <w:sz w:val="20"/>
          <w:szCs w:val="20"/>
          <w:highlight w:val="yellow"/>
        </w:rPr>
      </w:pPr>
      <w:r>
        <w:rPr>
          <w:rFonts w:eastAsia="" w:eastAsiaTheme="minorEastAsia"/>
          <w:b/>
          <w:bCs/>
          <w:sz w:val="20"/>
          <w:szCs w:val="20"/>
          <w:highlight w:val="yellow"/>
        </w:rPr>
      </w:r>
    </w:p>
    <w:p xmlns:wp14="http://schemas.microsoft.com/office/word/2010/wordml" w14:paraId="404A5D54" wp14:textId="77777777">
      <w:pPr>
        <w:pStyle w:val="NoSpacing"/>
        <w:numPr>
          <w:ilvl w:val="0"/>
          <w:numId w:val="1"/>
        </w:numPr>
        <w:rPr>
          <w:rFonts w:eastAsia="" w:eastAsiaTheme="minorEastAsia"/>
          <w:b/>
          <w:bCs/>
          <w:sz w:val="20"/>
          <w:szCs w:val="20"/>
        </w:rPr>
      </w:pPr>
      <w:r>
        <w:rPr>
          <w:rFonts w:eastAsia="" w:eastAsiaTheme="minorEastAsia"/>
          <w:b/>
          <w:bCs/>
          <w:sz w:val="20"/>
          <w:szCs w:val="20"/>
        </w:rPr>
        <w:t>To receive reports from Arun District Council</w:t>
      </w:r>
    </w:p>
    <w:p xmlns:wp14="http://schemas.microsoft.com/office/word/2010/wordml" w14:paraId="719E75E7" wp14:textId="77777777">
      <w:pPr>
        <w:pStyle w:val="NoSpacing"/>
        <w:rPr>
          <w:rFonts w:eastAsia="" w:eastAsiaTheme="minorEastAsia"/>
          <w:sz w:val="20"/>
          <w:szCs w:val="20"/>
        </w:rPr>
      </w:pPr>
      <w:r>
        <w:rPr>
          <w:rFonts w:eastAsia="" w:eastAsiaTheme="minorEastAsia"/>
          <w:sz w:val="20"/>
          <w:szCs w:val="20"/>
          <w:lang w:val="en-US"/>
        </w:rPr>
        <w:t xml:space="preserve">385/24 </w:t>
      </w:r>
      <w:r>
        <w:rPr>
          <w:rFonts w:eastAsia="" w:eastAsiaTheme="minorEastAsia"/>
          <w:sz w:val="20"/>
          <w:szCs w:val="20"/>
          <w:lang w:val="en-US"/>
        </w:rPr>
        <w:tab/>
      </w:r>
      <w:r>
        <w:rPr>
          <w:rFonts w:eastAsia="" w:eastAsiaTheme="minorEastAsia"/>
          <w:sz w:val="20"/>
          <w:szCs w:val="20"/>
        </w:rPr>
        <w:t>Cllr Carol Birch sent the following update in her absence.</w:t>
      </w:r>
    </w:p>
    <w:p xmlns:wp14="http://schemas.microsoft.com/office/word/2010/wordml" w14:paraId="5414CD57" wp14:textId="3CB26FD7">
      <w:pPr>
        <w:pStyle w:val="NoSpacing"/>
        <w:ind w:left="720" w:hanging="720"/>
        <w:rPr>
          <w:rFonts w:eastAsia="" w:eastAsiaTheme="minorEastAsia"/>
          <w:sz w:val="20"/>
          <w:szCs w:val="20"/>
        </w:rPr>
      </w:pPr>
      <w:r>
        <w:rPr>
          <w:rFonts w:eastAsia="" w:eastAsiaTheme="minorEastAsia"/>
          <w:sz w:val="20"/>
          <w:szCs w:val="20"/>
          <w:lang w:val="en-US"/>
        </w:rPr>
        <w:tab/>
      </w:r>
      <w:r w:rsidR="64EF1529">
        <w:rPr>
          <w:rFonts w:eastAsia="" w:eastAsiaTheme="minorEastAsia"/>
          <w:sz w:val="20"/>
          <w:szCs w:val="20"/>
          <w:lang w:val="en-US"/>
        </w:rPr>
        <w:t xml:space="preserve">                The National Planning Policy Framework (NPPF) is open for consultation until September 24</w:t>
      </w:r>
      <w:r w:rsidR="2B26585F">
        <w:rPr>
          <w:rFonts w:eastAsia="" w:eastAsiaTheme="minorEastAsia"/>
          <w:sz w:val="20"/>
          <w:szCs w:val="20"/>
          <w:vertAlign w:val="superscript"/>
          <w:lang w:val="en-US"/>
        </w:rPr>
        <w:t>th</w:t>
      </w:r>
      <w:r w:rsidR="2B26585F">
        <w:rPr>
          <w:rFonts w:eastAsia="" w:eastAsiaTheme="minorEastAsia"/>
          <w:sz w:val="20"/>
          <w:szCs w:val="20"/>
          <w:lang w:val="en-US"/>
        </w:rPr>
        <w:t xml:space="preserve">. </w:t>
      </w:r>
      <w:bookmarkStart w:name="_Int_ktuMiDsV" w:id="0"/>
      <w:r w:rsidR="2B26585F">
        <w:rPr>
          <w:rFonts w:eastAsia="" w:eastAsiaTheme="minorEastAsia"/>
          <w:sz w:val="20"/>
          <w:szCs w:val="20"/>
          <w:lang w:val="en-US"/>
        </w:rPr>
        <w:t xml:space="preserve">The outcome of this has potential to have </w:t>
      </w:r>
      <w:r w:rsidR="2B26585F">
        <w:rPr>
          <w:rFonts w:eastAsia="" w:eastAsiaTheme="minorEastAsia"/>
          <w:sz w:val="20"/>
          <w:szCs w:val="20"/>
          <w:lang w:val="en-US"/>
        </w:rPr>
        <w:t>a huge impact</w:t>
      </w:r>
      <w:r w:rsidR="2B26585F">
        <w:rPr>
          <w:rFonts w:eastAsia="" w:eastAsiaTheme="minorEastAsia"/>
          <w:sz w:val="20"/>
          <w:szCs w:val="20"/>
          <w:lang w:val="en-US"/>
        </w:rPr>
        <w:t xml:space="preserve"> on the area so it is </w:t>
      </w:r>
      <w:r w:rsidR="2B26585F">
        <w:rPr>
          <w:rFonts w:eastAsia="" w:eastAsiaTheme="minorEastAsia"/>
          <w:sz w:val="20"/>
          <w:szCs w:val="20"/>
          <w:lang w:val="en-US"/>
        </w:rPr>
        <w:t>really important</w:t>
      </w:r>
      <w:r w:rsidR="2B26585F">
        <w:rPr>
          <w:rFonts w:eastAsia="" w:eastAsiaTheme="minorEastAsia"/>
          <w:sz w:val="20"/>
          <w:szCs w:val="20"/>
          <w:lang w:val="en-US"/>
        </w:rPr>
        <w:t xml:space="preserve"> that as many people as </w:t>
      </w:r>
      <w:r w:rsidR="2B26585F">
        <w:rPr>
          <w:rFonts w:eastAsia="" w:eastAsiaTheme="minorEastAsia"/>
          <w:sz w:val="20"/>
          <w:szCs w:val="20"/>
          <w:lang w:val="en-US"/>
        </w:rPr>
        <w:t>possible respond</w:t>
      </w:r>
      <w:r w:rsidR="2B26585F">
        <w:rPr>
          <w:rFonts w:eastAsia="" w:eastAsiaTheme="minorEastAsia"/>
          <w:sz w:val="20"/>
          <w:szCs w:val="20"/>
          <w:lang w:val="en-US"/>
        </w:rPr>
        <w:t>, Arun’s Planning Policy meeting is Wednesday evening (18</w:t>
      </w:r>
      <w:r w:rsidR="2B26585F">
        <w:rPr>
          <w:rFonts w:eastAsia="" w:eastAsiaTheme="minorEastAsia"/>
          <w:sz w:val="20"/>
          <w:szCs w:val="20"/>
          <w:vertAlign w:val="superscript"/>
          <w:lang w:val="en-US"/>
        </w:rPr>
        <w:t>th</w:t>
      </w:r>
      <w:r w:rsidR="2B26585F">
        <w:rPr>
          <w:rFonts w:eastAsia="" w:eastAsiaTheme="minorEastAsia"/>
          <w:sz w:val="20"/>
          <w:szCs w:val="20"/>
          <w:lang w:val="en-US"/>
        </w:rPr>
        <w:t xml:space="preserve"> Sept) and can be viewed online which may help anyone who wants to respond.</w:t>
      </w:r>
      <w:bookmarkEnd w:id="0"/>
      <w:r w:rsidR="2B26585F">
        <w:rPr>
          <w:rFonts w:eastAsia="" w:eastAsiaTheme="minorEastAsia"/>
          <w:sz w:val="20"/>
          <w:szCs w:val="20"/>
          <w:lang w:val="en-US"/>
        </w:rPr>
        <w:t xml:space="preserve"> We have already seen the impact of building 654 houses last year (the amount that was completed) According to the figures released by the government Arun would need to see delivery every year of more than twice that rate, if not any Local Plan would be seen to be failing. At the last count Arun has more than 8000 planning permissions granted so we feel it is very unfair that this measurement is being used as there is no obligation to build once a developer has </w:t>
      </w:r>
      <w:bookmarkStart w:name="_Int_mGY8KZAN" w:id="1"/>
      <w:r w:rsidR="2B26585F">
        <w:rPr>
          <w:rFonts w:eastAsia="" w:eastAsiaTheme="minorEastAsia"/>
          <w:sz w:val="20"/>
          <w:szCs w:val="20"/>
          <w:lang w:val="en-US"/>
        </w:rPr>
        <w:t>planning</w:t>
      </w:r>
      <w:bookmarkEnd w:id="1"/>
      <w:r w:rsidR="2B26585F">
        <w:rPr>
          <w:rFonts w:eastAsia="" w:eastAsiaTheme="minorEastAsia"/>
          <w:sz w:val="20"/>
          <w:szCs w:val="20"/>
          <w:lang w:val="en-US"/>
        </w:rPr>
        <w:t>.</w:t>
      </w:r>
    </w:p>
    <w:p xmlns:wp14="http://schemas.microsoft.com/office/word/2010/wordml" w14:paraId="41C8F396" wp14:textId="77777777">
      <w:pPr>
        <w:pStyle w:val="NoSpacing"/>
        <w:ind w:left="720" w:hanging="0"/>
        <w:rPr>
          <w:rFonts w:eastAsia="" w:eastAsiaTheme="minorEastAsia"/>
          <w:sz w:val="20"/>
          <w:szCs w:val="20"/>
        </w:rPr>
      </w:pPr>
      <w:r>
        <w:rPr>
          <w:rFonts w:eastAsia="" w:eastAsiaTheme="minorEastAsia"/>
          <w:sz w:val="20"/>
          <w:szCs w:val="20"/>
        </w:rPr>
      </w:r>
    </w:p>
    <w:p xmlns:wp14="http://schemas.microsoft.com/office/word/2010/wordml" w14:paraId="63BCD303" wp14:textId="1F01CE47">
      <w:pPr>
        <w:pStyle w:val="NoSpacing"/>
        <w:ind w:left="720" w:hanging="0"/>
        <w:rPr>
          <w:rFonts w:eastAsia="" w:eastAsiaTheme="minorEastAsia"/>
          <w:sz w:val="20"/>
          <w:szCs w:val="20"/>
        </w:rPr>
      </w:pPr>
      <w:r w:rsidRPr="2B26585F" w:rsidR="2B26585F">
        <w:rPr>
          <w:rFonts w:eastAsia="" w:eastAsiaTheme="minorEastAsia"/>
          <w:sz w:val="20"/>
          <w:szCs w:val="20"/>
        </w:rPr>
        <w:t xml:space="preserve">Steve McAuliffe was in attendance and explained that the consultation on the </w:t>
      </w:r>
      <w:r w:rsidRPr="2B26585F" w:rsidR="2B26585F">
        <w:rPr>
          <w:rFonts w:eastAsia="" w:eastAsiaTheme="minorEastAsia"/>
          <w:sz w:val="20"/>
          <w:szCs w:val="20"/>
          <w:lang w:val="en-US"/>
        </w:rPr>
        <w:t xml:space="preserve">National Planning Policy Framework (NPPF) could result in </w:t>
      </w:r>
      <w:r w:rsidRPr="2B26585F" w:rsidR="2B26585F">
        <w:rPr>
          <w:rFonts w:eastAsia="" w:eastAsiaTheme="minorEastAsia"/>
          <w:sz w:val="20"/>
          <w:szCs w:val="20"/>
          <w:lang w:val="en-US"/>
        </w:rPr>
        <w:t>a number of</w:t>
      </w:r>
      <w:r w:rsidRPr="2B26585F" w:rsidR="2B26585F">
        <w:rPr>
          <w:rFonts w:eastAsia="" w:eastAsiaTheme="minorEastAsia"/>
          <w:sz w:val="20"/>
          <w:szCs w:val="20"/>
          <w:lang w:val="en-US"/>
        </w:rPr>
        <w:t xml:space="preserve"> significant changes, including the standard for calculating housing</w:t>
      </w:r>
      <w:r w:rsidRPr="2B26585F" w:rsidR="2B26585F">
        <w:rPr>
          <w:rFonts w:eastAsia="" w:eastAsiaTheme="minorEastAsia"/>
          <w:sz w:val="20"/>
          <w:szCs w:val="20"/>
          <w:lang w:val="en-US"/>
        </w:rPr>
        <w:t xml:space="preserve">.  </w:t>
      </w:r>
      <w:r w:rsidRPr="2B26585F" w:rsidR="2B26585F">
        <w:rPr>
          <w:rFonts w:eastAsia="" w:eastAsiaTheme="minorEastAsia"/>
          <w:sz w:val="20"/>
          <w:szCs w:val="20"/>
          <w:lang w:val="en-US"/>
        </w:rPr>
        <w:t xml:space="preserve">If the proposed changes in the are </w:t>
      </w:r>
      <w:r w:rsidRPr="2B26585F" w:rsidR="2B26585F">
        <w:rPr>
          <w:rFonts w:eastAsia="" w:eastAsiaTheme="minorEastAsia"/>
          <w:sz w:val="20"/>
          <w:szCs w:val="20"/>
          <w:lang w:val="en-US"/>
        </w:rPr>
        <w:t>successful, this</w:t>
      </w:r>
      <w:r w:rsidRPr="2B26585F" w:rsidR="2B26585F">
        <w:rPr>
          <w:rFonts w:eastAsia="" w:eastAsiaTheme="minorEastAsia"/>
          <w:sz w:val="20"/>
          <w:szCs w:val="20"/>
          <w:lang w:val="en-US"/>
        </w:rPr>
        <w:t xml:space="preserve"> could result in </w:t>
      </w:r>
      <w:r w:rsidRPr="2B26585F" w:rsidR="2B26585F">
        <w:rPr>
          <w:rFonts w:eastAsia="" w:eastAsiaTheme="minorEastAsia"/>
          <w:sz w:val="20"/>
          <w:szCs w:val="20"/>
          <w:lang w:val="en-US"/>
        </w:rPr>
        <w:t>additional</w:t>
      </w:r>
      <w:r w:rsidRPr="2B26585F" w:rsidR="2B26585F">
        <w:rPr>
          <w:rFonts w:eastAsia="" w:eastAsiaTheme="minorEastAsia"/>
          <w:sz w:val="20"/>
          <w:szCs w:val="20"/>
          <w:lang w:val="en-US"/>
        </w:rPr>
        <w:t xml:space="preserve"> 1,500-1,600 houses a year</w:t>
      </w:r>
      <w:r w:rsidRPr="2B26585F" w:rsidR="2B26585F">
        <w:rPr>
          <w:rFonts w:eastAsia="" w:eastAsiaTheme="minorEastAsia"/>
          <w:sz w:val="20"/>
          <w:szCs w:val="20"/>
          <w:lang w:val="en-US"/>
        </w:rPr>
        <w:t xml:space="preserve">.  </w:t>
      </w:r>
      <w:r w:rsidRPr="2B26585F" w:rsidR="2B26585F">
        <w:rPr>
          <w:rFonts w:eastAsia="" w:eastAsiaTheme="minorEastAsia"/>
          <w:sz w:val="20"/>
          <w:szCs w:val="20"/>
        </w:rPr>
        <w:t xml:space="preserve">There are also many comments </w:t>
      </w:r>
      <w:r w:rsidRPr="2B26585F" w:rsidR="2B26585F">
        <w:rPr>
          <w:rFonts w:eastAsia="" w:eastAsiaTheme="minorEastAsia"/>
          <w:sz w:val="20"/>
          <w:szCs w:val="20"/>
        </w:rPr>
        <w:t>regarding</w:t>
      </w:r>
      <w:r w:rsidRPr="2B26585F" w:rsidR="2B26585F">
        <w:rPr>
          <w:rFonts w:eastAsia="" w:eastAsiaTheme="minorEastAsia"/>
          <w:sz w:val="20"/>
          <w:szCs w:val="20"/>
        </w:rPr>
        <w:t xml:space="preserve"> planning permissions not being implemented and land banking</w:t>
      </w:r>
      <w:r w:rsidRPr="2B26585F" w:rsidR="2B26585F">
        <w:rPr>
          <w:rFonts w:eastAsia="" w:eastAsiaTheme="minorEastAsia"/>
          <w:sz w:val="20"/>
          <w:szCs w:val="20"/>
        </w:rPr>
        <w:t xml:space="preserve">.  </w:t>
      </w:r>
      <w:r w:rsidRPr="2B26585F" w:rsidR="2B26585F">
        <w:rPr>
          <w:rFonts w:eastAsia="" w:eastAsiaTheme="minorEastAsia"/>
          <w:sz w:val="20"/>
          <w:szCs w:val="20"/>
        </w:rPr>
        <w:t xml:space="preserve">Local authorities are being penalised for this. </w:t>
      </w:r>
    </w:p>
    <w:p xmlns:wp14="http://schemas.microsoft.com/office/word/2010/wordml" w14:paraId="29D6B04F" wp14:textId="77777777">
      <w:pPr>
        <w:pStyle w:val="NoSpacing"/>
        <w:ind w:left="720" w:hanging="0"/>
        <w:rPr>
          <w:rFonts w:eastAsia="" w:eastAsiaTheme="minorEastAsia"/>
          <w:sz w:val="20"/>
          <w:szCs w:val="20"/>
        </w:rPr>
      </w:pPr>
      <w:r>
        <w:rPr>
          <w:rFonts w:eastAsia="" w:eastAsiaTheme="minorEastAsia"/>
          <w:sz w:val="20"/>
          <w:szCs w:val="20"/>
        </w:rPr>
        <w:t xml:space="preserve"> </w:t>
      </w:r>
    </w:p>
    <w:p xmlns:wp14="http://schemas.microsoft.com/office/word/2010/wordml" w14:paraId="02E863F6" wp14:textId="77777777">
      <w:pPr>
        <w:pStyle w:val="NoSpacing"/>
        <w:ind w:left="720" w:hanging="0"/>
        <w:rPr>
          <w:rFonts w:eastAsia="" w:eastAsiaTheme="minorEastAsia"/>
          <w:sz w:val="20"/>
          <w:szCs w:val="20"/>
        </w:rPr>
      </w:pPr>
      <w:r>
        <w:rPr>
          <w:rFonts w:eastAsia="" w:eastAsiaTheme="minorEastAsia"/>
          <w:sz w:val="20"/>
          <w:szCs w:val="20"/>
        </w:rPr>
        <w:t>Cllr McAuliffe responded to a question on planning permissions expiring that had not been implemented.  He explained that once permission was granted, the developer had 2 or 3 years in which to commence works.  If the planning permission expired without being implemented, if the planning application was resubmitted, they can only look at the planning application as it is at that time.</w:t>
      </w:r>
    </w:p>
    <w:p xmlns:wp14="http://schemas.microsoft.com/office/word/2010/wordml" w14:paraId="72A3D3EC" wp14:textId="77777777">
      <w:pPr>
        <w:pStyle w:val="NoSpacing"/>
        <w:ind w:left="720" w:hanging="0"/>
        <w:rPr>
          <w:rFonts w:eastAsia="" w:eastAsiaTheme="minorEastAsia"/>
          <w:sz w:val="20"/>
          <w:szCs w:val="20"/>
        </w:rPr>
      </w:pPr>
      <w:r>
        <w:rPr>
          <w:rFonts w:eastAsia="" w:eastAsiaTheme="minorEastAsia"/>
          <w:sz w:val="20"/>
          <w:szCs w:val="20"/>
        </w:rPr>
      </w:r>
    </w:p>
    <w:p xmlns:wp14="http://schemas.microsoft.com/office/word/2010/wordml" w14:paraId="60E63207" wp14:textId="77777777">
      <w:pPr>
        <w:pStyle w:val="NoSpacing"/>
        <w:ind w:left="720" w:hanging="0"/>
        <w:rPr>
          <w:rFonts w:eastAsia="" w:eastAsiaTheme="minorEastAsia"/>
          <w:sz w:val="20"/>
          <w:szCs w:val="20"/>
        </w:rPr>
      </w:pPr>
      <w:r>
        <w:rPr>
          <w:rFonts w:eastAsia="" w:eastAsiaTheme="minorEastAsia"/>
          <w:sz w:val="20"/>
          <w:szCs w:val="20"/>
        </w:rPr>
        <w:t xml:space="preserve">Planning enforcement - Once planning permission is granted, there are conditions which need to be met but are regularly breached.  Arun District Council are underfunded with a lack of staff etc. The Enforcement Team have confirmed that the level of notice they require to take action is the level that would result in court action.  The Enforcement Team could look into a ‘suspicion’ but this would involve a lot of resources and if there is a fine, this goes to central government.  </w:t>
      </w:r>
    </w:p>
    <w:p xmlns:wp14="http://schemas.microsoft.com/office/word/2010/wordml" w14:paraId="0D0B940D" wp14:textId="77777777">
      <w:pPr>
        <w:pStyle w:val="NoSpacing"/>
        <w:ind w:left="720" w:hanging="0"/>
        <w:rPr>
          <w:rFonts w:eastAsia="" w:eastAsiaTheme="minorEastAsia"/>
          <w:sz w:val="20"/>
          <w:szCs w:val="20"/>
        </w:rPr>
      </w:pPr>
      <w:r>
        <w:rPr>
          <w:rFonts w:eastAsia="" w:eastAsiaTheme="minorEastAsia"/>
          <w:sz w:val="20"/>
          <w:szCs w:val="20"/>
        </w:rPr>
      </w:r>
    </w:p>
    <w:p xmlns:wp14="http://schemas.microsoft.com/office/word/2010/wordml" w14:paraId="0FC7FA52" wp14:textId="77777777">
      <w:pPr>
        <w:pStyle w:val="NoSpacing"/>
        <w:ind w:left="720" w:hanging="0"/>
        <w:rPr>
          <w:rFonts w:eastAsia="" w:eastAsiaTheme="minorEastAsia"/>
          <w:sz w:val="20"/>
          <w:szCs w:val="20"/>
        </w:rPr>
      </w:pPr>
      <w:r>
        <w:rPr>
          <w:rFonts w:eastAsia="" w:eastAsiaTheme="minorEastAsia"/>
          <w:sz w:val="20"/>
          <w:szCs w:val="20"/>
        </w:rPr>
        <w:t xml:space="preserve">Cllr McAuliffe explained that the Parish Council and residents could help with enforcement by keeping a log of evidence of what they see.  Also, to put messages on social media.  It would be easier to take court action if there is recorded evidence.  If residents contact the Parish Council, ask them to complete an event log.  Cllr Vawer has more information on this. </w:t>
      </w:r>
    </w:p>
    <w:p xmlns:wp14="http://schemas.microsoft.com/office/word/2010/wordml" w14:paraId="0E27B00A" wp14:textId="77777777">
      <w:pPr>
        <w:pStyle w:val="NoSpacing"/>
        <w:ind w:left="720" w:hanging="0"/>
        <w:rPr>
          <w:rFonts w:eastAsia="" w:eastAsiaTheme="minorEastAsia"/>
          <w:sz w:val="20"/>
          <w:szCs w:val="20"/>
        </w:rPr>
      </w:pPr>
      <w:r>
        <w:rPr>
          <w:rFonts w:eastAsia="" w:eastAsiaTheme="minorEastAsia"/>
          <w:sz w:val="20"/>
          <w:szCs w:val="20"/>
        </w:rPr>
      </w:r>
    </w:p>
    <w:p xmlns:wp14="http://schemas.microsoft.com/office/word/2010/wordml" w14:paraId="34DCC9FB" wp14:textId="77777777">
      <w:pPr>
        <w:pStyle w:val="NoSpacing"/>
        <w:ind w:left="720" w:hanging="0"/>
        <w:rPr>
          <w:rFonts w:eastAsia="" w:eastAsiaTheme="minorEastAsia"/>
          <w:sz w:val="20"/>
          <w:szCs w:val="20"/>
        </w:rPr>
      </w:pPr>
      <w:r>
        <w:rPr>
          <w:rFonts w:eastAsia="" w:eastAsiaTheme="minorEastAsia"/>
          <w:sz w:val="20"/>
          <w:szCs w:val="20"/>
        </w:rPr>
        <w:t>Ch</w:t>
      </w:r>
      <w:r>
        <w:rPr>
          <w:rFonts w:eastAsia="" w:eastAsiaTheme="minorEastAsia"/>
          <w:sz w:val="20"/>
          <w:szCs w:val="20"/>
        </w:rPr>
        <w:t>oller</w:t>
      </w:r>
      <w:r>
        <w:rPr>
          <w:rFonts w:eastAsia="" w:eastAsiaTheme="minorEastAsia"/>
          <w:sz w:val="20"/>
          <w:szCs w:val="20"/>
        </w:rPr>
        <w:t xml:space="preserve"> Farm – controversy regarding the proposed school.  WSCC own the land and have launched a judicial review with Arun District Council. </w:t>
      </w:r>
    </w:p>
    <w:p xmlns:wp14="http://schemas.microsoft.com/office/word/2010/wordml" w14:paraId="60061E4C" wp14:textId="77777777">
      <w:pPr>
        <w:pStyle w:val="NoSpacing"/>
        <w:ind w:left="720" w:hanging="0"/>
        <w:rPr>
          <w:rFonts w:eastAsia="" w:eastAsiaTheme="minorEastAsia"/>
          <w:sz w:val="20"/>
          <w:szCs w:val="20"/>
        </w:rPr>
      </w:pPr>
      <w:r>
        <w:rPr>
          <w:rFonts w:eastAsia="" w:eastAsiaTheme="minorEastAsia"/>
          <w:sz w:val="20"/>
          <w:szCs w:val="20"/>
        </w:rPr>
      </w:r>
    </w:p>
    <w:p xmlns:wp14="http://schemas.microsoft.com/office/word/2010/wordml" w14:paraId="0D65DFF0" wp14:textId="77777777">
      <w:pPr>
        <w:pStyle w:val="NoSpacing"/>
        <w:ind w:left="720" w:hanging="0"/>
        <w:rPr>
          <w:rFonts w:eastAsia="" w:eastAsiaTheme="minorEastAsia"/>
          <w:sz w:val="20"/>
          <w:szCs w:val="20"/>
        </w:rPr>
      </w:pPr>
      <w:r>
        <w:rPr>
          <w:rFonts w:eastAsia="" w:eastAsiaTheme="minorEastAsia"/>
          <w:sz w:val="20"/>
          <w:szCs w:val="20"/>
        </w:rPr>
        <w:t xml:space="preserve">Avisford Grange - Golf balls – The golf course will move the first tee by the middle of next month (to the other side of the lake and at a different angle).  This should resolve many of the issues. </w:t>
      </w:r>
    </w:p>
    <w:p xmlns:wp14="http://schemas.microsoft.com/office/word/2010/wordml" w14:paraId="24157A9D" wp14:textId="77777777">
      <w:pPr>
        <w:pStyle w:val="NoSpacing"/>
        <w:ind w:left="720" w:hanging="0"/>
        <w:rPr>
          <w:rFonts w:eastAsia="" w:eastAsiaTheme="minorEastAsia"/>
          <w:sz w:val="20"/>
          <w:szCs w:val="20"/>
        </w:rPr>
      </w:pPr>
      <w:r>
        <w:rPr>
          <w:rFonts w:eastAsia="" w:eastAsiaTheme="minorEastAsia"/>
          <w:sz w:val="20"/>
          <w:szCs w:val="20"/>
        </w:rPr>
        <w:t>Linden are unable to evidence why they put a 10m high fence up.   This may impact on phase 2 of the development.  Arun District Council need to be part of the solution.</w:t>
      </w:r>
    </w:p>
    <w:p xmlns:wp14="http://schemas.microsoft.com/office/word/2010/wordml" w14:paraId="44EAFD9C" wp14:textId="77777777">
      <w:pPr>
        <w:pStyle w:val="NoSpacing"/>
        <w:ind w:left="720" w:hanging="0"/>
        <w:rPr>
          <w:rFonts w:eastAsia="" w:eastAsiaTheme="minorEastAsia"/>
          <w:sz w:val="20"/>
          <w:szCs w:val="20"/>
        </w:rPr>
      </w:pPr>
      <w:r>
        <w:rPr>
          <w:rFonts w:eastAsia="" w:eastAsiaTheme="minorEastAsia"/>
          <w:sz w:val="20"/>
          <w:szCs w:val="20"/>
        </w:rPr>
      </w:r>
    </w:p>
    <w:p xmlns:wp14="http://schemas.microsoft.com/office/word/2010/wordml" w14:paraId="28EFF9BE" wp14:textId="77777777">
      <w:pPr>
        <w:pStyle w:val="NoSpacing"/>
        <w:ind w:left="720" w:hanging="0"/>
        <w:rPr>
          <w:rFonts w:eastAsia="" w:eastAsiaTheme="minorEastAsia"/>
          <w:sz w:val="20"/>
          <w:szCs w:val="20"/>
        </w:rPr>
      </w:pPr>
      <w:r>
        <w:rPr>
          <w:rFonts w:eastAsia="" w:eastAsiaTheme="minorEastAsia"/>
          <w:sz w:val="20"/>
          <w:szCs w:val="20"/>
        </w:rPr>
        <w:t xml:space="preserve">Finally, there is new Arun District Council app for reporting things.  This can be downloaded from ADC new apps store.  </w:t>
      </w:r>
      <w:r>
        <w:rPr>
          <w:rFonts w:eastAsia="" w:eastAsiaTheme="minorEastAsia"/>
          <w:sz w:val="20"/>
          <w:szCs w:val="20"/>
        </w:rPr>
        <w:t>This will be publicised by WPC.</w:t>
      </w:r>
    </w:p>
    <w:p xmlns:wp14="http://schemas.microsoft.com/office/word/2010/wordml" w14:paraId="4B94D5A5" wp14:textId="77777777">
      <w:pPr>
        <w:pStyle w:val="NoSpacing"/>
        <w:ind w:left="720" w:hanging="0"/>
        <w:rPr>
          <w:rFonts w:eastAsia="" w:eastAsiaTheme="minorEastAsia"/>
          <w:sz w:val="20"/>
          <w:szCs w:val="20"/>
        </w:rPr>
      </w:pPr>
      <w:r>
        <w:rPr>
          <w:rFonts w:eastAsia="" w:eastAsiaTheme="minorEastAsia"/>
          <w:sz w:val="20"/>
          <w:szCs w:val="20"/>
        </w:rPr>
      </w:r>
    </w:p>
    <w:p xmlns:wp14="http://schemas.microsoft.com/office/word/2010/wordml" w14:paraId="37BFDF5A" wp14:textId="77777777">
      <w:pPr>
        <w:pStyle w:val="NoSpacing"/>
        <w:ind w:left="720" w:hanging="0"/>
        <w:rPr>
          <w:rFonts w:eastAsia="" w:eastAsiaTheme="minorEastAsia"/>
          <w:sz w:val="20"/>
          <w:szCs w:val="20"/>
        </w:rPr>
      </w:pPr>
      <w:r>
        <w:rPr>
          <w:rFonts w:eastAsia="" w:eastAsiaTheme="minorEastAsia"/>
          <w:sz w:val="20"/>
          <w:szCs w:val="20"/>
        </w:rPr>
        <w:t>A question was raised on where you can find a bin reference number.  Cllr McAuliffe confirmed that bin reference numbers have now been rolled out.</w:t>
      </w:r>
    </w:p>
    <w:p xmlns:wp14="http://schemas.microsoft.com/office/word/2010/wordml" w14:paraId="3DEEC669" wp14:textId="77777777">
      <w:pPr>
        <w:pStyle w:val="NoSpacing"/>
        <w:ind w:left="720" w:hanging="0"/>
        <w:rPr>
          <w:rFonts w:eastAsia="" w:eastAsiaTheme="minorEastAsia"/>
          <w:sz w:val="20"/>
          <w:szCs w:val="20"/>
        </w:rPr>
      </w:pPr>
      <w:r>
        <w:rPr>
          <w:rFonts w:eastAsia="" w:eastAsiaTheme="minorEastAsia"/>
          <w:sz w:val="20"/>
          <w:szCs w:val="20"/>
        </w:rPr>
      </w:r>
    </w:p>
    <w:p xmlns:wp14="http://schemas.microsoft.com/office/word/2010/wordml" w14:paraId="5B9B60B3" wp14:textId="77777777">
      <w:pPr>
        <w:pStyle w:val="NoSpacing"/>
        <w:ind w:left="720" w:hanging="0"/>
        <w:rPr>
          <w:rFonts w:eastAsia="" w:eastAsiaTheme="minorEastAsia"/>
          <w:sz w:val="20"/>
          <w:szCs w:val="20"/>
        </w:rPr>
      </w:pPr>
      <w:r>
        <w:rPr>
          <w:rFonts w:eastAsia="" w:eastAsiaTheme="minorEastAsia"/>
          <w:sz w:val="20"/>
          <w:szCs w:val="20"/>
        </w:rPr>
        <w:t>There were no further questions and Cllr McAuliffe was thanked for his on-going support.</w:t>
      </w:r>
    </w:p>
    <w:p xmlns:wp14="http://schemas.microsoft.com/office/word/2010/wordml" w14:paraId="3656B9AB" wp14:textId="77777777">
      <w:pPr>
        <w:pStyle w:val="NoSpacing"/>
        <w:ind w:left="720" w:hanging="0"/>
        <w:rPr>
          <w:rFonts w:eastAsia="" w:eastAsiaTheme="minorEastAsia"/>
          <w:sz w:val="20"/>
          <w:szCs w:val="20"/>
        </w:rPr>
      </w:pPr>
      <w:r>
        <w:rPr>
          <w:rFonts w:eastAsia="" w:eastAsiaTheme="minorEastAsia"/>
          <w:sz w:val="20"/>
          <w:szCs w:val="20"/>
        </w:rPr>
      </w:r>
    </w:p>
    <w:p xmlns:wp14="http://schemas.microsoft.com/office/word/2010/wordml" w14:paraId="532D86B1" wp14:textId="77777777">
      <w:pPr>
        <w:pStyle w:val="NoSpacing"/>
        <w:numPr>
          <w:ilvl w:val="0"/>
          <w:numId w:val="1"/>
        </w:numPr>
        <w:rPr>
          <w:rFonts w:ascii="Calibri" w:hAnsi="Calibri" w:eastAsia="Calibri" w:cs="Calibri"/>
          <w:b/>
          <w:bCs/>
          <w:color w:val="000000" w:themeColor="text1"/>
          <w:sz w:val="20"/>
          <w:szCs w:val="20"/>
        </w:rPr>
      </w:pPr>
      <w:r>
        <w:rPr>
          <w:rFonts w:eastAsia="Calibri" w:cs="Calibri"/>
          <w:b/>
          <w:bCs/>
          <w:color w:val="000000" w:themeColor="text1"/>
          <w:sz w:val="20"/>
          <w:szCs w:val="20"/>
        </w:rPr>
        <w:t>Public questions (max 15 minutes)</w:t>
      </w:r>
    </w:p>
    <w:p xmlns:wp14="http://schemas.microsoft.com/office/word/2010/wordml" w14:paraId="0BE717B4" wp14:textId="77777777">
      <w:pPr>
        <w:pStyle w:val="Normal"/>
        <w:shd w:val="clear" w:color="auto" w:fill="FFFFFF" w:themeFill="background1"/>
        <w:spacing w:before="0" w:after="0"/>
        <w:rPr>
          <w:rFonts w:ascii="Calibri" w:hAnsi="Calibri" w:eastAsia="Calibri" w:cs="Calibri"/>
          <w:color w:val="000000" w:themeColor="text1"/>
          <w:sz w:val="20"/>
          <w:szCs w:val="20"/>
        </w:rPr>
      </w:pPr>
      <w:r>
        <w:rPr>
          <w:rFonts w:eastAsia="Calibri" w:cs="Calibri"/>
          <w:color w:val="000000" w:themeColor="text1"/>
          <w:sz w:val="20"/>
          <w:szCs w:val="20"/>
        </w:rPr>
        <w:t>386/24</w:t>
      </w:r>
      <w:r>
        <w:rPr>
          <w:rFonts w:eastAsia="Calibri" w:cs="Calibri"/>
          <w:color w:val="000000" w:themeColor="text1"/>
          <w:sz w:val="20"/>
          <w:szCs w:val="20"/>
        </w:rPr>
        <w:tab/>
      </w:r>
      <w:r>
        <w:rPr>
          <w:rFonts w:eastAsia="Calibri" w:cs="Calibri"/>
          <w:color w:val="000000" w:themeColor="text1"/>
          <w:sz w:val="20"/>
          <w:szCs w:val="20"/>
        </w:rPr>
        <w:t xml:space="preserve">No questions from the public. </w:t>
      </w:r>
    </w:p>
    <w:p xmlns:wp14="http://schemas.microsoft.com/office/word/2010/wordml" w14:paraId="45FB0818" wp14:textId="77777777">
      <w:pPr>
        <w:pStyle w:val="NoSpacing"/>
        <w:ind w:firstLine="720"/>
        <w:rPr>
          <w:rFonts w:eastAsia="" w:eastAsiaTheme="minorEastAsia"/>
          <w:sz w:val="20"/>
          <w:szCs w:val="20"/>
          <w:lang w:eastAsia="en-GB"/>
        </w:rPr>
      </w:pPr>
      <w:r>
        <w:rPr>
          <w:rFonts w:eastAsia="" w:eastAsiaTheme="minorEastAsia"/>
          <w:sz w:val="20"/>
          <w:szCs w:val="20"/>
          <w:lang w:eastAsia="en-GB"/>
        </w:rPr>
      </w:r>
    </w:p>
    <w:p xmlns:wp14="http://schemas.microsoft.com/office/word/2010/wordml" w14:paraId="79F40EB4" wp14:textId="77777777">
      <w:pPr>
        <w:pStyle w:val="ListParagraph"/>
        <w:numPr>
          <w:ilvl w:val="0"/>
          <w:numId w:val="1"/>
        </w:numPr>
        <w:spacing w:before="0" w:after="0"/>
        <w:contextualSpacing/>
        <w:rPr>
          <w:rFonts w:eastAsia="" w:eastAsiaTheme="minorEastAsia"/>
          <w:b/>
          <w:bCs/>
          <w:sz w:val="20"/>
          <w:szCs w:val="20"/>
        </w:rPr>
      </w:pPr>
      <w:r>
        <w:rPr>
          <w:rFonts w:eastAsia="" w:eastAsiaTheme="minorEastAsia"/>
          <w:b/>
          <w:bCs/>
          <w:sz w:val="20"/>
          <w:szCs w:val="20"/>
        </w:rPr>
        <w:t>Planning Committee</w:t>
      </w:r>
    </w:p>
    <w:p xmlns:wp14="http://schemas.microsoft.com/office/word/2010/wordml" w14:paraId="0892BEB1" wp14:textId="77777777">
      <w:pPr>
        <w:pStyle w:val="Normal"/>
        <w:spacing w:before="0" w:after="0"/>
        <w:ind w:left="720" w:hanging="720"/>
        <w:rPr>
          <w:rFonts w:eastAsia="" w:eastAsiaTheme="minorEastAsia"/>
          <w:sz w:val="20"/>
          <w:szCs w:val="20"/>
        </w:rPr>
      </w:pPr>
      <w:r>
        <w:rPr>
          <w:rFonts w:eastAsia="" w:eastAsiaTheme="minorEastAsia"/>
          <w:sz w:val="20"/>
          <w:szCs w:val="20"/>
        </w:rPr>
        <w:t>387/24</w:t>
      </w:r>
      <w:r>
        <w:rPr>
          <w:rFonts w:eastAsia="" w:eastAsiaTheme="minorEastAsia"/>
          <w:sz w:val="20"/>
          <w:szCs w:val="20"/>
        </w:rPr>
        <w:tab/>
      </w:r>
      <w:r>
        <w:rPr>
          <w:rFonts w:eastAsia="" w:eastAsiaTheme="minorEastAsia"/>
          <w:sz w:val="20"/>
          <w:szCs w:val="20"/>
        </w:rPr>
        <w:t xml:space="preserve">a. Cllr Vawer commended the draft minutes of the Planning Committee meeting of 9th July 2024 (previously circulated).  </w:t>
      </w:r>
    </w:p>
    <w:p xmlns:wp14="http://schemas.microsoft.com/office/word/2010/wordml" w14:paraId="6C029797" wp14:textId="77777777">
      <w:pPr>
        <w:pStyle w:val="Normal"/>
        <w:spacing w:before="0" w:after="0"/>
        <w:ind w:left="720" w:hanging="0"/>
        <w:rPr>
          <w:rFonts w:eastAsia="" w:eastAsiaTheme="minorEastAsia"/>
          <w:sz w:val="20"/>
          <w:szCs w:val="20"/>
        </w:rPr>
      </w:pPr>
      <w:r>
        <w:rPr>
          <w:rFonts w:eastAsia="" w:eastAsiaTheme="minorEastAsia"/>
          <w:sz w:val="20"/>
          <w:szCs w:val="20"/>
        </w:rPr>
        <w:t>b. There were no Councillor questions.</w:t>
      </w:r>
    </w:p>
    <w:p xmlns:wp14="http://schemas.microsoft.com/office/word/2010/wordml" w14:paraId="049F31CB" wp14:textId="77777777">
      <w:pPr>
        <w:pStyle w:val="Normal"/>
        <w:spacing w:before="0" w:after="0"/>
        <w:rPr>
          <w:rFonts w:eastAsia="" w:eastAsiaTheme="minorEastAsia"/>
          <w:sz w:val="20"/>
          <w:szCs w:val="20"/>
        </w:rPr>
      </w:pPr>
      <w:r>
        <w:rPr>
          <w:rFonts w:eastAsia="" w:eastAsiaTheme="minorEastAsia"/>
          <w:sz w:val="20"/>
          <w:szCs w:val="20"/>
        </w:rPr>
      </w:r>
    </w:p>
    <w:p xmlns:wp14="http://schemas.microsoft.com/office/word/2010/wordml" w14:paraId="3C3D3590" wp14:textId="77777777">
      <w:pPr>
        <w:pStyle w:val="ListParagraph"/>
        <w:numPr>
          <w:ilvl w:val="0"/>
          <w:numId w:val="1"/>
        </w:numPr>
        <w:spacing w:before="0" w:after="0"/>
        <w:contextualSpacing/>
        <w:rPr>
          <w:rFonts w:eastAsia="" w:eastAsiaTheme="minorEastAsia"/>
          <w:b/>
          <w:bCs/>
          <w:sz w:val="20"/>
          <w:szCs w:val="20"/>
        </w:rPr>
      </w:pPr>
      <w:r>
        <w:rPr>
          <w:rFonts w:eastAsia="" w:eastAsiaTheme="minorEastAsia"/>
          <w:b/>
          <w:bCs/>
          <w:sz w:val="20"/>
          <w:szCs w:val="20"/>
        </w:rPr>
        <w:t>General Purposes Committee</w:t>
      </w:r>
    </w:p>
    <w:p xmlns:wp14="http://schemas.microsoft.com/office/word/2010/wordml" w14:paraId="36C712C5" wp14:textId="77777777">
      <w:pPr>
        <w:pStyle w:val="Normal"/>
        <w:spacing w:before="0" w:after="0"/>
        <w:ind w:left="720" w:hanging="720"/>
        <w:rPr>
          <w:rFonts w:eastAsia="" w:eastAsiaTheme="minorEastAsia"/>
          <w:sz w:val="20"/>
          <w:szCs w:val="20"/>
        </w:rPr>
      </w:pPr>
      <w:r>
        <w:rPr>
          <w:rFonts w:eastAsia="" w:eastAsiaTheme="minorEastAsia"/>
          <w:sz w:val="20"/>
          <w:szCs w:val="20"/>
        </w:rPr>
        <w:t>388/24</w:t>
      </w:r>
      <w:r>
        <w:rPr>
          <w:rFonts w:eastAsia="" w:eastAsiaTheme="minorEastAsia"/>
          <w:sz w:val="20"/>
          <w:szCs w:val="20"/>
        </w:rPr>
        <w:tab/>
      </w:r>
      <w:r>
        <w:rPr>
          <w:rFonts w:eastAsia="" w:eastAsiaTheme="minorEastAsia"/>
          <w:sz w:val="20"/>
          <w:szCs w:val="20"/>
        </w:rPr>
        <w:t>a.</w:t>
      </w:r>
      <w:r>
        <w:rPr>
          <w:rFonts w:eastAsia="" w:eastAsiaTheme="minorEastAsia"/>
          <w:b/>
          <w:bCs/>
          <w:sz w:val="20"/>
          <w:szCs w:val="20"/>
        </w:rPr>
        <w:t xml:space="preserve"> </w:t>
      </w:r>
      <w:r>
        <w:rPr>
          <w:rFonts w:eastAsia="" w:eastAsiaTheme="minorEastAsia"/>
          <w:sz w:val="20"/>
          <w:szCs w:val="20"/>
        </w:rPr>
        <w:t>Cllr Vawer commended the draft minutes of the General Purposes Committee meeting of 3</w:t>
      </w:r>
      <w:r>
        <w:rPr>
          <w:rFonts w:eastAsia="" w:eastAsiaTheme="minorEastAsia"/>
          <w:sz w:val="20"/>
          <w:szCs w:val="20"/>
          <w:vertAlign w:val="superscript"/>
        </w:rPr>
        <w:t>rd</w:t>
      </w:r>
      <w:r>
        <w:rPr>
          <w:rFonts w:eastAsia="" w:eastAsiaTheme="minorEastAsia"/>
          <w:sz w:val="20"/>
          <w:szCs w:val="20"/>
        </w:rPr>
        <w:t xml:space="preserve"> September 2024 (previously circulated).  </w:t>
      </w:r>
    </w:p>
    <w:p xmlns:wp14="http://schemas.microsoft.com/office/word/2010/wordml" w14:paraId="79C1528C" wp14:textId="77777777">
      <w:pPr>
        <w:pStyle w:val="Normal"/>
        <w:spacing w:before="0" w:after="0"/>
        <w:ind w:left="720" w:hanging="0"/>
        <w:rPr>
          <w:rFonts w:eastAsia="" w:eastAsiaTheme="minorEastAsia"/>
          <w:sz w:val="20"/>
          <w:szCs w:val="20"/>
        </w:rPr>
      </w:pPr>
      <w:r>
        <w:rPr>
          <w:rFonts w:eastAsia="" w:eastAsiaTheme="minorEastAsia"/>
          <w:sz w:val="20"/>
          <w:szCs w:val="20"/>
        </w:rPr>
        <w:t>b. There were no Councillor questions.</w:t>
      </w:r>
    </w:p>
    <w:p xmlns:wp14="http://schemas.microsoft.com/office/word/2010/wordml" w14:paraId="53128261" wp14:textId="77777777">
      <w:pPr>
        <w:pStyle w:val="ListParagraph"/>
        <w:spacing w:before="0" w:after="0"/>
        <w:ind w:left="1440" w:hanging="0"/>
        <w:contextualSpacing/>
        <w:rPr>
          <w:rFonts w:eastAsia="" w:eastAsiaTheme="minorEastAsia"/>
          <w:sz w:val="20"/>
          <w:szCs w:val="20"/>
        </w:rPr>
      </w:pPr>
      <w:r>
        <w:rPr>
          <w:rFonts w:eastAsia="" w:eastAsiaTheme="minorEastAsia"/>
          <w:sz w:val="20"/>
          <w:szCs w:val="20"/>
        </w:rPr>
      </w:r>
    </w:p>
    <w:p xmlns:wp14="http://schemas.microsoft.com/office/word/2010/wordml" w14:paraId="1D3711CE" wp14:textId="77777777">
      <w:pPr>
        <w:pStyle w:val="Normal"/>
        <w:spacing w:before="0" w:after="0"/>
        <w:ind w:left="720" w:hanging="0"/>
        <w:rPr>
          <w:rFonts w:eastAsia="" w:eastAsiaTheme="minorEastAsia"/>
          <w:sz w:val="20"/>
          <w:szCs w:val="20"/>
        </w:rPr>
      </w:pPr>
      <w:r>
        <w:rPr>
          <w:rFonts w:eastAsia="" w:eastAsiaTheme="minorEastAsia"/>
          <w:sz w:val="20"/>
          <w:szCs w:val="20"/>
        </w:rPr>
        <w:t>Cllr Higham gave her apologies for the next meeting as she is unable to attend.  It was noted that the meeting date could be changed if necessary.</w:t>
      </w:r>
    </w:p>
    <w:p xmlns:wp14="http://schemas.microsoft.com/office/word/2010/wordml" w14:paraId="62486C05" wp14:textId="77777777">
      <w:pPr>
        <w:pStyle w:val="Normal"/>
        <w:spacing w:before="0" w:after="0"/>
        <w:ind w:firstLine="720"/>
        <w:rPr>
          <w:rFonts w:eastAsia="" w:eastAsiaTheme="minorEastAsia"/>
          <w:sz w:val="20"/>
          <w:szCs w:val="20"/>
        </w:rPr>
      </w:pPr>
      <w:r>
        <w:rPr>
          <w:rFonts w:eastAsia="" w:eastAsiaTheme="minorEastAsia"/>
          <w:sz w:val="20"/>
          <w:szCs w:val="20"/>
        </w:rPr>
      </w:r>
    </w:p>
    <w:p xmlns:wp14="http://schemas.microsoft.com/office/word/2010/wordml" w14:paraId="5A53390F" wp14:textId="77777777">
      <w:pPr>
        <w:pStyle w:val="ListParagraph"/>
        <w:numPr>
          <w:ilvl w:val="0"/>
          <w:numId w:val="1"/>
        </w:numPr>
        <w:spacing w:before="0" w:after="0"/>
        <w:contextualSpacing/>
        <w:rPr>
          <w:rFonts w:eastAsia="" w:eastAsiaTheme="minorEastAsia"/>
          <w:b/>
          <w:bCs/>
          <w:sz w:val="20"/>
          <w:szCs w:val="20"/>
        </w:rPr>
      </w:pPr>
      <w:r>
        <w:rPr>
          <w:rFonts w:eastAsia="" w:eastAsiaTheme="minorEastAsia"/>
          <w:b/>
          <w:bCs/>
          <w:sz w:val="20"/>
          <w:szCs w:val="20"/>
        </w:rPr>
        <w:t>Finance &amp; Legal Committee</w:t>
      </w:r>
    </w:p>
    <w:p xmlns:wp14="http://schemas.microsoft.com/office/word/2010/wordml" w14:paraId="097FD351" wp14:textId="77777777">
      <w:pPr>
        <w:pStyle w:val="ListParagraph"/>
        <w:numPr>
          <w:ilvl w:val="1"/>
          <w:numId w:val="3"/>
        </w:numPr>
        <w:spacing w:before="0" w:after="0"/>
        <w:contextualSpacing/>
        <w:rPr>
          <w:rFonts w:eastAsia="" w:eastAsiaTheme="minorEastAsia"/>
          <w:sz w:val="20"/>
          <w:szCs w:val="20"/>
        </w:rPr>
      </w:pPr>
      <w:r>
        <w:rPr>
          <w:rFonts w:eastAsia="" w:eastAsiaTheme="minorEastAsia"/>
          <w:sz w:val="20"/>
          <w:szCs w:val="20"/>
        </w:rPr>
        <w:t xml:space="preserve"> </w:t>
      </w:r>
      <w:r>
        <w:rPr>
          <w:rFonts w:eastAsia="" w:eastAsiaTheme="minorEastAsia"/>
          <w:sz w:val="20"/>
          <w:szCs w:val="20"/>
        </w:rPr>
        <w:t>a.  It was noted that the meeting due to be held on 30</w:t>
      </w:r>
      <w:r>
        <w:rPr>
          <w:rFonts w:eastAsia="" w:eastAsiaTheme="minorEastAsia"/>
          <w:sz w:val="20"/>
          <w:szCs w:val="20"/>
          <w:vertAlign w:val="superscript"/>
        </w:rPr>
        <w:t>th</w:t>
      </w:r>
      <w:r>
        <w:rPr>
          <w:rFonts w:eastAsia="" w:eastAsiaTheme="minorEastAsia"/>
          <w:sz w:val="20"/>
          <w:szCs w:val="20"/>
        </w:rPr>
        <w:t xml:space="preserve"> July 2024 was not quorate and did not take place.  </w:t>
      </w:r>
    </w:p>
    <w:p xmlns:wp14="http://schemas.microsoft.com/office/word/2010/wordml" w14:paraId="6F21845F" wp14:textId="77777777">
      <w:pPr>
        <w:pStyle w:val="ListParagraph"/>
        <w:numPr>
          <w:ilvl w:val="0"/>
          <w:numId w:val="7"/>
        </w:numPr>
        <w:spacing w:before="0" w:after="0"/>
        <w:ind w:left="851" w:hanging="263"/>
        <w:contextualSpacing/>
        <w:rPr>
          <w:rFonts w:eastAsia="" w:eastAsiaTheme="minorEastAsia"/>
          <w:sz w:val="20"/>
          <w:szCs w:val="20"/>
        </w:rPr>
      </w:pPr>
      <w:r>
        <w:rPr>
          <w:rFonts w:eastAsia="" w:eastAsiaTheme="minorEastAsia"/>
          <w:sz w:val="20"/>
          <w:szCs w:val="20"/>
        </w:rPr>
        <w:t>There were no Councillor questions.</w:t>
      </w:r>
    </w:p>
    <w:p xmlns:wp14="http://schemas.microsoft.com/office/word/2010/wordml" w14:paraId="4101652C" wp14:textId="77777777">
      <w:pPr>
        <w:pStyle w:val="Normal"/>
        <w:spacing w:before="0" w:after="0"/>
        <w:ind w:firstLine="709"/>
        <w:rPr>
          <w:rFonts w:eastAsia="" w:eastAsiaTheme="minorEastAsia"/>
          <w:sz w:val="20"/>
          <w:szCs w:val="20"/>
        </w:rPr>
      </w:pPr>
      <w:r>
        <w:rPr>
          <w:rFonts w:eastAsia="" w:eastAsiaTheme="minorEastAsia"/>
          <w:b/>
          <w:bCs/>
          <w:sz w:val="20"/>
          <w:szCs w:val="20"/>
        </w:rPr>
      </w:r>
    </w:p>
    <w:p xmlns:wp14="http://schemas.microsoft.com/office/word/2010/wordml" w14:paraId="603CB4DD" wp14:textId="77777777">
      <w:pPr>
        <w:pStyle w:val="ListParagraph"/>
        <w:numPr>
          <w:ilvl w:val="0"/>
          <w:numId w:val="1"/>
        </w:numPr>
        <w:spacing w:before="0" w:after="0"/>
        <w:contextualSpacing/>
        <w:rPr>
          <w:rFonts w:eastAsia="" w:eastAsiaTheme="minorEastAsia"/>
          <w:b/>
          <w:bCs/>
          <w:sz w:val="20"/>
          <w:szCs w:val="20"/>
        </w:rPr>
      </w:pPr>
      <w:r>
        <w:rPr>
          <w:rFonts w:eastAsia="" w:eastAsiaTheme="minorEastAsia"/>
          <w:b/>
          <w:bCs/>
          <w:sz w:val="20"/>
          <w:szCs w:val="20"/>
        </w:rPr>
        <w:t xml:space="preserve">Youth Initiatives </w:t>
      </w:r>
    </w:p>
    <w:p xmlns:wp14="http://schemas.microsoft.com/office/word/2010/wordml" w14:paraId="3E51516F" wp14:textId="77777777">
      <w:pPr>
        <w:pStyle w:val="Normal"/>
        <w:spacing w:before="0" w:after="0"/>
        <w:rPr>
          <w:rFonts w:eastAsia="" w:eastAsiaTheme="minorEastAsia"/>
          <w:sz w:val="20"/>
          <w:szCs w:val="20"/>
        </w:rPr>
      </w:pPr>
      <w:r>
        <w:rPr>
          <w:rFonts w:eastAsia="" w:eastAsiaTheme="minorEastAsia"/>
          <w:sz w:val="20"/>
          <w:szCs w:val="20"/>
        </w:rPr>
        <w:t>390/24</w:t>
      </w:r>
      <w:r>
        <w:rPr>
          <w:rFonts w:eastAsia="" w:eastAsiaTheme="minorEastAsia"/>
          <w:sz w:val="20"/>
          <w:szCs w:val="20"/>
        </w:rPr>
        <w:tab/>
      </w:r>
      <w:r>
        <w:rPr>
          <w:rFonts w:eastAsia="" w:eastAsiaTheme="minorEastAsia"/>
          <w:sz w:val="20"/>
          <w:szCs w:val="20"/>
        </w:rPr>
        <w:t>Cllr Higham gave a brief update.</w:t>
      </w:r>
    </w:p>
    <w:p xmlns:wp14="http://schemas.microsoft.com/office/word/2010/wordml" w14:paraId="195B6008" wp14:textId="77777777">
      <w:pPr>
        <w:pStyle w:val="ListParagraph"/>
        <w:spacing w:before="0" w:after="0"/>
        <w:contextualSpacing/>
        <w:rPr>
          <w:rFonts w:eastAsia="" w:eastAsiaTheme="minorEastAsia"/>
          <w:sz w:val="20"/>
          <w:szCs w:val="20"/>
        </w:rPr>
      </w:pPr>
      <w:r>
        <w:rPr>
          <w:rFonts w:eastAsia="" w:eastAsiaTheme="minorEastAsia"/>
          <w:sz w:val="20"/>
          <w:szCs w:val="20"/>
        </w:rPr>
        <w:t>The first meeting is this Saturday, 21/9/24 and the outcome of this meeting will assist in making future plans for youth initiatives.  Some of the young people are undertaking their Bronze Duke of Edinburgh Award which includes volunteering.  This could encourage them to become involved in the youth initiatives and even attend parish council meetings to enable them to share their views.</w:t>
      </w:r>
    </w:p>
    <w:p xmlns:wp14="http://schemas.microsoft.com/office/word/2010/wordml" w14:paraId="4B99056E" wp14:textId="77777777">
      <w:pPr>
        <w:pStyle w:val="ListParagraph"/>
        <w:spacing w:before="0" w:after="0"/>
        <w:contextualSpacing/>
        <w:rPr>
          <w:rFonts w:eastAsia="" w:eastAsiaTheme="minorEastAsia"/>
          <w:sz w:val="20"/>
          <w:szCs w:val="20"/>
        </w:rPr>
      </w:pPr>
      <w:r>
        <w:rPr>
          <w:rFonts w:eastAsia="" w:eastAsiaTheme="minorEastAsia"/>
          <w:sz w:val="20"/>
          <w:szCs w:val="20"/>
        </w:rPr>
      </w:r>
    </w:p>
    <w:p xmlns:wp14="http://schemas.microsoft.com/office/word/2010/wordml" w14:paraId="2623A01D" wp14:textId="77777777">
      <w:pPr>
        <w:pStyle w:val="ListParagraph"/>
        <w:spacing w:before="0" w:after="0"/>
        <w:contextualSpacing/>
        <w:rPr>
          <w:rFonts w:eastAsia="" w:eastAsiaTheme="minorEastAsia"/>
          <w:sz w:val="20"/>
          <w:szCs w:val="20"/>
        </w:rPr>
      </w:pPr>
      <w:r>
        <w:rPr>
          <w:rFonts w:eastAsia="" w:eastAsiaTheme="minorEastAsia"/>
          <w:sz w:val="20"/>
          <w:szCs w:val="20"/>
        </w:rPr>
        <w:t>A discussion was held on whether a minor could attend a parish council meeting with or without a parent/guardian and would the parish council need to be DBS checked.</w:t>
      </w:r>
    </w:p>
    <w:p xmlns:wp14="http://schemas.microsoft.com/office/word/2010/wordml" w14:paraId="1299C43A" wp14:textId="77777777">
      <w:pPr>
        <w:pStyle w:val="ListParagraph"/>
        <w:spacing w:before="0" w:after="0"/>
        <w:contextualSpacing/>
        <w:rPr>
          <w:rFonts w:eastAsia="" w:eastAsiaTheme="minorEastAsia"/>
          <w:sz w:val="20"/>
          <w:szCs w:val="20"/>
        </w:rPr>
      </w:pPr>
      <w:r>
        <w:rPr>
          <w:rFonts w:eastAsia="" w:eastAsiaTheme="minorEastAsia"/>
          <w:sz w:val="20"/>
          <w:szCs w:val="20"/>
        </w:rPr>
      </w:r>
    </w:p>
    <w:p xmlns:wp14="http://schemas.microsoft.com/office/word/2010/wordml" w14:paraId="7EC968BF" wp14:textId="77777777">
      <w:pPr>
        <w:pStyle w:val="ListParagraph"/>
        <w:spacing w:before="0" w:after="0"/>
        <w:contextualSpacing/>
        <w:rPr>
          <w:rFonts w:eastAsia="" w:eastAsiaTheme="minorEastAsia"/>
          <w:sz w:val="20"/>
          <w:szCs w:val="20"/>
        </w:rPr>
      </w:pPr>
      <w:r>
        <w:rPr>
          <w:rFonts w:eastAsia="" w:eastAsiaTheme="minorEastAsia"/>
          <w:sz w:val="20"/>
          <w:szCs w:val="20"/>
        </w:rPr>
        <w:t>Cllr Hewson offered to assist Cllr Higham on Saturday with the initial meeting.</w:t>
      </w:r>
    </w:p>
    <w:p xmlns:wp14="http://schemas.microsoft.com/office/word/2010/wordml" w14:paraId="66979D72" wp14:textId="77777777">
      <w:pPr>
        <w:pStyle w:val="ListParagraph"/>
        <w:spacing w:before="0" w:after="0"/>
        <w:contextualSpacing/>
        <w:rPr>
          <w:rFonts w:eastAsia="" w:eastAsiaTheme="minorEastAsia"/>
          <w:sz w:val="20"/>
          <w:szCs w:val="20"/>
        </w:rPr>
      </w:pPr>
      <w:r>
        <w:rPr>
          <w:rFonts w:eastAsia="" w:eastAsiaTheme="minorEastAsia"/>
          <w:sz w:val="20"/>
          <w:szCs w:val="20"/>
        </w:rPr>
        <w:t>Cllr Higham was thanked for organising the youth initiatives.</w:t>
      </w:r>
    </w:p>
    <w:p xmlns:wp14="http://schemas.microsoft.com/office/word/2010/wordml" w14:paraId="4DDBEF00" wp14:textId="77777777">
      <w:pPr>
        <w:pStyle w:val="ListParagraph"/>
        <w:spacing w:before="0" w:after="0"/>
        <w:contextualSpacing/>
        <w:rPr>
          <w:rFonts w:eastAsia="" w:eastAsiaTheme="minorEastAsia"/>
          <w:sz w:val="20"/>
          <w:szCs w:val="20"/>
        </w:rPr>
      </w:pPr>
      <w:r>
        <w:rPr>
          <w:rFonts w:eastAsia="" w:eastAsiaTheme="minorEastAsia"/>
          <w:b/>
          <w:bCs/>
          <w:sz w:val="20"/>
          <w:szCs w:val="20"/>
        </w:rPr>
      </w:r>
    </w:p>
    <w:p xmlns:wp14="http://schemas.microsoft.com/office/word/2010/wordml" w14:paraId="2763CEF1" wp14:textId="77777777">
      <w:pPr>
        <w:pStyle w:val="Normal"/>
        <w:spacing w:before="0" w:after="0"/>
        <w:rPr>
          <w:rFonts w:eastAsia="" w:eastAsiaTheme="minorEastAsia"/>
          <w:sz w:val="20"/>
          <w:szCs w:val="20"/>
        </w:rPr>
      </w:pPr>
      <w:r>
        <w:rPr>
          <w:rFonts w:eastAsia="" w:eastAsiaTheme="minorEastAsia"/>
          <w:sz w:val="20"/>
          <w:szCs w:val="20"/>
        </w:rPr>
        <w:t>391/24</w:t>
      </w:r>
      <w:r>
        <w:rPr>
          <w:rFonts w:eastAsia="" w:eastAsiaTheme="minorEastAsia"/>
          <w:sz w:val="20"/>
          <w:szCs w:val="20"/>
        </w:rPr>
        <w:tab/>
      </w:r>
      <w:r>
        <w:rPr>
          <w:rFonts w:eastAsia="" w:eastAsiaTheme="minorEastAsia"/>
          <w:sz w:val="20"/>
          <w:szCs w:val="20"/>
        </w:rPr>
        <w:t>Joel Nash, Regional Team Leader – Rapid Relief Team</w:t>
      </w:r>
    </w:p>
    <w:p xmlns:wp14="http://schemas.microsoft.com/office/word/2010/wordml" w14:paraId="29E5D49F" wp14:textId="77777777">
      <w:pPr>
        <w:pStyle w:val="ListParagraph"/>
        <w:spacing w:before="0" w:after="0"/>
        <w:contextualSpacing/>
        <w:rPr>
          <w:rFonts w:eastAsia="" w:eastAsiaTheme="minorEastAsia"/>
          <w:sz w:val="20"/>
          <w:szCs w:val="20"/>
        </w:rPr>
      </w:pPr>
      <w:r>
        <w:rPr>
          <w:rFonts w:eastAsia="" w:eastAsiaTheme="minorEastAsia"/>
          <w:sz w:val="20"/>
          <w:szCs w:val="20"/>
        </w:rPr>
        <w:t>Organising a local litter pick in Walberton Parish on Saturday 21/9/24 from 2pm.</w:t>
      </w:r>
    </w:p>
    <w:p xmlns:wp14="http://schemas.microsoft.com/office/word/2010/wordml" w14:paraId="5ADAB090" wp14:textId="77777777">
      <w:pPr>
        <w:pStyle w:val="ListParagraph"/>
        <w:spacing w:before="0" w:after="0"/>
        <w:contextualSpacing/>
        <w:rPr>
          <w:rFonts w:eastAsia="" w:eastAsiaTheme="minorEastAsia"/>
          <w:sz w:val="20"/>
          <w:szCs w:val="20"/>
        </w:rPr>
      </w:pPr>
      <w:r>
        <w:rPr>
          <w:rFonts w:eastAsia="" w:eastAsiaTheme="minorEastAsia"/>
          <w:sz w:val="20"/>
          <w:szCs w:val="20"/>
        </w:rPr>
        <w:t xml:space="preserve">Joel confirmed he had been looking at which roads to target but this was subject to how many people volunteered on Saturday afternoon.  Yapton Lane and the Street were suggested along with the main road in Fontwell but also Eastergate Lane and Wandleys Lane. </w:t>
      </w:r>
    </w:p>
    <w:p xmlns:wp14="http://schemas.microsoft.com/office/word/2010/wordml" w14:paraId="1BD47898" wp14:textId="77777777">
      <w:pPr>
        <w:pStyle w:val="ListParagraph"/>
        <w:spacing w:before="0" w:after="0"/>
        <w:contextualSpacing/>
        <w:rPr>
          <w:rFonts w:eastAsia="" w:eastAsiaTheme="minorEastAsia"/>
          <w:sz w:val="20"/>
          <w:szCs w:val="20"/>
        </w:rPr>
      </w:pPr>
      <w:r>
        <w:rPr>
          <w:rFonts w:eastAsia="" w:eastAsiaTheme="minorEastAsia"/>
          <w:sz w:val="20"/>
          <w:szCs w:val="20"/>
        </w:rPr>
        <w:t xml:space="preserve">It was also confirmed </w:t>
      </w:r>
    </w:p>
    <w:p xmlns:wp14="http://schemas.microsoft.com/office/word/2010/wordml" w14:paraId="259AE1C8" wp14:textId="77777777">
      <w:pPr>
        <w:pStyle w:val="ListParagraph"/>
        <w:numPr>
          <w:ilvl w:val="0"/>
          <w:numId w:val="2"/>
        </w:numPr>
        <w:spacing w:before="0" w:after="0"/>
        <w:contextualSpacing/>
        <w:rPr>
          <w:rFonts w:eastAsia="" w:eastAsiaTheme="minorEastAsia"/>
          <w:sz w:val="20"/>
          <w:szCs w:val="20"/>
        </w:rPr>
      </w:pPr>
      <w:r>
        <w:rPr>
          <w:rFonts w:eastAsia="" w:eastAsiaTheme="minorEastAsia"/>
          <w:sz w:val="20"/>
          <w:szCs w:val="20"/>
        </w:rPr>
        <w:t>the rubbish bags could be put in the wastebins outside the Village Hall and to let Cllr Vawer know if there was an issue.</w:t>
      </w:r>
    </w:p>
    <w:p xmlns:wp14="http://schemas.microsoft.com/office/word/2010/wordml" w14:paraId="43C75CF1" wp14:textId="77777777">
      <w:pPr>
        <w:pStyle w:val="ListParagraph"/>
        <w:numPr>
          <w:ilvl w:val="0"/>
          <w:numId w:val="2"/>
        </w:numPr>
        <w:spacing w:before="0" w:after="0"/>
        <w:contextualSpacing/>
        <w:rPr>
          <w:rFonts w:eastAsia="" w:eastAsiaTheme="minorEastAsia"/>
          <w:sz w:val="20"/>
          <w:szCs w:val="20"/>
        </w:rPr>
      </w:pPr>
      <w:r>
        <w:rPr>
          <w:rFonts w:eastAsia="" w:eastAsiaTheme="minorEastAsia"/>
          <w:sz w:val="20"/>
          <w:szCs w:val="20"/>
        </w:rPr>
        <w:t>The gazebo could be placed on the corner, near the carpark, so people could see it.</w:t>
      </w:r>
    </w:p>
    <w:p xmlns:wp14="http://schemas.microsoft.com/office/word/2010/wordml" w14:paraId="4D04E6D6" wp14:textId="77777777">
      <w:pPr>
        <w:pStyle w:val="ListParagraph"/>
        <w:numPr>
          <w:ilvl w:val="0"/>
          <w:numId w:val="2"/>
        </w:numPr>
        <w:spacing w:before="0" w:after="0"/>
        <w:contextualSpacing/>
        <w:rPr>
          <w:rFonts w:eastAsia="" w:eastAsiaTheme="minorEastAsia"/>
          <w:sz w:val="20"/>
          <w:szCs w:val="20"/>
        </w:rPr>
      </w:pPr>
      <w:r>
        <w:rPr>
          <w:rFonts w:eastAsia="" w:eastAsiaTheme="minorEastAsia"/>
          <w:sz w:val="20"/>
          <w:szCs w:val="20"/>
        </w:rPr>
        <w:t>The Pavilion toilet facilities would be available.</w:t>
      </w:r>
    </w:p>
    <w:p xmlns:wp14="http://schemas.microsoft.com/office/word/2010/wordml" w14:paraId="3461D779" wp14:textId="77777777">
      <w:pPr>
        <w:pStyle w:val="NoSpacing"/>
        <w:rPr>
          <w:rFonts w:eastAsia="" w:eastAsiaTheme="minorEastAsia"/>
          <w:b/>
          <w:bCs/>
          <w:sz w:val="20"/>
          <w:szCs w:val="20"/>
        </w:rPr>
      </w:pPr>
      <w:r>
        <w:rPr>
          <w:rFonts w:eastAsia="" w:eastAsiaTheme="minorEastAsia"/>
          <w:b/>
          <w:bCs/>
          <w:sz w:val="20"/>
          <w:szCs w:val="20"/>
        </w:rPr>
      </w:r>
    </w:p>
    <w:p xmlns:wp14="http://schemas.microsoft.com/office/word/2010/wordml" w14:paraId="0AC5D233" wp14:textId="77777777">
      <w:pPr>
        <w:pStyle w:val="ListParagraph"/>
        <w:numPr>
          <w:ilvl w:val="0"/>
          <w:numId w:val="1"/>
        </w:numPr>
        <w:spacing w:before="0" w:after="0"/>
        <w:contextualSpacing/>
        <w:rPr>
          <w:rFonts w:eastAsia="" w:eastAsiaTheme="minorEastAsia"/>
          <w:b/>
          <w:bCs/>
          <w:sz w:val="20"/>
          <w:szCs w:val="20"/>
        </w:rPr>
      </w:pPr>
      <w:r>
        <w:rPr>
          <w:rFonts w:eastAsia="" w:eastAsiaTheme="minorEastAsia"/>
          <w:b/>
          <w:bCs/>
          <w:sz w:val="20"/>
          <w:szCs w:val="20"/>
        </w:rPr>
        <w:t>Business activity/ Infrastructure Projects – CIL Funding</w:t>
      </w:r>
    </w:p>
    <w:p xmlns:wp14="http://schemas.microsoft.com/office/word/2010/wordml" w14:paraId="503C9207" wp14:textId="77777777">
      <w:pPr>
        <w:pStyle w:val="NoSpacing"/>
        <w:rPr>
          <w:rFonts w:eastAsia="" w:eastAsiaTheme="minorEastAsia"/>
          <w:sz w:val="20"/>
          <w:szCs w:val="20"/>
        </w:rPr>
      </w:pPr>
      <w:r>
        <w:rPr>
          <w:rFonts w:eastAsia="" w:eastAsiaTheme="minorEastAsia"/>
          <w:sz w:val="20"/>
          <w:szCs w:val="20"/>
        </w:rPr>
        <w:t>392/24</w:t>
      </w:r>
      <w:r>
        <w:rPr>
          <w:rFonts w:eastAsia="" w:eastAsiaTheme="minorEastAsia"/>
          <w:sz w:val="20"/>
          <w:szCs w:val="20"/>
        </w:rPr>
        <w:tab/>
      </w:r>
      <w:r>
        <w:rPr>
          <w:rFonts w:eastAsia="" w:eastAsiaTheme="minorEastAsia"/>
          <w:sz w:val="20"/>
          <w:szCs w:val="20"/>
        </w:rPr>
        <w:t>To review business activity and consider projects for CIL money.</w:t>
      </w:r>
    </w:p>
    <w:p xmlns:wp14="http://schemas.microsoft.com/office/word/2010/wordml" w14:paraId="4BF107EB" wp14:textId="77777777">
      <w:pPr>
        <w:pStyle w:val="NoSpacing"/>
        <w:ind w:left="720" w:hanging="0"/>
        <w:rPr>
          <w:rFonts w:eastAsia="" w:eastAsiaTheme="minorEastAsia"/>
          <w:sz w:val="20"/>
          <w:szCs w:val="20"/>
        </w:rPr>
      </w:pPr>
      <w:r>
        <w:rPr>
          <w:rFonts w:eastAsia="" w:eastAsiaTheme="minorEastAsia"/>
          <w:sz w:val="20"/>
          <w:szCs w:val="20"/>
        </w:rPr>
        <w:t>Cllr Higham suggested CIL money could go towards solar panels for the village hall but was reminded that the CIL money has been put identified for bus shelters.</w:t>
      </w:r>
    </w:p>
    <w:p xmlns:wp14="http://schemas.microsoft.com/office/word/2010/wordml" w14:paraId="47D687CB" wp14:textId="77777777">
      <w:pPr>
        <w:pStyle w:val="NoSpacing"/>
        <w:ind w:left="720" w:hanging="0"/>
        <w:rPr>
          <w:rFonts w:eastAsia="" w:eastAsiaTheme="minorEastAsia"/>
          <w:sz w:val="20"/>
          <w:szCs w:val="20"/>
        </w:rPr>
      </w:pPr>
      <w:r>
        <w:rPr>
          <w:rFonts w:eastAsia="" w:eastAsiaTheme="minorEastAsia"/>
          <w:sz w:val="20"/>
          <w:szCs w:val="20"/>
        </w:rPr>
        <w:t xml:space="preserve">Other grant opportunities were discussed that the Village Hall could look into. </w:t>
      </w:r>
    </w:p>
    <w:p xmlns:wp14="http://schemas.microsoft.com/office/word/2010/wordml" w14:paraId="39C4F697" wp14:textId="77777777">
      <w:pPr>
        <w:pStyle w:val="NoSpacing"/>
        <w:ind w:left="720" w:hanging="0"/>
        <w:rPr>
          <w:rFonts w:eastAsia="" w:eastAsiaTheme="minorEastAsia"/>
          <w:sz w:val="20"/>
          <w:szCs w:val="20"/>
        </w:rPr>
      </w:pPr>
      <w:r>
        <w:rPr>
          <w:rFonts w:eastAsia="" w:eastAsiaTheme="minorEastAsia"/>
          <w:sz w:val="20"/>
          <w:szCs w:val="20"/>
        </w:rPr>
        <w:t xml:space="preserve">Pagham Village Hall </w:t>
      </w:r>
      <w:r>
        <w:rPr>
          <w:rFonts w:eastAsia="" w:eastAsiaTheme="minorEastAsia"/>
          <w:sz w:val="20"/>
          <w:szCs w:val="20"/>
        </w:rPr>
        <w:t xml:space="preserve">will be asked </w:t>
      </w:r>
      <w:r>
        <w:rPr>
          <w:rFonts w:eastAsia="" w:eastAsiaTheme="minorEastAsia"/>
          <w:sz w:val="20"/>
          <w:szCs w:val="20"/>
        </w:rPr>
        <w:t xml:space="preserve">about their solar panels.   </w:t>
      </w:r>
    </w:p>
    <w:p xmlns:wp14="http://schemas.microsoft.com/office/word/2010/wordml" w14:paraId="3CF2D8B6" wp14:textId="77777777">
      <w:pPr>
        <w:pStyle w:val="NoSpacing"/>
        <w:ind w:left="720" w:hanging="0"/>
        <w:rPr>
          <w:rFonts w:eastAsia="" w:eastAsiaTheme="minorEastAsia"/>
          <w:sz w:val="20"/>
          <w:szCs w:val="20"/>
        </w:rPr>
      </w:pPr>
      <w:r>
        <w:rPr>
          <w:rFonts w:eastAsia="" w:eastAsiaTheme="minorEastAsia"/>
          <w:sz w:val="20"/>
          <w:szCs w:val="20"/>
        </w:rPr>
      </w:r>
    </w:p>
    <w:p xmlns:wp14="http://schemas.microsoft.com/office/word/2010/wordml" w14:paraId="57F875AA" wp14:textId="77777777">
      <w:pPr>
        <w:pStyle w:val="NoSpacing"/>
        <w:ind w:left="720" w:hanging="720"/>
        <w:rPr>
          <w:rFonts w:eastAsia="" w:eastAsiaTheme="minorEastAsia"/>
          <w:sz w:val="20"/>
          <w:szCs w:val="20"/>
        </w:rPr>
      </w:pPr>
      <w:r>
        <w:rPr>
          <w:rFonts w:eastAsia="" w:eastAsiaTheme="minorEastAsia"/>
          <w:sz w:val="20"/>
          <w:szCs w:val="20"/>
        </w:rPr>
        <w:t>393/24</w:t>
      </w:r>
      <w:r>
        <w:rPr>
          <w:rFonts w:eastAsia="" w:eastAsiaTheme="minorEastAsia"/>
          <w:sz w:val="20"/>
          <w:szCs w:val="20"/>
        </w:rPr>
        <w:tab/>
      </w:r>
      <w:r>
        <w:rPr>
          <w:rFonts w:eastAsia="" w:eastAsiaTheme="minorEastAsia"/>
          <w:sz w:val="20"/>
          <w:szCs w:val="20"/>
        </w:rPr>
        <w:t xml:space="preserve">Village Hall Committee would like to hold a regular quiz night to raise funds for village hall but due to lack of availability at the hall and not wishing to compete with the pub on a Friday night, the Village Hall Committee have requested if they could hold the quiz night at the Pavilion.  </w:t>
      </w:r>
    </w:p>
    <w:p xmlns:wp14="http://schemas.microsoft.com/office/word/2010/wordml" w14:paraId="317353B5" wp14:textId="77777777">
      <w:pPr>
        <w:pStyle w:val="NoSpacing"/>
        <w:ind w:left="720" w:hanging="0"/>
        <w:rPr>
          <w:rFonts w:eastAsia="" w:eastAsiaTheme="minorEastAsia"/>
          <w:sz w:val="20"/>
          <w:szCs w:val="20"/>
        </w:rPr>
      </w:pPr>
      <w:r>
        <w:rPr>
          <w:rFonts w:eastAsia="" w:eastAsiaTheme="minorEastAsia"/>
          <w:b/>
          <w:bCs/>
          <w:sz w:val="20"/>
          <w:szCs w:val="20"/>
          <w:u w:val="single"/>
        </w:rPr>
        <w:t>Resolved</w:t>
      </w:r>
      <w:r>
        <w:rPr>
          <w:rFonts w:eastAsia="" w:eastAsiaTheme="minorEastAsia"/>
          <w:sz w:val="20"/>
          <w:szCs w:val="20"/>
        </w:rPr>
        <w:t>: To charge the Village Hall Committee £10 a session (to cover electricity, heating etc) and suggest that they apply for a Parish Council grant to cover this cost and further things, if required.</w:t>
      </w:r>
    </w:p>
    <w:p xmlns:wp14="http://schemas.microsoft.com/office/word/2010/wordml" w14:paraId="0FB78278" wp14:textId="77777777">
      <w:pPr>
        <w:pStyle w:val="NoSpacing"/>
        <w:ind w:left="720" w:hanging="0"/>
        <w:rPr>
          <w:rFonts w:eastAsia="" w:eastAsiaTheme="minorEastAsia"/>
          <w:sz w:val="20"/>
          <w:szCs w:val="20"/>
        </w:rPr>
      </w:pPr>
      <w:r>
        <w:rPr>
          <w:rFonts w:eastAsia="" w:eastAsiaTheme="minorEastAsia"/>
          <w:sz w:val="20"/>
          <w:szCs w:val="20"/>
        </w:rPr>
      </w:r>
    </w:p>
    <w:p xmlns:wp14="http://schemas.microsoft.com/office/word/2010/wordml" w14:paraId="0D7BBB6A" wp14:textId="77777777">
      <w:pPr>
        <w:pStyle w:val="NoSpacing"/>
        <w:ind w:left="720" w:hanging="720"/>
        <w:rPr>
          <w:rFonts w:eastAsia="" w:eastAsiaTheme="minorEastAsia"/>
          <w:sz w:val="20"/>
          <w:szCs w:val="20"/>
        </w:rPr>
      </w:pPr>
      <w:r>
        <w:rPr>
          <w:rFonts w:eastAsia="" w:eastAsiaTheme="minorEastAsia"/>
          <w:sz w:val="20"/>
          <w:szCs w:val="20"/>
        </w:rPr>
        <w:t>394/24</w:t>
      </w:r>
      <w:r>
        <w:rPr>
          <w:rFonts w:eastAsia="" w:eastAsiaTheme="minorEastAsia"/>
          <w:sz w:val="20"/>
          <w:szCs w:val="20"/>
        </w:rPr>
        <w:tab/>
      </w:r>
      <w:r>
        <w:rPr>
          <w:rFonts w:eastAsia="" w:eastAsiaTheme="minorEastAsia"/>
          <w:sz w:val="20"/>
          <w:szCs w:val="20"/>
        </w:rPr>
        <w:t xml:space="preserve">Cllr Higham enquired about the Village Hall Deed of Trust and wanted to know if it </w:t>
      </w:r>
      <w:r>
        <w:rPr>
          <w:rFonts w:eastAsia="" w:eastAsiaTheme="minorEastAsia"/>
          <w:sz w:val="20"/>
          <w:szCs w:val="20"/>
        </w:rPr>
        <w:t xml:space="preserve">had been changed </w:t>
      </w:r>
      <w:r>
        <w:rPr>
          <w:rFonts w:eastAsia="" w:eastAsiaTheme="minorEastAsia"/>
          <w:sz w:val="20"/>
          <w:szCs w:val="20"/>
        </w:rPr>
        <w:t xml:space="preserve">with the charity commission.  Cllr Vawer was able to check this during the meeting and confirmed that Cllr Titmus was on the list of trustees. </w:t>
      </w:r>
    </w:p>
    <w:p xmlns:wp14="http://schemas.microsoft.com/office/word/2010/wordml" w14:paraId="1FC39945" wp14:textId="77777777">
      <w:pPr>
        <w:pStyle w:val="NoSpacing"/>
        <w:ind w:left="720" w:hanging="0"/>
        <w:rPr>
          <w:rFonts w:eastAsia="" w:eastAsiaTheme="minorEastAsia"/>
          <w:sz w:val="20"/>
          <w:szCs w:val="20"/>
        </w:rPr>
      </w:pPr>
      <w:r>
        <w:rPr>
          <w:rFonts w:eastAsia="" w:eastAsiaTheme="minorEastAsia"/>
          <w:sz w:val="20"/>
          <w:szCs w:val="20"/>
        </w:rPr>
      </w:r>
    </w:p>
    <w:p xmlns:wp14="http://schemas.microsoft.com/office/word/2010/wordml" w14:paraId="51EDC4FF" wp14:textId="77777777">
      <w:pPr>
        <w:pStyle w:val="NoSpacing"/>
        <w:ind w:left="720" w:hanging="720"/>
        <w:rPr>
          <w:rFonts w:eastAsia="" w:eastAsiaTheme="minorEastAsia"/>
          <w:sz w:val="20"/>
          <w:szCs w:val="20"/>
        </w:rPr>
      </w:pPr>
      <w:r>
        <w:rPr>
          <w:rFonts w:eastAsia="" w:eastAsiaTheme="minorEastAsia"/>
          <w:sz w:val="20"/>
          <w:szCs w:val="20"/>
        </w:rPr>
        <w:t>395/24</w:t>
      </w:r>
      <w:r>
        <w:rPr>
          <w:rFonts w:eastAsia="" w:eastAsiaTheme="minorEastAsia"/>
          <w:sz w:val="20"/>
          <w:szCs w:val="20"/>
        </w:rPr>
        <w:tab/>
      </w:r>
      <w:r>
        <w:rPr>
          <w:rFonts w:eastAsia="" w:eastAsiaTheme="minorEastAsia"/>
          <w:sz w:val="20"/>
          <w:szCs w:val="20"/>
        </w:rPr>
        <w:t xml:space="preserve">The Parish Council discussed whether CCTV would be suitable for the Pavilion as CCTV is currently being considered by the Village Hall Committee.  Blink was an option put forward but although real time is free, you have to subscribe for recording.  </w:t>
      </w:r>
      <w:r>
        <w:rPr>
          <w:rFonts w:eastAsia="" w:eastAsiaTheme="minorEastAsia"/>
          <w:sz w:val="20"/>
          <w:szCs w:val="20"/>
        </w:rPr>
        <w:t>Evaluation of camera locations, numbers and costs with the various system options available will be undertaken.</w:t>
      </w:r>
    </w:p>
    <w:p xmlns:wp14="http://schemas.microsoft.com/office/word/2010/wordml" w14:paraId="0562CB0E" wp14:textId="77777777">
      <w:pPr>
        <w:pStyle w:val="NoSpacing"/>
        <w:ind w:left="720" w:hanging="720"/>
        <w:rPr>
          <w:rFonts w:eastAsia="" w:eastAsiaTheme="minorEastAsia"/>
          <w:sz w:val="20"/>
          <w:szCs w:val="20"/>
        </w:rPr>
      </w:pPr>
      <w:r>
        <w:rPr/>
      </w:r>
    </w:p>
    <w:p xmlns:wp14="http://schemas.microsoft.com/office/word/2010/wordml" w14:paraId="608088BE" wp14:textId="77777777">
      <w:pPr>
        <w:pStyle w:val="ListParagraph"/>
        <w:numPr>
          <w:ilvl w:val="0"/>
          <w:numId w:val="1"/>
        </w:numPr>
        <w:spacing w:before="0" w:after="0"/>
        <w:contextualSpacing/>
        <w:rPr>
          <w:rFonts w:eastAsia="" w:eastAsiaTheme="minorEastAsia"/>
          <w:sz w:val="20"/>
          <w:szCs w:val="20"/>
        </w:rPr>
      </w:pPr>
      <w:r>
        <w:rPr>
          <w:rFonts w:eastAsia="" w:eastAsiaTheme="minorEastAsia"/>
          <w:b/>
          <w:bCs/>
          <w:sz w:val="20"/>
          <w:szCs w:val="20"/>
        </w:rPr>
        <w:t>Section 137 Grant awards</w:t>
      </w:r>
    </w:p>
    <w:p xmlns:wp14="http://schemas.microsoft.com/office/word/2010/wordml" w14:paraId="664E087C" wp14:textId="77777777">
      <w:pPr>
        <w:pStyle w:val="Normal"/>
        <w:spacing w:before="0" w:after="0"/>
        <w:ind w:left="720" w:hanging="720"/>
        <w:rPr>
          <w:rFonts w:eastAsia="" w:eastAsiaTheme="minorEastAsia"/>
          <w:sz w:val="20"/>
          <w:szCs w:val="20"/>
        </w:rPr>
      </w:pPr>
      <w:r>
        <w:rPr>
          <w:rFonts w:eastAsia="" w:eastAsiaTheme="minorEastAsia"/>
          <w:sz w:val="20"/>
          <w:szCs w:val="20"/>
        </w:rPr>
        <w:t>396/24</w:t>
      </w:r>
      <w:r>
        <w:rPr>
          <w:rFonts w:eastAsia="" w:eastAsiaTheme="minorEastAsia"/>
          <w:sz w:val="20"/>
          <w:szCs w:val="20"/>
        </w:rPr>
        <w:tab/>
      </w:r>
      <w:r>
        <w:rPr>
          <w:rFonts w:eastAsia="" w:eastAsiaTheme="minorEastAsia"/>
          <w:sz w:val="20"/>
          <w:szCs w:val="20"/>
        </w:rPr>
        <w:t>a. Applications will be accepted from 1 October 2024 until 31</w:t>
      </w:r>
      <w:r>
        <w:rPr>
          <w:rFonts w:eastAsia="" w:eastAsiaTheme="minorEastAsia"/>
          <w:sz w:val="20"/>
          <w:szCs w:val="20"/>
          <w:vertAlign w:val="superscript"/>
        </w:rPr>
        <w:t>st</w:t>
      </w:r>
      <w:r>
        <w:rPr>
          <w:rFonts w:eastAsia="" w:eastAsiaTheme="minorEastAsia"/>
          <w:sz w:val="20"/>
          <w:szCs w:val="20"/>
        </w:rPr>
        <w:t xml:space="preserve"> October 2024.  Information on the grant will be in available in the newsletter and on the website.</w:t>
      </w:r>
    </w:p>
    <w:p xmlns:wp14="http://schemas.microsoft.com/office/word/2010/wordml" w14:paraId="34CE0A41" wp14:textId="77777777">
      <w:pPr>
        <w:pStyle w:val="Normal"/>
        <w:spacing w:before="0" w:after="0"/>
        <w:ind w:left="720" w:hanging="720"/>
        <w:rPr>
          <w:rFonts w:eastAsia="" w:eastAsiaTheme="minorEastAsia"/>
          <w:sz w:val="20"/>
          <w:szCs w:val="20"/>
        </w:rPr>
      </w:pPr>
      <w:r>
        <w:rPr/>
      </w:r>
    </w:p>
    <w:p xmlns:wp14="http://schemas.microsoft.com/office/word/2010/wordml" w14:paraId="330ABF9E" wp14:textId="77777777">
      <w:pPr>
        <w:pStyle w:val="Normal"/>
        <w:spacing w:before="0" w:after="0"/>
        <w:ind w:left="993" w:hanging="273"/>
        <w:rPr>
          <w:rFonts w:eastAsia="" w:eastAsiaTheme="minorEastAsia"/>
          <w:sz w:val="20"/>
          <w:szCs w:val="20"/>
        </w:rPr>
      </w:pPr>
      <w:r>
        <w:rPr>
          <w:rFonts w:eastAsia="" w:eastAsiaTheme="minorEastAsia"/>
          <w:sz w:val="20"/>
          <w:szCs w:val="20"/>
        </w:rPr>
        <w:t xml:space="preserve">b. A review of the Grant Awarding Policy was undertaken during the meeting. </w:t>
      </w:r>
    </w:p>
    <w:p xmlns:wp14="http://schemas.microsoft.com/office/word/2010/wordml" w14:paraId="6D7AAC77" wp14:textId="77777777">
      <w:pPr>
        <w:pStyle w:val="Normal"/>
        <w:spacing w:before="0" w:after="0"/>
        <w:rPr>
          <w:rFonts w:eastAsia="" w:eastAsiaTheme="minorEastAsia"/>
          <w:sz w:val="20"/>
          <w:szCs w:val="20"/>
        </w:rPr>
      </w:pPr>
      <w:r>
        <w:rPr>
          <w:rFonts w:eastAsia="" w:eastAsiaTheme="minorEastAsia"/>
          <w:b/>
          <w:bCs/>
          <w:sz w:val="20"/>
          <w:szCs w:val="20"/>
        </w:rPr>
        <w:tab/>
      </w:r>
      <w:r>
        <w:rPr>
          <w:rFonts w:eastAsia="" w:eastAsiaTheme="minorEastAsia"/>
          <w:b/>
          <w:bCs/>
          <w:sz w:val="20"/>
          <w:szCs w:val="20"/>
          <w:u w:val="single"/>
        </w:rPr>
        <w:t>Resolved</w:t>
      </w:r>
      <w:r>
        <w:rPr>
          <w:rFonts w:eastAsia="" w:eastAsiaTheme="minorEastAsia"/>
          <w:sz w:val="20"/>
          <w:szCs w:val="20"/>
        </w:rPr>
        <w:t xml:space="preserve">:  The Parish Council agreed on the changes made. </w:t>
      </w:r>
    </w:p>
    <w:p xmlns:wp14="http://schemas.microsoft.com/office/word/2010/wordml" w14:paraId="62EBF3C5" wp14:textId="77777777">
      <w:pPr>
        <w:pStyle w:val="Normal"/>
        <w:spacing w:before="0" w:after="0"/>
        <w:rPr>
          <w:rFonts w:eastAsia="" w:eastAsiaTheme="minorEastAsia"/>
          <w:sz w:val="20"/>
          <w:szCs w:val="20"/>
        </w:rPr>
      </w:pPr>
      <w:r>
        <w:rPr>
          <w:rFonts w:eastAsia="" w:eastAsiaTheme="minorEastAsia"/>
          <w:sz w:val="20"/>
          <w:szCs w:val="20"/>
        </w:rPr>
      </w:r>
    </w:p>
    <w:p xmlns:wp14="http://schemas.microsoft.com/office/word/2010/wordml" w14:paraId="2C051FDF" wp14:textId="60F8DD6A">
      <w:pPr>
        <w:pStyle w:val="Normal"/>
        <w:spacing w:before="0" w:after="0"/>
        <w:rPr>
          <w:rFonts w:eastAsia="" w:eastAsiaTheme="minorEastAsia"/>
          <w:sz w:val="20"/>
          <w:szCs w:val="20"/>
        </w:rPr>
      </w:pPr>
      <w:r>
        <w:rPr>
          <w:rFonts w:eastAsia="" w:eastAsiaTheme="minorEastAsia"/>
          <w:b/>
          <w:bCs/>
          <w:sz w:val="20"/>
          <w:szCs w:val="20"/>
        </w:rPr>
        <w:tab/>
      </w:r>
      <w:r w:rsidR="2B26585F">
        <w:rPr>
          <w:rFonts w:eastAsia="" w:eastAsiaTheme="minorEastAsia"/>
          <w:b w:val="1"/>
          <w:bCs w:val="1"/>
          <w:sz w:val="20"/>
          <w:szCs w:val="20"/>
        </w:rPr>
        <w:t>Confirmed</w:t>
      </w:r>
      <w:r w:rsidR="2B26585F">
        <w:rPr>
          <w:rFonts w:eastAsia="" w:eastAsiaTheme="minorEastAsia"/>
          <w:sz w:val="20"/>
          <w:szCs w:val="20"/>
        </w:rPr>
        <w:t xml:space="preserve">:  Closing date of applications is the 31/10/24 with a review of the </w:t>
      </w:r>
      <w:r w:rsidR="2B26585F">
        <w:rPr>
          <w:rFonts w:eastAsia="" w:eastAsiaTheme="minorEastAsia"/>
          <w:sz w:val="20"/>
          <w:szCs w:val="20"/>
        </w:rPr>
        <w:t xml:space="preserve">submitted</w:t>
      </w:r>
      <w:r w:rsidR="2B26585F">
        <w:rPr>
          <w:rFonts w:eastAsia="" w:eastAsiaTheme="minorEastAsia"/>
          <w:sz w:val="20"/>
          <w:szCs w:val="20"/>
        </w:rPr>
        <w:t xml:space="preserve"> applications </w:t>
      </w:r>
      <w:r>
        <w:rPr>
          <w:rFonts w:eastAsia="" w:eastAsiaTheme="minorEastAsia"/>
          <w:sz w:val="20"/>
          <w:szCs w:val="20"/>
        </w:rPr>
        <w:tab/>
      </w:r>
      <w:r w:rsidR="2654B32F">
        <w:rPr>
          <w:rFonts w:eastAsia="" w:eastAsiaTheme="minorEastAsia"/>
          <w:sz w:val="20"/>
          <w:szCs w:val="20"/>
        </w:rPr>
        <w:t xml:space="preserve">     </w:t>
      </w:r>
      <w:r w:rsidR="2B26585F">
        <w:rPr>
          <w:rFonts w:eastAsia="" w:eastAsiaTheme="minorEastAsia"/>
          <w:sz w:val="20"/>
          <w:szCs w:val="20"/>
        </w:rPr>
        <w:t>in November.</w:t>
      </w:r>
    </w:p>
    <w:p xmlns:wp14="http://schemas.microsoft.com/office/word/2010/wordml" w14:paraId="6D98A12B" wp14:textId="77777777">
      <w:pPr>
        <w:pStyle w:val="Normal"/>
        <w:spacing w:before="0" w:after="0"/>
        <w:ind w:left="720" w:hanging="0"/>
        <w:rPr>
          <w:rFonts w:eastAsia="" w:eastAsiaTheme="minorEastAsia"/>
          <w:b/>
          <w:bCs/>
          <w:sz w:val="20"/>
          <w:szCs w:val="20"/>
        </w:rPr>
      </w:pPr>
      <w:r>
        <w:rPr>
          <w:rFonts w:eastAsia="" w:eastAsiaTheme="minorEastAsia"/>
          <w:b/>
          <w:bCs/>
          <w:sz w:val="20"/>
          <w:szCs w:val="20"/>
        </w:rPr>
      </w:r>
    </w:p>
    <w:p xmlns:wp14="http://schemas.microsoft.com/office/word/2010/wordml" w14:paraId="379955EA" wp14:textId="77777777">
      <w:pPr>
        <w:pStyle w:val="ListParagraph"/>
        <w:numPr>
          <w:ilvl w:val="0"/>
          <w:numId w:val="1"/>
        </w:numPr>
        <w:spacing w:before="0" w:after="0"/>
        <w:contextualSpacing/>
        <w:rPr>
          <w:rFonts w:eastAsia="" w:eastAsiaTheme="minorEastAsia"/>
          <w:b/>
          <w:bCs/>
          <w:sz w:val="20"/>
          <w:szCs w:val="20"/>
        </w:rPr>
      </w:pPr>
      <w:r>
        <w:rPr>
          <w:rFonts w:eastAsia="" w:eastAsiaTheme="minorEastAsia"/>
          <w:b/>
          <w:bCs/>
          <w:sz w:val="20"/>
          <w:szCs w:val="20"/>
        </w:rPr>
        <w:t>Additional reports</w:t>
      </w:r>
    </w:p>
    <w:p xmlns:wp14="http://schemas.microsoft.com/office/word/2010/wordml" w14:paraId="0D9D7145" wp14:textId="77777777">
      <w:pPr>
        <w:pStyle w:val="Normal"/>
        <w:spacing w:before="0" w:after="0"/>
        <w:rPr>
          <w:sz w:val="20"/>
          <w:szCs w:val="20"/>
        </w:rPr>
      </w:pPr>
      <w:r>
        <w:rPr>
          <w:rFonts w:eastAsia="" w:eastAsiaTheme="minorEastAsia"/>
          <w:sz w:val="20"/>
          <w:szCs w:val="20"/>
        </w:rPr>
        <w:t>397/24</w:t>
      </w:r>
      <w:r>
        <w:rPr>
          <w:rFonts w:eastAsia="" w:eastAsiaTheme="minorEastAsia"/>
          <w:sz w:val="20"/>
          <w:szCs w:val="20"/>
        </w:rPr>
        <w:tab/>
      </w:r>
      <w:r>
        <w:rPr>
          <w:rFonts w:eastAsia="" w:eastAsiaTheme="minorEastAsia"/>
          <w:sz w:val="20"/>
          <w:szCs w:val="20"/>
        </w:rPr>
        <w:t xml:space="preserve">a. </w:t>
      </w:r>
      <w:r>
        <w:rPr>
          <w:sz w:val="20"/>
          <w:szCs w:val="20"/>
        </w:rPr>
        <w:t>Fontwell Community Hall</w:t>
      </w:r>
    </w:p>
    <w:p xmlns:wp14="http://schemas.microsoft.com/office/word/2010/wordml" w14:paraId="18DF83D5" wp14:textId="77777777">
      <w:pPr>
        <w:pStyle w:val="Normal"/>
        <w:spacing w:before="0" w:after="0"/>
        <w:ind w:left="720" w:hanging="0"/>
        <w:rPr>
          <w:sz w:val="20"/>
          <w:szCs w:val="20"/>
        </w:rPr>
      </w:pPr>
      <w:r>
        <w:rPr>
          <w:sz w:val="20"/>
          <w:szCs w:val="20"/>
        </w:rPr>
        <w:t>Parking continues to be an issue.  The Parish Council are unable to put a gate across the carpark as the refuse vehicles use that area to turn and discussed whether lockable bollards were necessary.</w:t>
      </w:r>
    </w:p>
    <w:p xmlns:wp14="http://schemas.microsoft.com/office/word/2010/wordml" w14:paraId="36891B5D" wp14:textId="77777777">
      <w:pPr>
        <w:pStyle w:val="Normal"/>
        <w:spacing w:before="0" w:after="0"/>
        <w:ind w:firstLine="720"/>
        <w:rPr>
          <w:sz w:val="20"/>
          <w:szCs w:val="20"/>
        </w:rPr>
      </w:pPr>
      <w:r>
        <w:rPr>
          <w:b/>
          <w:bCs/>
          <w:sz w:val="20"/>
          <w:szCs w:val="20"/>
          <w:u w:val="single"/>
        </w:rPr>
        <w:t>Resolved</w:t>
      </w:r>
      <w:r>
        <w:rPr>
          <w:sz w:val="20"/>
          <w:szCs w:val="20"/>
        </w:rPr>
        <w:t>:  to proceed with lockable bollards</w:t>
      </w:r>
    </w:p>
    <w:p xmlns:wp14="http://schemas.microsoft.com/office/word/2010/wordml" w14:paraId="2946DB82" wp14:textId="77777777">
      <w:pPr>
        <w:pStyle w:val="ListParagraph"/>
        <w:spacing w:before="0" w:after="0"/>
        <w:ind w:left="1440" w:hanging="0"/>
        <w:contextualSpacing/>
        <w:rPr>
          <w:sz w:val="20"/>
          <w:szCs w:val="20"/>
        </w:rPr>
      </w:pPr>
      <w:r>
        <w:rPr>
          <w:sz w:val="20"/>
          <w:szCs w:val="20"/>
        </w:rPr>
      </w:r>
    </w:p>
    <w:p xmlns:wp14="http://schemas.microsoft.com/office/word/2010/wordml" w14:paraId="7FBB9593" wp14:textId="77777777">
      <w:pPr>
        <w:pStyle w:val="Normal"/>
        <w:spacing w:before="0" w:after="0"/>
        <w:ind w:firstLine="720"/>
        <w:rPr>
          <w:sz w:val="20"/>
          <w:szCs w:val="20"/>
        </w:rPr>
      </w:pPr>
      <w:r>
        <w:rPr>
          <w:sz w:val="20"/>
          <w:szCs w:val="20"/>
        </w:rPr>
        <w:t xml:space="preserve">The cleaner is away for 3 weeks later in the year.  </w:t>
      </w:r>
      <w:r>
        <w:rPr>
          <w:sz w:val="20"/>
          <w:szCs w:val="20"/>
        </w:rPr>
        <w:t>Temporary cover will be sourced.</w:t>
      </w:r>
    </w:p>
    <w:p xmlns:wp14="http://schemas.microsoft.com/office/word/2010/wordml" w14:paraId="5997CC1D" wp14:textId="77777777">
      <w:pPr>
        <w:pStyle w:val="ListParagraph"/>
        <w:spacing w:before="0" w:after="0"/>
        <w:ind w:left="1440" w:hanging="0"/>
        <w:contextualSpacing/>
        <w:rPr>
          <w:sz w:val="20"/>
          <w:szCs w:val="20"/>
        </w:rPr>
      </w:pPr>
      <w:r>
        <w:rPr>
          <w:sz w:val="20"/>
          <w:szCs w:val="20"/>
        </w:rPr>
      </w:r>
    </w:p>
    <w:p xmlns:wp14="http://schemas.microsoft.com/office/word/2010/wordml" w14:paraId="4297A150" wp14:textId="77777777">
      <w:pPr>
        <w:pStyle w:val="Normal"/>
        <w:spacing w:before="0" w:after="0"/>
        <w:ind w:left="720" w:hanging="0"/>
        <w:rPr>
          <w:sz w:val="20"/>
          <w:szCs w:val="20"/>
        </w:rPr>
      </w:pPr>
      <w:r>
        <w:rPr>
          <w:sz w:val="20"/>
          <w:szCs w:val="20"/>
        </w:rPr>
        <w:t xml:space="preserve">Mr Riordan was introduced to the meeting as he has offered to manage Fontwell Community Centre.  He gave a brief account of his background experience and knowledge which includes management and maintenance of community buildings.  </w:t>
      </w:r>
    </w:p>
    <w:p xmlns:wp14="http://schemas.microsoft.com/office/word/2010/wordml" w14:paraId="692CC3A6" wp14:textId="77777777">
      <w:pPr>
        <w:pStyle w:val="Normal"/>
        <w:spacing w:before="0" w:after="0"/>
        <w:ind w:left="720" w:hanging="0"/>
        <w:rPr>
          <w:sz w:val="20"/>
          <w:szCs w:val="20"/>
        </w:rPr>
      </w:pPr>
      <w:r>
        <w:rPr>
          <w:b/>
          <w:bCs/>
          <w:sz w:val="20"/>
          <w:szCs w:val="20"/>
          <w:u w:val="single"/>
        </w:rPr>
        <w:t>Resolved</w:t>
      </w:r>
      <w:r>
        <w:rPr>
          <w:sz w:val="20"/>
          <w:szCs w:val="20"/>
        </w:rPr>
        <w:t xml:space="preserve">:  To accept Mr Riordan’s offer to manage Fontwell Community Centre, including bookings.  Mr Riordan’s first task is to review the terms and conditions.  </w:t>
      </w:r>
    </w:p>
    <w:p xmlns:wp14="http://schemas.microsoft.com/office/word/2010/wordml" w14:paraId="110FFD37" wp14:textId="77777777">
      <w:pPr>
        <w:pStyle w:val="ListParagraph"/>
        <w:spacing w:before="0" w:after="0"/>
        <w:ind w:left="1440" w:hanging="0"/>
        <w:contextualSpacing/>
        <w:rPr>
          <w:sz w:val="20"/>
          <w:szCs w:val="20"/>
        </w:rPr>
      </w:pPr>
      <w:r>
        <w:rPr>
          <w:sz w:val="20"/>
          <w:szCs w:val="20"/>
        </w:rPr>
      </w:r>
    </w:p>
    <w:p xmlns:wp14="http://schemas.microsoft.com/office/word/2010/wordml" w14:paraId="5A508303" wp14:textId="77777777">
      <w:pPr>
        <w:pStyle w:val="Normal"/>
        <w:spacing w:before="0" w:after="0"/>
        <w:ind w:firstLine="720"/>
        <w:rPr>
          <w:sz w:val="20"/>
          <w:szCs w:val="20"/>
        </w:rPr>
      </w:pPr>
      <w:r>
        <w:rPr>
          <w:sz w:val="20"/>
          <w:szCs w:val="20"/>
        </w:rPr>
        <w:t>Broadband provision update</w:t>
      </w:r>
    </w:p>
    <w:p xmlns:wp14="http://schemas.microsoft.com/office/word/2010/wordml" w14:paraId="09FDDB2B" wp14:textId="77777777">
      <w:pPr>
        <w:pStyle w:val="Normal"/>
        <w:spacing w:before="0" w:after="0"/>
        <w:ind w:left="720" w:hanging="0"/>
        <w:rPr>
          <w:sz w:val="20"/>
          <w:szCs w:val="20"/>
        </w:rPr>
      </w:pPr>
      <w:r>
        <w:rPr>
          <w:sz w:val="20"/>
          <w:szCs w:val="20"/>
        </w:rPr>
        <w:t>There is a problem with Open</w:t>
      </w:r>
      <w:r>
        <w:rPr>
          <w:sz w:val="20"/>
          <w:szCs w:val="20"/>
        </w:rPr>
        <w:t>r</w:t>
      </w:r>
      <w:r>
        <w:rPr>
          <w:sz w:val="20"/>
          <w:szCs w:val="20"/>
        </w:rPr>
        <w:t xml:space="preserve">each and providers cannot provide us with access.  This is because </w:t>
      </w:r>
      <w:r>
        <w:rPr>
          <w:sz w:val="20"/>
          <w:szCs w:val="20"/>
        </w:rPr>
        <w:t>O</w:t>
      </w:r>
      <w:r>
        <w:rPr>
          <w:sz w:val="20"/>
          <w:szCs w:val="20"/>
        </w:rPr>
        <w:t xml:space="preserve">penreach state the address does not exist and it is not on their database, </w:t>
      </w:r>
      <w:r>
        <w:rPr>
          <w:sz w:val="20"/>
          <w:szCs w:val="20"/>
        </w:rPr>
        <w:t>even though they have fitted equipment to the premises</w:t>
      </w:r>
      <w:r>
        <w:rPr>
          <w:sz w:val="20"/>
          <w:szCs w:val="20"/>
        </w:rPr>
        <w:t>.  Open</w:t>
      </w:r>
      <w:r>
        <w:rPr>
          <w:sz w:val="20"/>
          <w:szCs w:val="20"/>
        </w:rPr>
        <w:t>r</w:t>
      </w:r>
      <w:r>
        <w:rPr>
          <w:sz w:val="20"/>
          <w:szCs w:val="20"/>
        </w:rPr>
        <w:t xml:space="preserve">each </w:t>
      </w:r>
      <w:r>
        <w:rPr>
          <w:sz w:val="20"/>
          <w:szCs w:val="20"/>
        </w:rPr>
        <w:t xml:space="preserve">are being chased </w:t>
      </w:r>
      <w:r>
        <w:rPr>
          <w:sz w:val="20"/>
          <w:szCs w:val="20"/>
        </w:rPr>
        <w:t xml:space="preserve">and </w:t>
      </w:r>
      <w:r>
        <w:rPr>
          <w:sz w:val="20"/>
          <w:szCs w:val="20"/>
        </w:rPr>
        <w:t xml:space="preserve">we </w:t>
      </w:r>
      <w:r>
        <w:rPr>
          <w:sz w:val="20"/>
          <w:szCs w:val="20"/>
        </w:rPr>
        <w:t>will escalate issue if necessary.</w:t>
      </w:r>
    </w:p>
    <w:p xmlns:wp14="http://schemas.microsoft.com/office/word/2010/wordml" w14:paraId="6B699379" wp14:textId="77777777">
      <w:pPr>
        <w:pStyle w:val="ListParagraph"/>
        <w:spacing w:before="0" w:after="0"/>
        <w:ind w:left="1440" w:hanging="0"/>
        <w:contextualSpacing/>
        <w:rPr>
          <w:sz w:val="20"/>
          <w:szCs w:val="20"/>
        </w:rPr>
      </w:pPr>
      <w:r>
        <w:rPr>
          <w:sz w:val="20"/>
          <w:szCs w:val="20"/>
        </w:rPr>
      </w:r>
    </w:p>
    <w:p xmlns:wp14="http://schemas.microsoft.com/office/word/2010/wordml" w14:paraId="4A5B8313" wp14:textId="77777777">
      <w:pPr>
        <w:pStyle w:val="ListParagraph"/>
        <w:numPr>
          <w:ilvl w:val="0"/>
          <w:numId w:val="4"/>
        </w:numPr>
        <w:spacing w:before="0" w:after="0"/>
        <w:contextualSpacing/>
        <w:rPr>
          <w:rFonts w:eastAsia="" w:eastAsiaTheme="minorEastAsia"/>
          <w:sz w:val="20"/>
          <w:szCs w:val="20"/>
        </w:rPr>
      </w:pPr>
      <w:r>
        <w:rPr>
          <w:rFonts w:eastAsia="" w:eastAsiaTheme="minorEastAsia"/>
          <w:sz w:val="20"/>
          <w:szCs w:val="20"/>
        </w:rPr>
        <w:t>Village Hall</w:t>
      </w:r>
    </w:p>
    <w:p xmlns:wp14="http://schemas.microsoft.com/office/word/2010/wordml" w14:paraId="28479E39" wp14:textId="77777777">
      <w:pPr>
        <w:pStyle w:val="Normal"/>
        <w:spacing w:before="0" w:after="0"/>
        <w:rPr>
          <w:rFonts w:eastAsia="" w:eastAsiaTheme="minorEastAsia"/>
          <w:sz w:val="20"/>
          <w:szCs w:val="20"/>
        </w:rPr>
      </w:pPr>
      <w:r>
        <w:rPr>
          <w:rFonts w:eastAsia="" w:eastAsiaTheme="minorEastAsia"/>
          <w:sz w:val="20"/>
          <w:szCs w:val="20"/>
        </w:rPr>
        <w:t>398/24</w:t>
      </w:r>
      <w:r>
        <w:rPr>
          <w:rFonts w:eastAsia="" w:eastAsiaTheme="minorEastAsia"/>
          <w:sz w:val="20"/>
          <w:szCs w:val="20"/>
        </w:rPr>
        <w:tab/>
      </w:r>
      <w:r>
        <w:rPr>
          <w:rFonts w:eastAsia="" w:eastAsiaTheme="minorEastAsia"/>
          <w:sz w:val="20"/>
          <w:szCs w:val="20"/>
        </w:rPr>
        <w:t xml:space="preserve">i. To receive a report (see </w:t>
      </w:r>
      <w:r>
        <w:rPr>
          <w:rFonts w:eastAsia="" w:eastAsiaTheme="minorEastAsia"/>
          <w:sz w:val="20"/>
          <w:szCs w:val="20"/>
        </w:rPr>
        <w:t>393/24</w:t>
      </w:r>
      <w:r>
        <w:rPr>
          <w:rFonts w:eastAsia="" w:eastAsiaTheme="minorEastAsia"/>
          <w:sz w:val="20"/>
          <w:szCs w:val="20"/>
        </w:rPr>
        <w:t>)</w:t>
      </w:r>
    </w:p>
    <w:p xmlns:wp14="http://schemas.microsoft.com/office/word/2010/wordml" w14:paraId="5D84A0CC" wp14:textId="77777777">
      <w:pPr>
        <w:pStyle w:val="Normal"/>
        <w:spacing w:before="0" w:after="0"/>
        <w:ind w:firstLine="720"/>
        <w:rPr>
          <w:rFonts w:eastAsia="" w:eastAsiaTheme="minorEastAsia"/>
          <w:sz w:val="20"/>
          <w:szCs w:val="20"/>
        </w:rPr>
      </w:pPr>
      <w:r>
        <w:rPr>
          <w:rFonts w:eastAsia="" w:eastAsiaTheme="minorEastAsia"/>
          <w:sz w:val="20"/>
          <w:szCs w:val="20"/>
        </w:rPr>
        <w:t xml:space="preserve">ii. To discuss a request for Pavilion hire for Quiz nights (see </w:t>
      </w:r>
      <w:r>
        <w:rPr>
          <w:rFonts w:eastAsia="" w:eastAsiaTheme="minorEastAsia"/>
          <w:sz w:val="20"/>
          <w:szCs w:val="20"/>
        </w:rPr>
        <w:t>393/24</w:t>
      </w:r>
      <w:r>
        <w:rPr>
          <w:rFonts w:eastAsia="" w:eastAsiaTheme="minorEastAsia"/>
          <w:sz w:val="20"/>
          <w:szCs w:val="20"/>
        </w:rPr>
        <w:t>)</w:t>
      </w:r>
    </w:p>
    <w:p xmlns:wp14="http://schemas.microsoft.com/office/word/2010/wordml" w14:paraId="3FE9F23F" wp14:textId="77777777">
      <w:pPr>
        <w:pStyle w:val="ListParagraph"/>
        <w:spacing w:before="0" w:after="0"/>
        <w:ind w:left="2340" w:hanging="0"/>
        <w:contextualSpacing/>
        <w:rPr>
          <w:rFonts w:eastAsia="" w:eastAsiaTheme="minorEastAsia"/>
          <w:sz w:val="20"/>
          <w:szCs w:val="20"/>
        </w:rPr>
      </w:pPr>
      <w:r>
        <w:rPr>
          <w:rFonts w:eastAsia="" w:eastAsiaTheme="minorEastAsia"/>
          <w:sz w:val="20"/>
          <w:szCs w:val="20"/>
        </w:rPr>
      </w:r>
    </w:p>
    <w:p xmlns:wp14="http://schemas.microsoft.com/office/word/2010/wordml" w14:paraId="394D4B4F" wp14:textId="77777777">
      <w:pPr>
        <w:pStyle w:val="Normal"/>
        <w:spacing w:before="0" w:after="0"/>
        <w:rPr>
          <w:sz w:val="20"/>
          <w:szCs w:val="20"/>
        </w:rPr>
      </w:pPr>
      <w:r>
        <w:rPr>
          <w:rFonts w:eastAsia="" w:eastAsiaTheme="minorEastAsia"/>
          <w:sz w:val="20"/>
          <w:szCs w:val="20"/>
        </w:rPr>
        <w:t>399/24</w:t>
      </w:r>
      <w:r>
        <w:rPr>
          <w:rFonts w:eastAsia="" w:eastAsiaTheme="minorEastAsia"/>
          <w:sz w:val="20"/>
          <w:szCs w:val="20"/>
        </w:rPr>
        <w:tab/>
      </w:r>
      <w:r>
        <w:rPr>
          <w:rFonts w:eastAsia="" w:eastAsiaTheme="minorEastAsia"/>
          <w:sz w:val="20"/>
          <w:szCs w:val="20"/>
        </w:rPr>
        <w:t>c. Allotments – to set rates for 24/25</w:t>
      </w:r>
      <w:r>
        <w:rPr>
          <w:sz w:val="20"/>
          <w:szCs w:val="20"/>
        </w:rPr>
        <w:tab/>
      </w:r>
    </w:p>
    <w:p xmlns:wp14="http://schemas.microsoft.com/office/word/2010/wordml" w14:paraId="2E291FDD" wp14:textId="56C6E4F3">
      <w:pPr>
        <w:pStyle w:val="Normal"/>
        <w:spacing w:before="0" w:after="0"/>
        <w:rPr>
          <w:sz w:val="20"/>
          <w:szCs w:val="20"/>
        </w:rPr>
      </w:pPr>
      <w:r>
        <w:rPr>
          <w:sz w:val="20"/>
          <w:szCs w:val="20"/>
        </w:rPr>
        <w:tab/>
      </w:r>
      <w:r w:rsidR="2B26585F">
        <w:rPr>
          <w:sz w:val="20"/>
          <w:szCs w:val="20"/>
        </w:rPr>
        <w:t xml:space="preserve">The Parish Council pay for the land for the Yapton Lane allotments</w:t>
      </w:r>
      <w:r w:rsidR="2B26585F">
        <w:rPr>
          <w:sz w:val="20"/>
          <w:szCs w:val="20"/>
        </w:rPr>
        <w:t xml:space="preserve">.  </w:t>
      </w:r>
      <w:r w:rsidR="2B26585F">
        <w:rPr>
          <w:sz w:val="20"/>
          <w:szCs w:val="20"/>
        </w:rPr>
        <w:t xml:space="preserve">The current lease cost will be </w:t>
      </w:r>
      <w:r>
        <w:tab/>
      </w:r>
      <w:r>
        <w:tab/>
      </w:r>
      <w:r w:rsidR="2B26585F">
        <w:rPr>
          <w:sz w:val="20"/>
          <w:szCs w:val="20"/>
        </w:rPr>
        <w:t>u</w:t>
      </w:r>
      <w:r w:rsidR="2B26585F">
        <w:rPr>
          <w:sz w:val="20"/>
          <w:szCs w:val="20"/>
        </w:rPr>
        <w:t>sed to form the basis for the 24/25 rates.</w:t>
      </w:r>
    </w:p>
    <w:p xmlns:wp14="http://schemas.microsoft.com/office/word/2010/wordml" w14:paraId="1F72F646" wp14:textId="77777777">
      <w:pPr>
        <w:pStyle w:val="ListParagraph"/>
        <w:spacing w:before="0" w:after="0"/>
        <w:ind w:left="1440" w:hanging="0"/>
        <w:contextualSpacing/>
        <w:rPr>
          <w:sz w:val="20"/>
          <w:szCs w:val="20"/>
        </w:rPr>
      </w:pPr>
      <w:r>
        <w:rPr>
          <w:sz w:val="20"/>
          <w:szCs w:val="20"/>
        </w:rPr>
        <w:tab/>
      </w:r>
      <w:r>
        <w:rPr>
          <w:sz w:val="20"/>
          <w:szCs w:val="20"/>
        </w:rPr>
        <w:tab/>
      </w:r>
    </w:p>
    <w:p xmlns:wp14="http://schemas.microsoft.com/office/word/2010/wordml" w14:paraId="25CBBBB4" wp14:textId="77777777">
      <w:pPr>
        <w:pStyle w:val="Normal"/>
        <w:spacing w:before="0" w:after="0"/>
        <w:rPr>
          <w:rFonts w:eastAsia="" w:eastAsiaTheme="minorEastAsia"/>
          <w:sz w:val="20"/>
          <w:szCs w:val="20"/>
        </w:rPr>
      </w:pPr>
      <w:r>
        <w:rPr>
          <w:rFonts w:eastAsia="" w:eastAsiaTheme="minorEastAsia"/>
          <w:sz w:val="20"/>
          <w:szCs w:val="20"/>
        </w:rPr>
        <w:t>400/24</w:t>
      </w:r>
      <w:r>
        <w:rPr>
          <w:rFonts w:eastAsia="" w:eastAsiaTheme="minorEastAsia"/>
          <w:sz w:val="20"/>
          <w:szCs w:val="20"/>
        </w:rPr>
        <w:tab/>
      </w:r>
      <w:r>
        <w:rPr>
          <w:rFonts w:eastAsia="" w:eastAsiaTheme="minorEastAsia"/>
          <w:sz w:val="20"/>
          <w:szCs w:val="20"/>
        </w:rPr>
        <w:t>d. Walberton &amp; Binsted CofE School</w:t>
      </w:r>
    </w:p>
    <w:p xmlns:wp14="http://schemas.microsoft.com/office/word/2010/wordml" w14:paraId="5936A658" wp14:textId="77777777">
      <w:pPr>
        <w:pStyle w:val="Normal"/>
        <w:spacing w:before="0" w:after="0"/>
        <w:ind w:firstLine="720"/>
        <w:rPr>
          <w:sz w:val="20"/>
          <w:szCs w:val="20"/>
        </w:rPr>
      </w:pPr>
      <w:r>
        <w:rPr>
          <w:sz w:val="20"/>
          <w:szCs w:val="20"/>
        </w:rPr>
        <w:t>The next m</w:t>
      </w:r>
      <w:r>
        <w:rPr>
          <w:sz w:val="20"/>
          <w:szCs w:val="20"/>
        </w:rPr>
        <w:t xml:space="preserve">eeting with the Head of the school </w:t>
      </w:r>
      <w:r>
        <w:rPr>
          <w:sz w:val="20"/>
          <w:szCs w:val="20"/>
        </w:rPr>
        <w:t>is</w:t>
      </w:r>
      <w:r>
        <w:rPr>
          <w:sz w:val="20"/>
          <w:szCs w:val="20"/>
        </w:rPr>
        <w:t xml:space="preserve"> on 14/10/24 11am. </w:t>
      </w:r>
    </w:p>
    <w:p xmlns:wp14="http://schemas.microsoft.com/office/word/2010/wordml" w14:paraId="08CE6F91" wp14:textId="77777777">
      <w:pPr>
        <w:pStyle w:val="ListParagraph"/>
        <w:spacing w:before="0" w:after="0"/>
        <w:ind w:left="1440" w:hanging="0"/>
        <w:contextualSpacing/>
        <w:rPr>
          <w:rFonts w:eastAsia="" w:eastAsiaTheme="minorEastAsia"/>
          <w:sz w:val="20"/>
          <w:szCs w:val="20"/>
        </w:rPr>
      </w:pPr>
      <w:r>
        <w:rPr>
          <w:sz w:val="20"/>
          <w:szCs w:val="20"/>
        </w:rPr>
        <w:tab/>
      </w:r>
      <w:r>
        <w:rPr>
          <w:sz w:val="20"/>
          <w:szCs w:val="20"/>
        </w:rPr>
        <w:tab/>
      </w:r>
    </w:p>
    <w:p xmlns:wp14="http://schemas.microsoft.com/office/word/2010/wordml" w14:paraId="2BEFB3D7" wp14:textId="77777777">
      <w:pPr>
        <w:pStyle w:val="Normal"/>
        <w:spacing w:before="0" w:after="0"/>
        <w:rPr>
          <w:rFonts w:eastAsia="" w:eastAsiaTheme="minorEastAsia"/>
          <w:sz w:val="20"/>
          <w:szCs w:val="20"/>
          <w:lang w:val="fr-FR"/>
        </w:rPr>
      </w:pPr>
      <w:r>
        <w:rPr>
          <w:rFonts w:eastAsia="" w:eastAsiaTheme="minorEastAsia"/>
          <w:sz w:val="20"/>
          <w:szCs w:val="20"/>
          <w:lang w:val="fr-FR"/>
        </w:rPr>
        <w:t>401/24</w:t>
      </w:r>
      <w:r>
        <w:rPr>
          <w:rFonts w:eastAsia="" w:eastAsiaTheme="minorEastAsia"/>
          <w:sz w:val="20"/>
          <w:szCs w:val="20"/>
          <w:lang w:val="fr-FR"/>
        </w:rPr>
        <w:tab/>
      </w:r>
      <w:r>
        <w:rPr>
          <w:rFonts w:eastAsia="" w:eastAsiaTheme="minorEastAsia"/>
          <w:sz w:val="20"/>
          <w:szCs w:val="20"/>
          <w:lang w:val="fr-FR"/>
        </w:rPr>
        <w:t>e. Police Liaison</w:t>
      </w:r>
      <w:r>
        <w:rPr>
          <w:sz w:val="20"/>
          <w:szCs w:val="20"/>
          <w:lang w:val="fr-FR"/>
        </w:rPr>
        <w:tab/>
      </w:r>
    </w:p>
    <w:p xmlns:wp14="http://schemas.microsoft.com/office/word/2010/wordml" w14:paraId="200E6A62" wp14:textId="7E120B47">
      <w:pPr>
        <w:pStyle w:val="Normal"/>
        <w:spacing w:before="0" w:after="0"/>
        <w:ind w:left="720" w:hanging="0"/>
        <w:rPr>
          <w:sz w:val="20"/>
          <w:szCs w:val="20"/>
        </w:rPr>
      </w:pPr>
      <w:r w:rsidRPr="2B26585F" w:rsidR="2B26585F">
        <w:rPr>
          <w:sz w:val="20"/>
          <w:szCs w:val="20"/>
        </w:rPr>
        <w:t xml:space="preserve">PCSO Caroline Wilson was unable to attend but sent update that there was little to report for August and that they had received no calls </w:t>
      </w:r>
      <w:r w:rsidRPr="2B26585F" w:rsidR="2B26585F">
        <w:rPr>
          <w:sz w:val="20"/>
          <w:szCs w:val="20"/>
        </w:rPr>
        <w:t>regarding</w:t>
      </w:r>
      <w:r w:rsidRPr="2B26585F" w:rsidR="2B26585F">
        <w:rPr>
          <w:sz w:val="20"/>
          <w:szCs w:val="20"/>
        </w:rPr>
        <w:t xml:space="preserve"> off road bikes / e bikes in the area</w:t>
      </w:r>
      <w:r w:rsidRPr="2B26585F" w:rsidR="2B26585F">
        <w:rPr>
          <w:sz w:val="20"/>
          <w:szCs w:val="20"/>
        </w:rPr>
        <w:t xml:space="preserve">.  </w:t>
      </w:r>
      <w:r w:rsidRPr="2B26585F" w:rsidR="2B26585F">
        <w:rPr>
          <w:sz w:val="20"/>
          <w:szCs w:val="20"/>
        </w:rPr>
        <w:t xml:space="preserve">Also reminded </w:t>
      </w:r>
      <w:r w:rsidRPr="2B26585F" w:rsidR="2B26585F">
        <w:rPr>
          <w:sz w:val="20"/>
          <w:szCs w:val="20"/>
        </w:rPr>
        <w:t>people that</w:t>
      </w:r>
      <w:r w:rsidRPr="2B26585F" w:rsidR="2B26585F">
        <w:rPr>
          <w:sz w:val="20"/>
          <w:szCs w:val="20"/>
        </w:rPr>
        <w:t xml:space="preserve"> if these are sighted, please can people report them. </w:t>
      </w:r>
    </w:p>
    <w:p xmlns:wp14="http://schemas.microsoft.com/office/word/2010/wordml" w14:paraId="61CDCEAD" wp14:textId="77777777">
      <w:pPr>
        <w:pStyle w:val="Normal"/>
        <w:spacing w:before="0" w:after="0"/>
        <w:ind w:left="720" w:hanging="0"/>
        <w:rPr>
          <w:sz w:val="20"/>
          <w:szCs w:val="20"/>
        </w:rPr>
      </w:pPr>
      <w:r>
        <w:rPr>
          <w:sz w:val="20"/>
          <w:szCs w:val="20"/>
        </w:rPr>
      </w:r>
    </w:p>
    <w:p xmlns:wp14="http://schemas.microsoft.com/office/word/2010/wordml" w14:paraId="603A7527" wp14:textId="69010710">
      <w:pPr>
        <w:pStyle w:val="Normal"/>
        <w:spacing w:before="0" w:after="0"/>
        <w:rPr>
          <w:sz w:val="20"/>
          <w:szCs w:val="20"/>
        </w:rPr>
      </w:pPr>
      <w:r>
        <w:rPr>
          <w:sz w:val="20"/>
          <w:szCs w:val="20"/>
        </w:rPr>
        <w:tab/>
      </w:r>
      <w:r w:rsidR="2B26585F">
        <w:rPr>
          <w:sz w:val="20"/>
          <w:szCs w:val="20"/>
        </w:rPr>
        <w:t xml:space="preserve">Parking issues on the </w:t>
      </w:r>
      <w:r w:rsidR="2B26585F">
        <w:rPr>
          <w:sz w:val="20"/>
          <w:szCs w:val="20"/>
        </w:rPr>
        <w:t>Fontwell Meadows</w:t>
      </w:r>
      <w:r w:rsidR="2B26585F">
        <w:rPr>
          <w:sz w:val="20"/>
          <w:szCs w:val="20"/>
        </w:rPr>
        <w:t xml:space="preserve"> estate continue</w:t>
      </w:r>
      <w:r w:rsidR="2B26585F">
        <w:rPr>
          <w:sz w:val="20"/>
          <w:szCs w:val="20"/>
        </w:rPr>
        <w:t xml:space="preserve">.  </w:t>
      </w:r>
      <w:r w:rsidR="2B26585F">
        <w:rPr>
          <w:sz w:val="20"/>
          <w:szCs w:val="20"/>
        </w:rPr>
        <w:t xml:space="preserve">The Parish Council have </w:t>
      </w:r>
      <w:r w:rsidR="2B26585F">
        <w:rPr>
          <w:sz w:val="20"/>
          <w:szCs w:val="20"/>
        </w:rPr>
        <w:t xml:space="preserve">investigated</w:t>
      </w:r>
      <w:r w:rsidR="2B26585F">
        <w:rPr>
          <w:sz w:val="20"/>
          <w:szCs w:val="20"/>
        </w:rPr>
        <w:t xml:space="preserve"> and </w:t>
      </w:r>
      <w:r>
        <w:tab/>
      </w:r>
      <w:r w:rsidR="30A20450">
        <w:rPr>
          <w:sz w:val="20"/>
          <w:szCs w:val="20"/>
        </w:rPr>
        <w:t xml:space="preserve">   </w:t>
      </w:r>
      <w:r w:rsidR="2B26585F">
        <w:rPr>
          <w:sz w:val="20"/>
          <w:szCs w:val="20"/>
        </w:rPr>
        <w:t xml:space="preserve">the Police have been made aware.</w:t>
      </w:r>
    </w:p>
    <w:p xmlns:wp14="http://schemas.microsoft.com/office/word/2010/wordml" w14:paraId="6BB9E253" wp14:textId="77777777">
      <w:pPr>
        <w:pStyle w:val="ListParagraph"/>
        <w:spacing w:before="0" w:after="0"/>
        <w:ind w:left="1440" w:hanging="0"/>
        <w:contextualSpacing/>
        <w:rPr>
          <w:rFonts w:eastAsia="" w:eastAsiaTheme="minorEastAsia"/>
          <w:sz w:val="20"/>
          <w:szCs w:val="20"/>
        </w:rPr>
      </w:pPr>
      <w:r>
        <w:rPr>
          <w:rFonts w:eastAsia="" w:eastAsiaTheme="minorEastAsia"/>
          <w:sz w:val="20"/>
          <w:szCs w:val="20"/>
        </w:rPr>
      </w:r>
    </w:p>
    <w:p xmlns:wp14="http://schemas.microsoft.com/office/word/2010/wordml" w14:paraId="6749C6EB" wp14:textId="77777777">
      <w:pPr>
        <w:pStyle w:val="Normal"/>
        <w:spacing w:before="0" w:after="0"/>
        <w:rPr>
          <w:rFonts w:eastAsia="" w:eastAsiaTheme="minorEastAsia"/>
          <w:color w:val="201F1E"/>
          <w:sz w:val="20"/>
          <w:szCs w:val="20"/>
        </w:rPr>
      </w:pPr>
      <w:r>
        <w:rPr>
          <w:rFonts w:eastAsia="" w:eastAsiaTheme="minorEastAsia"/>
          <w:color w:val="201F1E"/>
          <w:sz w:val="20"/>
          <w:szCs w:val="20"/>
        </w:rPr>
        <w:t>402/24</w:t>
      </w:r>
      <w:r>
        <w:rPr>
          <w:rFonts w:eastAsia="" w:eastAsiaTheme="minorEastAsia"/>
          <w:color w:val="201F1E"/>
          <w:sz w:val="20"/>
          <w:szCs w:val="20"/>
        </w:rPr>
        <w:tab/>
      </w:r>
      <w:r>
        <w:rPr>
          <w:rFonts w:eastAsia="" w:eastAsiaTheme="minorEastAsia"/>
          <w:color w:val="201F1E"/>
          <w:sz w:val="20"/>
          <w:szCs w:val="20"/>
        </w:rPr>
        <w:t>f. Communications – web site, emails, social media</w:t>
      </w:r>
    </w:p>
    <w:p xmlns:wp14="http://schemas.microsoft.com/office/word/2010/wordml" w14:paraId="2664BDAC" wp14:textId="77777777">
      <w:pPr>
        <w:pStyle w:val="Normal"/>
        <w:spacing w:before="0" w:after="0"/>
        <w:ind w:left="720" w:hanging="0"/>
        <w:rPr>
          <w:rFonts w:eastAsia="" w:eastAsiaTheme="minorEastAsia"/>
          <w:color w:val="201F1E"/>
          <w:sz w:val="20"/>
          <w:szCs w:val="20"/>
        </w:rPr>
      </w:pPr>
      <w:r>
        <w:rPr>
          <w:rFonts w:eastAsia="" w:eastAsiaTheme="minorEastAsia"/>
          <w:color w:val="201F1E"/>
          <w:sz w:val="20"/>
          <w:szCs w:val="20"/>
        </w:rPr>
        <w:t>No updates from GP.  Parish news article has been submitted and more articles would be gratefully received.  Cllr Higham to provide a report on Saturday’s litter pick.</w:t>
      </w:r>
    </w:p>
    <w:p xmlns:wp14="http://schemas.microsoft.com/office/word/2010/wordml" w14:paraId="23DE523C" wp14:textId="77777777">
      <w:pPr>
        <w:pStyle w:val="NoSpacing"/>
        <w:rPr>
          <w:rFonts w:ascii="Calibri" w:hAnsi="Calibri" w:eastAsia="Calibri" w:cs="Calibri"/>
          <w:sz w:val="20"/>
          <w:szCs w:val="20"/>
        </w:rPr>
      </w:pPr>
      <w:r>
        <w:rPr>
          <w:rFonts w:eastAsia="Calibri" w:cs="Calibri"/>
          <w:sz w:val="20"/>
          <w:szCs w:val="20"/>
        </w:rPr>
      </w:r>
    </w:p>
    <w:p xmlns:wp14="http://schemas.microsoft.com/office/word/2010/wordml" w14:paraId="3DE134B0" wp14:textId="77777777">
      <w:pPr>
        <w:pStyle w:val="Normal"/>
        <w:spacing w:before="0" w:after="0" w:line="256" w:lineRule="auto"/>
        <w:ind w:firstLine="284"/>
        <w:rPr>
          <w:b/>
          <w:bCs/>
          <w:sz w:val="20"/>
          <w:szCs w:val="20"/>
        </w:rPr>
      </w:pPr>
      <w:r>
        <w:rPr>
          <w:b/>
          <w:bCs/>
          <w:sz w:val="20"/>
          <w:szCs w:val="20"/>
        </w:rPr>
        <w:t>15.</w:t>
      </w:r>
      <w:r>
        <w:rPr>
          <w:b/>
          <w:bCs/>
          <w:sz w:val="20"/>
          <w:szCs w:val="20"/>
        </w:rPr>
        <w:tab/>
      </w:r>
      <w:r>
        <w:rPr>
          <w:b/>
          <w:bCs/>
          <w:sz w:val="20"/>
          <w:szCs w:val="20"/>
        </w:rPr>
        <w:t>Staff matters</w:t>
      </w:r>
    </w:p>
    <w:p xmlns:wp14="http://schemas.microsoft.com/office/word/2010/wordml" w14:paraId="37CBCAA9" wp14:textId="7AE3B94F">
      <w:pPr>
        <w:pStyle w:val="Normal"/>
        <w:spacing w:before="0" w:after="0" w:line="256" w:lineRule="auto"/>
        <w:rPr>
          <w:sz w:val="20"/>
          <w:szCs w:val="20"/>
        </w:rPr>
      </w:pPr>
      <w:r w:rsidRPr="2B26585F" w:rsidR="2B26585F">
        <w:rPr>
          <w:sz w:val="20"/>
          <w:szCs w:val="20"/>
        </w:rPr>
        <w:t xml:space="preserve">403/24 </w:t>
      </w:r>
      <w:r>
        <w:tab/>
      </w:r>
      <w:r w:rsidRPr="2B26585F" w:rsidR="2B26585F">
        <w:rPr>
          <w:sz w:val="20"/>
          <w:szCs w:val="20"/>
        </w:rPr>
        <w:t xml:space="preserve">We have a new clerk, Shona, </w:t>
      </w:r>
      <w:r w:rsidRPr="2B26585F" w:rsidR="2B26585F">
        <w:rPr>
          <w:sz w:val="20"/>
          <w:szCs w:val="20"/>
        </w:rPr>
        <w:t>who is settling in well.</w:t>
      </w:r>
    </w:p>
    <w:p xmlns:wp14="http://schemas.microsoft.com/office/word/2010/wordml" w14:paraId="799B214B" wp14:textId="77777777">
      <w:pPr>
        <w:pStyle w:val="Normal"/>
        <w:spacing w:before="0" w:after="0" w:line="256" w:lineRule="auto"/>
        <w:ind w:firstLine="720"/>
        <w:rPr>
          <w:sz w:val="20"/>
          <w:szCs w:val="20"/>
        </w:rPr>
      </w:pPr>
      <w:r>
        <w:rPr>
          <w:sz w:val="20"/>
          <w:szCs w:val="20"/>
        </w:rPr>
        <w:t xml:space="preserve">Thank you to Cllr Vawer for standing in as the clerk when the Parish Council were without one. </w:t>
      </w:r>
    </w:p>
    <w:p xmlns:wp14="http://schemas.microsoft.com/office/word/2010/wordml" w14:paraId="52E56223" wp14:textId="77777777">
      <w:pPr>
        <w:pStyle w:val="ListParagraph"/>
        <w:spacing w:before="0" w:after="0" w:line="256" w:lineRule="auto"/>
        <w:ind w:left="1440" w:hanging="0"/>
        <w:contextualSpacing/>
        <w:rPr>
          <w:sz w:val="20"/>
          <w:szCs w:val="20"/>
        </w:rPr>
      </w:pPr>
      <w:r>
        <w:rPr>
          <w:sz w:val="20"/>
          <w:szCs w:val="20"/>
        </w:rPr>
      </w:r>
    </w:p>
    <w:p xmlns:wp14="http://schemas.microsoft.com/office/word/2010/wordml" w14:paraId="0A853F26" wp14:textId="77777777">
      <w:pPr>
        <w:pStyle w:val="NoSpacing"/>
        <w:ind w:firstLine="284"/>
        <w:rPr>
          <w:rFonts w:eastAsia="" w:eastAsiaTheme="minorEastAsia"/>
          <w:b/>
          <w:bCs/>
          <w:sz w:val="20"/>
          <w:szCs w:val="20"/>
        </w:rPr>
      </w:pPr>
      <w:r>
        <w:rPr>
          <w:rFonts w:eastAsia="" w:eastAsiaTheme="minorEastAsia"/>
          <w:b/>
          <w:bCs/>
          <w:sz w:val="20"/>
          <w:szCs w:val="20"/>
        </w:rPr>
        <w:t>16.</w:t>
      </w:r>
      <w:r>
        <w:rPr>
          <w:rFonts w:eastAsia="" w:eastAsiaTheme="minorEastAsia"/>
          <w:b/>
          <w:bCs/>
          <w:sz w:val="20"/>
          <w:szCs w:val="20"/>
        </w:rPr>
        <w:tab/>
      </w:r>
      <w:r>
        <w:rPr>
          <w:rFonts w:eastAsia="" w:eastAsiaTheme="minorEastAsia"/>
          <w:b/>
          <w:bCs/>
          <w:sz w:val="20"/>
          <w:szCs w:val="20"/>
        </w:rPr>
        <w:t>Correspondence</w:t>
      </w:r>
      <w:r>
        <w:rPr/>
        <w:tab/>
      </w:r>
      <w:r>
        <w:rPr>
          <w:rFonts w:eastAsia="" w:eastAsiaTheme="minorEastAsia"/>
          <w:b/>
          <w:bCs/>
          <w:sz w:val="20"/>
          <w:szCs w:val="20"/>
        </w:rPr>
        <w:t xml:space="preserve"> </w:t>
      </w:r>
    </w:p>
    <w:p xmlns:wp14="http://schemas.microsoft.com/office/word/2010/wordml" w14:paraId="056F5E53" wp14:textId="77777777">
      <w:pPr>
        <w:pStyle w:val="NoSpacing"/>
        <w:ind w:left="720" w:hanging="720"/>
        <w:rPr>
          <w:rFonts w:eastAsia="" w:eastAsiaTheme="minorEastAsia"/>
          <w:sz w:val="20"/>
          <w:szCs w:val="20"/>
        </w:rPr>
      </w:pPr>
      <w:r>
        <w:rPr>
          <w:rFonts w:eastAsia="" w:eastAsiaTheme="minorEastAsia"/>
          <w:sz w:val="20"/>
          <w:szCs w:val="20"/>
        </w:rPr>
        <w:t>404/24</w:t>
      </w:r>
      <w:r>
        <w:rPr>
          <w:rFonts w:eastAsia="" w:eastAsiaTheme="minorEastAsia"/>
          <w:b/>
          <w:bCs/>
          <w:sz w:val="20"/>
          <w:szCs w:val="20"/>
        </w:rPr>
        <w:tab/>
      </w:r>
      <w:r>
        <w:rPr>
          <w:rFonts w:eastAsia="" w:eastAsiaTheme="minorEastAsia"/>
          <w:sz w:val="20"/>
          <w:szCs w:val="20"/>
        </w:rPr>
        <w:t xml:space="preserve">Vehicles on Yapton Lane tooting horns early in the morning.  To suggest evidence would be required and </w:t>
      </w:r>
      <w:r>
        <w:rPr>
          <w:rFonts w:eastAsia="" w:eastAsiaTheme="minorEastAsia"/>
          <w:sz w:val="20"/>
          <w:szCs w:val="20"/>
        </w:rPr>
        <w:t>whether</w:t>
      </w:r>
      <w:r>
        <w:rPr>
          <w:rFonts w:eastAsia="" w:eastAsiaTheme="minorEastAsia"/>
          <w:sz w:val="20"/>
          <w:szCs w:val="20"/>
        </w:rPr>
        <w:t xml:space="preserve"> this issue been discussed with </w:t>
      </w:r>
      <w:r>
        <w:rPr>
          <w:rFonts w:eastAsia="" w:eastAsiaTheme="minorEastAsia"/>
          <w:sz w:val="20"/>
          <w:szCs w:val="20"/>
        </w:rPr>
        <w:t xml:space="preserve">or impacts </w:t>
      </w:r>
      <w:r>
        <w:rPr>
          <w:rFonts w:eastAsia="" w:eastAsiaTheme="minorEastAsia"/>
          <w:sz w:val="20"/>
          <w:szCs w:val="20"/>
        </w:rPr>
        <w:t>neighbours.</w:t>
      </w:r>
    </w:p>
    <w:p xmlns:wp14="http://schemas.microsoft.com/office/word/2010/wordml" w14:paraId="40A28223" wp14:textId="77777777">
      <w:pPr>
        <w:pStyle w:val="NoSpacing"/>
        <w:ind w:left="720" w:hanging="0"/>
        <w:rPr>
          <w:rFonts w:eastAsia="" w:eastAsiaTheme="minorEastAsia"/>
          <w:sz w:val="20"/>
          <w:szCs w:val="20"/>
        </w:rPr>
      </w:pPr>
      <w:r>
        <w:rPr>
          <w:rFonts w:eastAsia="" w:eastAsiaTheme="minorEastAsia"/>
          <w:sz w:val="20"/>
          <w:szCs w:val="20"/>
        </w:rPr>
        <w:t xml:space="preserve">It was suggested that </w:t>
      </w:r>
      <w:r>
        <w:rPr>
          <w:rFonts w:eastAsia="" w:eastAsiaTheme="minorEastAsia"/>
          <w:sz w:val="20"/>
          <w:szCs w:val="20"/>
        </w:rPr>
        <w:t xml:space="preserve">HGVs have been blocked from going down Ford Lane and are they going down </w:t>
      </w:r>
      <w:r>
        <w:rPr>
          <w:rFonts w:eastAsia="" w:eastAsiaTheme="minorEastAsia"/>
          <w:sz w:val="20"/>
          <w:szCs w:val="20"/>
        </w:rPr>
        <w:t xml:space="preserve">Yapton </w:t>
      </w:r>
      <w:r>
        <w:rPr>
          <w:rFonts w:eastAsia="" w:eastAsiaTheme="minorEastAsia"/>
          <w:sz w:val="20"/>
          <w:szCs w:val="20"/>
        </w:rPr>
        <w:t xml:space="preserve">Lane </w:t>
      </w:r>
      <w:r>
        <w:rPr>
          <w:rFonts w:eastAsia="" w:eastAsiaTheme="minorEastAsia"/>
          <w:sz w:val="20"/>
          <w:szCs w:val="20"/>
        </w:rPr>
        <w:t>instead.  The restrictions will be reviewed to see whether this is the case.</w:t>
      </w:r>
    </w:p>
    <w:p xmlns:wp14="http://schemas.microsoft.com/office/word/2010/wordml" w14:paraId="0EEF062D" wp14:textId="548CAF62">
      <w:pPr>
        <w:pStyle w:val="NoSpacing"/>
        <w:ind w:left="720" w:hanging="0"/>
        <w:rPr>
          <w:rFonts w:eastAsia="" w:eastAsiaTheme="minorEastAsia"/>
          <w:sz w:val="20"/>
          <w:szCs w:val="20"/>
        </w:rPr>
      </w:pPr>
      <w:r w:rsidRPr="2B26585F" w:rsidR="2B26585F">
        <w:rPr>
          <w:rFonts w:eastAsia="" w:eastAsiaTheme="minorEastAsia"/>
          <w:sz w:val="20"/>
          <w:szCs w:val="20"/>
        </w:rPr>
        <w:t>Pound Road weeds</w:t>
      </w:r>
      <w:r w:rsidRPr="2B26585F" w:rsidR="2B26585F">
        <w:rPr>
          <w:rFonts w:eastAsia="" w:eastAsiaTheme="minorEastAsia"/>
          <w:sz w:val="20"/>
          <w:szCs w:val="20"/>
        </w:rPr>
        <w:t xml:space="preserve">.  </w:t>
      </w:r>
      <w:r w:rsidRPr="2B26585F" w:rsidR="2B26585F">
        <w:rPr>
          <w:rFonts w:eastAsia="" w:eastAsiaTheme="minorEastAsia"/>
          <w:sz w:val="20"/>
          <w:szCs w:val="20"/>
        </w:rPr>
        <w:t>This should be a Highways authority issue</w:t>
      </w:r>
      <w:r w:rsidRPr="2B26585F" w:rsidR="2B26585F">
        <w:rPr>
          <w:rFonts w:eastAsia="" w:eastAsiaTheme="minorEastAsia"/>
          <w:sz w:val="20"/>
          <w:szCs w:val="20"/>
        </w:rPr>
        <w:t xml:space="preserve">.  </w:t>
      </w:r>
      <w:r w:rsidRPr="2B26585F" w:rsidR="2B26585F">
        <w:rPr>
          <w:rFonts w:eastAsia="" w:eastAsiaTheme="minorEastAsia"/>
          <w:sz w:val="20"/>
          <w:szCs w:val="20"/>
        </w:rPr>
        <w:t xml:space="preserve">However, as this is not being undertaken and as the Parish Council have carried this out in the past, the Project </w:t>
      </w:r>
      <w:r w:rsidRPr="2B26585F" w:rsidR="2B26585F">
        <w:rPr>
          <w:rFonts w:eastAsia="" w:eastAsiaTheme="minorEastAsia"/>
          <w:sz w:val="20"/>
          <w:szCs w:val="20"/>
        </w:rPr>
        <w:t>Man</w:t>
      </w:r>
      <w:r w:rsidRPr="2B26585F" w:rsidR="7B83EB6D">
        <w:rPr>
          <w:rFonts w:eastAsia="" w:eastAsiaTheme="minorEastAsia"/>
          <w:sz w:val="20"/>
          <w:szCs w:val="20"/>
        </w:rPr>
        <w:t>a</w:t>
      </w:r>
      <w:r w:rsidRPr="2B26585F" w:rsidR="2B26585F">
        <w:rPr>
          <w:rFonts w:eastAsia="" w:eastAsiaTheme="minorEastAsia"/>
          <w:sz w:val="20"/>
          <w:szCs w:val="20"/>
        </w:rPr>
        <w:t>ger</w:t>
      </w:r>
      <w:r w:rsidRPr="2B26585F" w:rsidR="2B26585F">
        <w:rPr>
          <w:rFonts w:eastAsia="" w:eastAsiaTheme="minorEastAsia"/>
          <w:sz w:val="20"/>
          <w:szCs w:val="20"/>
        </w:rPr>
        <w:t xml:space="preserve"> </w:t>
      </w:r>
      <w:r w:rsidRPr="2B26585F" w:rsidR="2B26585F">
        <w:rPr>
          <w:rFonts w:eastAsia="" w:eastAsiaTheme="minorEastAsia"/>
          <w:sz w:val="20"/>
          <w:szCs w:val="20"/>
        </w:rPr>
        <w:t xml:space="preserve">will </w:t>
      </w:r>
      <w:r w:rsidRPr="2B26585F" w:rsidR="2B26585F">
        <w:rPr>
          <w:rFonts w:eastAsia="" w:eastAsiaTheme="minorEastAsia"/>
          <w:sz w:val="20"/>
          <w:szCs w:val="20"/>
        </w:rPr>
        <w:t xml:space="preserve">be asked to </w:t>
      </w:r>
      <w:r w:rsidRPr="2B26585F" w:rsidR="2B26585F">
        <w:rPr>
          <w:rFonts w:eastAsia="" w:eastAsiaTheme="minorEastAsia"/>
          <w:sz w:val="20"/>
          <w:szCs w:val="20"/>
        </w:rPr>
        <w:t>look into</w:t>
      </w:r>
      <w:r w:rsidRPr="2B26585F" w:rsidR="2B26585F">
        <w:rPr>
          <w:rFonts w:eastAsia="" w:eastAsiaTheme="minorEastAsia"/>
          <w:sz w:val="20"/>
          <w:szCs w:val="20"/>
        </w:rPr>
        <w:t xml:space="preserve"> this and include several roads in the vicinity</w:t>
      </w:r>
      <w:r w:rsidRPr="2B26585F" w:rsidR="2B26585F">
        <w:rPr>
          <w:rFonts w:eastAsia="" w:eastAsiaTheme="minorEastAsia"/>
          <w:sz w:val="20"/>
          <w:szCs w:val="20"/>
        </w:rPr>
        <w:t xml:space="preserve">.  </w:t>
      </w:r>
    </w:p>
    <w:p xmlns:wp14="http://schemas.microsoft.com/office/word/2010/wordml" w14:paraId="07547A01" wp14:textId="77777777">
      <w:pPr>
        <w:pStyle w:val="NoSpacing"/>
        <w:rPr>
          <w:rFonts w:eastAsia="" w:eastAsiaTheme="minorEastAsia"/>
          <w:sz w:val="20"/>
          <w:szCs w:val="20"/>
        </w:rPr>
      </w:pPr>
      <w:r>
        <w:rPr>
          <w:rFonts w:eastAsia="" w:eastAsiaTheme="minorEastAsia"/>
          <w:sz w:val="20"/>
          <w:szCs w:val="20"/>
        </w:rPr>
      </w:r>
    </w:p>
    <w:p xmlns:wp14="http://schemas.microsoft.com/office/word/2010/wordml" w14:paraId="31C3A5E2" wp14:textId="77777777">
      <w:pPr>
        <w:pStyle w:val="NoSpacing"/>
        <w:ind w:firstLine="284"/>
        <w:rPr>
          <w:rFonts w:eastAsia="" w:eastAsiaTheme="minorEastAsia"/>
          <w:b/>
          <w:bCs/>
          <w:sz w:val="20"/>
          <w:szCs w:val="20"/>
        </w:rPr>
      </w:pPr>
      <w:r>
        <w:rPr>
          <w:rFonts w:eastAsia="" w:eastAsiaTheme="minorEastAsia"/>
          <w:b/>
          <w:bCs/>
          <w:sz w:val="20"/>
          <w:szCs w:val="20"/>
        </w:rPr>
        <w:t>17.</w:t>
      </w:r>
      <w:r>
        <w:rPr>
          <w:rFonts w:eastAsia="" w:eastAsiaTheme="minorEastAsia"/>
          <w:b/>
          <w:bCs/>
          <w:sz w:val="20"/>
          <w:szCs w:val="20"/>
        </w:rPr>
        <w:tab/>
      </w:r>
      <w:r>
        <w:rPr>
          <w:rFonts w:eastAsia="" w:eastAsiaTheme="minorEastAsia"/>
          <w:b/>
          <w:bCs/>
          <w:sz w:val="20"/>
          <w:szCs w:val="20"/>
        </w:rPr>
        <w:t>To approve quotes and payments</w:t>
      </w:r>
    </w:p>
    <w:p xmlns:wp14="http://schemas.microsoft.com/office/word/2010/wordml" w14:paraId="7B094F37" wp14:textId="77777777">
      <w:pPr>
        <w:pStyle w:val="NoSpacing"/>
        <w:rPr>
          <w:rStyle w:val="Normaltextrun"/>
          <w:rFonts w:ascii="Calibri" w:hAnsi="Calibri" w:cs="Calibri"/>
          <w:sz w:val="20"/>
          <w:szCs w:val="20"/>
        </w:rPr>
      </w:pPr>
      <w:r>
        <w:rPr>
          <w:rFonts w:eastAsia="" w:eastAsiaTheme="minorEastAsia"/>
          <w:sz w:val="20"/>
          <w:szCs w:val="20"/>
        </w:rPr>
        <w:t>405/24</w:t>
      </w:r>
      <w:r>
        <w:rPr>
          <w:rFonts w:eastAsia="" w:eastAsiaTheme="minorEastAsia"/>
          <w:sz w:val="20"/>
          <w:szCs w:val="20"/>
        </w:rPr>
        <w:tab/>
      </w:r>
      <w:r>
        <w:rPr>
          <w:rStyle w:val="Normaltextrun"/>
          <w:rFonts w:cs="Calibri"/>
          <w:sz w:val="20"/>
          <w:szCs w:val="20"/>
        </w:rPr>
        <w:t>To consider any quotes and approve payments retrospectively.</w:t>
      </w:r>
    </w:p>
    <w:p xmlns:wp14="http://schemas.microsoft.com/office/word/2010/wordml" w14:paraId="163A8178" wp14:textId="77777777">
      <w:pPr>
        <w:pStyle w:val="NoSpacing"/>
        <w:ind w:firstLine="720"/>
        <w:rPr>
          <w:rStyle w:val="Normaltextrun"/>
          <w:rFonts w:ascii="Calibri" w:hAnsi="Calibri" w:cs="Calibri"/>
          <w:sz w:val="20"/>
          <w:szCs w:val="20"/>
        </w:rPr>
      </w:pPr>
      <w:r>
        <w:rPr>
          <w:rStyle w:val="Normaltextrun"/>
          <w:rFonts w:cs="Calibri"/>
          <w:sz w:val="20"/>
          <w:szCs w:val="20"/>
        </w:rPr>
        <w:t>15 payments were approved and 1 payment yet to be made.</w:t>
      </w:r>
    </w:p>
    <w:p xmlns:wp14="http://schemas.microsoft.com/office/word/2010/wordml" w14:paraId="4702B8C2" wp14:textId="77777777">
      <w:pPr>
        <w:pStyle w:val="NoSpacing"/>
        <w:ind w:firstLine="720"/>
        <w:rPr>
          <w:rStyle w:val="Normaltextrun"/>
          <w:rFonts w:ascii="Calibri" w:hAnsi="Calibri" w:cs="Calibri"/>
          <w:sz w:val="20"/>
          <w:szCs w:val="20"/>
        </w:rPr>
      </w:pPr>
      <w:r>
        <w:rPr>
          <w:rStyle w:val="Normaltextrun"/>
          <w:rFonts w:cs="Calibri"/>
          <w:sz w:val="20"/>
          <w:szCs w:val="20"/>
        </w:rPr>
        <w:t xml:space="preserve">Quotes : - </w:t>
      </w:r>
    </w:p>
    <w:p xmlns:wp14="http://schemas.microsoft.com/office/word/2010/wordml" w14:paraId="5C80B7D7" wp14:textId="77777777">
      <w:pPr>
        <w:pStyle w:val="NoSpacing"/>
        <w:ind w:firstLine="720"/>
        <w:rPr>
          <w:rStyle w:val="Normaltextrun"/>
          <w:rFonts w:ascii="Calibri" w:hAnsi="Calibri" w:cs="Calibri"/>
          <w:sz w:val="20"/>
          <w:szCs w:val="20"/>
        </w:rPr>
      </w:pPr>
      <w:r>
        <w:rPr>
          <w:rStyle w:val="Normaltextrun"/>
          <w:rFonts w:cs="Calibri"/>
          <w:b/>
          <w:bCs/>
          <w:sz w:val="20"/>
          <w:szCs w:val="20"/>
        </w:rPr>
        <w:t>Approved</w:t>
      </w:r>
      <w:r>
        <w:rPr>
          <w:rStyle w:val="Normaltextrun"/>
          <w:rFonts w:cs="Calibri"/>
          <w:sz w:val="20"/>
          <w:szCs w:val="20"/>
        </w:rPr>
        <w:t xml:space="preserve">: </w:t>
      </w:r>
    </w:p>
    <w:p xmlns:wp14="http://schemas.microsoft.com/office/word/2010/wordml" w14:paraId="421B0274" wp14:textId="77777777">
      <w:pPr>
        <w:pStyle w:val="NoSpacing"/>
        <w:numPr>
          <w:ilvl w:val="1"/>
          <w:numId w:val="5"/>
        </w:numPr>
        <w:rPr>
          <w:rStyle w:val="Normaltextrun"/>
          <w:rFonts w:ascii="Calibri" w:hAnsi="Calibri" w:cs="Calibri"/>
          <w:sz w:val="20"/>
          <w:szCs w:val="20"/>
        </w:rPr>
      </w:pPr>
      <w:r>
        <w:rPr>
          <w:rStyle w:val="Normaltextrun"/>
          <w:rFonts w:cs="Calibri"/>
          <w:sz w:val="20"/>
          <w:szCs w:val="20"/>
        </w:rPr>
        <w:t>Repaint the barrier to Walberton playing field.</w:t>
      </w:r>
    </w:p>
    <w:p xmlns:wp14="http://schemas.microsoft.com/office/word/2010/wordml" w14:paraId="45F3AC7D" wp14:textId="77777777">
      <w:pPr>
        <w:pStyle w:val="NoSpacing"/>
        <w:numPr>
          <w:ilvl w:val="1"/>
          <w:numId w:val="5"/>
        </w:numPr>
        <w:rPr>
          <w:rStyle w:val="Normaltextrun"/>
          <w:rFonts w:ascii="Calibri" w:hAnsi="Calibri" w:cs="Calibri"/>
          <w:sz w:val="20"/>
          <w:szCs w:val="20"/>
        </w:rPr>
      </w:pPr>
      <w:r>
        <w:rPr>
          <w:rStyle w:val="Normaltextrun"/>
          <w:rFonts w:cs="Calibri"/>
          <w:sz w:val="20"/>
          <w:szCs w:val="20"/>
        </w:rPr>
        <w:t xml:space="preserve">Installation of </w:t>
      </w:r>
      <w:r>
        <w:rPr>
          <w:rStyle w:val="Normaltextrun"/>
          <w:rFonts w:cs="Calibri"/>
          <w:sz w:val="20"/>
          <w:szCs w:val="20"/>
        </w:rPr>
        <w:t>Fontwell fold-down bollards with a lock for security</w:t>
      </w:r>
    </w:p>
    <w:p xmlns:wp14="http://schemas.microsoft.com/office/word/2010/wordml" w14:paraId="5EDCF519" wp14:textId="77777777">
      <w:pPr>
        <w:pStyle w:val="NoSpacing"/>
        <w:numPr>
          <w:ilvl w:val="1"/>
          <w:numId w:val="5"/>
        </w:numPr>
        <w:rPr>
          <w:rStyle w:val="Normaltextrun"/>
          <w:rFonts w:ascii="Calibri" w:hAnsi="Calibri" w:cs="Calibri"/>
          <w:sz w:val="20"/>
          <w:szCs w:val="20"/>
        </w:rPr>
      </w:pPr>
      <w:r>
        <w:rPr>
          <w:rStyle w:val="Normaltextrun"/>
          <w:rFonts w:cs="Calibri"/>
          <w:sz w:val="20"/>
          <w:szCs w:val="20"/>
        </w:rPr>
        <w:t xml:space="preserve">Kitchen cupboard </w:t>
      </w:r>
      <w:r>
        <w:rPr>
          <w:rStyle w:val="Normaltextrun"/>
          <w:rFonts w:cs="Calibri"/>
          <w:sz w:val="20"/>
          <w:szCs w:val="20"/>
        </w:rPr>
        <w:t>repair</w:t>
      </w:r>
      <w:r>
        <w:rPr>
          <w:rStyle w:val="Normaltextrun"/>
          <w:rFonts w:cs="Calibri"/>
          <w:sz w:val="20"/>
          <w:szCs w:val="20"/>
        </w:rPr>
        <w:t xml:space="preserve">s at the Pavilion </w:t>
      </w:r>
    </w:p>
    <w:p xmlns:wp14="http://schemas.microsoft.com/office/word/2010/wordml" w14:paraId="0F7FC8EB" wp14:textId="77777777">
      <w:pPr>
        <w:pStyle w:val="NoSpacing"/>
        <w:numPr>
          <w:ilvl w:val="1"/>
          <w:numId w:val="5"/>
        </w:numPr>
        <w:rPr>
          <w:rStyle w:val="Normaltextrun"/>
          <w:rFonts w:ascii="Calibri" w:hAnsi="Calibri" w:cs="Calibri"/>
          <w:sz w:val="20"/>
          <w:szCs w:val="20"/>
        </w:rPr>
      </w:pPr>
      <w:r>
        <w:rPr>
          <w:rStyle w:val="Normaltextrun"/>
          <w:rFonts w:cs="Calibri"/>
          <w:sz w:val="20"/>
          <w:szCs w:val="20"/>
        </w:rPr>
        <w:t>Fontwell allotments – ditch clearance and weed removal from hedges.</w:t>
      </w:r>
    </w:p>
    <w:p xmlns:wp14="http://schemas.microsoft.com/office/word/2010/wordml" w14:paraId="65296FE7" wp14:textId="77777777">
      <w:pPr>
        <w:pStyle w:val="NoSpacing"/>
        <w:ind w:firstLine="720"/>
        <w:rPr>
          <w:rStyle w:val="Normaltextrun"/>
          <w:rFonts w:ascii="Calibri" w:hAnsi="Calibri" w:cs="Calibri"/>
          <w:b/>
          <w:bCs/>
          <w:sz w:val="20"/>
          <w:szCs w:val="20"/>
        </w:rPr>
      </w:pPr>
      <w:r>
        <w:rPr>
          <w:rStyle w:val="Normaltextrun"/>
          <w:rFonts w:cs="Calibri"/>
          <w:b/>
          <w:bCs/>
          <w:sz w:val="20"/>
          <w:szCs w:val="20"/>
        </w:rPr>
        <w:t>Questions for the following:</w:t>
      </w:r>
    </w:p>
    <w:p xmlns:wp14="http://schemas.microsoft.com/office/word/2010/wordml" w14:paraId="6CD6EF1B" wp14:textId="77777777">
      <w:pPr>
        <w:pStyle w:val="NoSpacing"/>
        <w:numPr>
          <w:ilvl w:val="0"/>
          <w:numId w:val="6"/>
        </w:numPr>
        <w:rPr>
          <w:rStyle w:val="Normaltextrun"/>
          <w:rFonts w:ascii="Calibri" w:hAnsi="Calibri" w:cs="Calibri"/>
          <w:sz w:val="20"/>
          <w:szCs w:val="20"/>
        </w:rPr>
      </w:pPr>
      <w:r>
        <w:rPr>
          <w:rStyle w:val="Normaltextrun"/>
          <w:rFonts w:cs="Calibri"/>
          <w:sz w:val="20"/>
          <w:szCs w:val="20"/>
        </w:rPr>
        <w:t xml:space="preserve">The quote for tree removal – </w:t>
      </w:r>
      <w:r>
        <w:rPr>
          <w:rStyle w:val="Normaltextrun"/>
          <w:rFonts w:cs="Calibri"/>
          <w:sz w:val="20"/>
          <w:szCs w:val="20"/>
        </w:rPr>
        <w:t>deferred pending confirmation of the reasons for the trees to be removed.</w:t>
      </w:r>
    </w:p>
    <w:p xmlns:wp14="http://schemas.microsoft.com/office/word/2010/wordml" w14:paraId="07FE7EAE" wp14:textId="77777777">
      <w:pPr>
        <w:pStyle w:val="NoSpacing"/>
        <w:numPr>
          <w:ilvl w:val="0"/>
          <w:numId w:val="6"/>
        </w:numPr>
        <w:rPr>
          <w:rFonts w:ascii="Calibri" w:hAnsi="Calibri" w:cs="Calibri"/>
          <w:sz w:val="20"/>
          <w:szCs w:val="20"/>
        </w:rPr>
      </w:pPr>
      <w:r>
        <w:rPr>
          <w:rFonts w:cs="Calibri"/>
          <w:sz w:val="20"/>
          <w:szCs w:val="20"/>
        </w:rPr>
        <w:t>To Install and supply stock fencing to playing field quote – The Parish Council would like have full details of the quote and in accordance with WPC’s Financial Regulations, para 10.3 and 11.1 further quotes/estimates are required.</w:t>
      </w:r>
    </w:p>
    <w:p xmlns:wp14="http://schemas.microsoft.com/office/word/2010/wordml" w14:paraId="5043CB0F" wp14:textId="77777777">
      <w:pPr>
        <w:pStyle w:val="NoSpacing"/>
        <w:ind w:left="720" w:hanging="0"/>
        <w:rPr>
          <w:rStyle w:val="Normaltextrun"/>
          <w:rFonts w:ascii="Calibri" w:hAnsi="Calibri" w:cs="Calibri"/>
          <w:sz w:val="20"/>
          <w:szCs w:val="20"/>
        </w:rPr>
      </w:pPr>
      <w:r>
        <w:rPr>
          <w:rFonts w:cs="Calibri"/>
          <w:sz w:val="20"/>
          <w:szCs w:val="20"/>
        </w:rPr>
      </w:r>
    </w:p>
    <w:p xmlns:wp14="http://schemas.microsoft.com/office/word/2010/wordml" w14:paraId="23E76299" wp14:textId="77777777">
      <w:pPr>
        <w:pStyle w:val="NoSpacing"/>
        <w:ind w:firstLine="284"/>
        <w:rPr>
          <w:rFonts w:eastAsia="" w:eastAsiaTheme="minorEastAsia"/>
          <w:b/>
          <w:bCs/>
          <w:sz w:val="20"/>
          <w:szCs w:val="20"/>
        </w:rPr>
      </w:pPr>
      <w:r>
        <w:rPr>
          <w:rFonts w:eastAsia="" w:eastAsiaTheme="minorEastAsia"/>
          <w:b/>
          <w:bCs/>
          <w:sz w:val="20"/>
          <w:szCs w:val="20"/>
        </w:rPr>
        <w:t>18.</w:t>
      </w:r>
      <w:r>
        <w:rPr>
          <w:rFonts w:eastAsia="" w:eastAsiaTheme="minorEastAsia"/>
          <w:b/>
          <w:bCs/>
          <w:sz w:val="20"/>
          <w:szCs w:val="20"/>
        </w:rPr>
        <w:tab/>
      </w:r>
      <w:r>
        <w:rPr>
          <w:rFonts w:eastAsia="" w:eastAsiaTheme="minorEastAsia"/>
          <w:b/>
          <w:bCs/>
          <w:sz w:val="20"/>
          <w:szCs w:val="20"/>
        </w:rPr>
        <w:t>Any other business</w:t>
      </w:r>
    </w:p>
    <w:p xmlns:wp14="http://schemas.microsoft.com/office/word/2010/wordml" w14:paraId="3C19572E" wp14:textId="77777777">
      <w:pPr>
        <w:pStyle w:val="NoSpacing"/>
        <w:rPr>
          <w:rFonts w:eastAsia="" w:eastAsiaTheme="minorEastAsia"/>
          <w:sz w:val="20"/>
          <w:szCs w:val="20"/>
        </w:rPr>
      </w:pPr>
      <w:r>
        <w:rPr>
          <w:rFonts w:eastAsia="" w:eastAsiaTheme="minorEastAsia"/>
          <w:sz w:val="20"/>
          <w:szCs w:val="20"/>
        </w:rPr>
        <w:t>406/24</w:t>
      </w:r>
      <w:r>
        <w:rPr>
          <w:rFonts w:eastAsia="" w:eastAsiaTheme="minorEastAsia"/>
          <w:sz w:val="20"/>
          <w:szCs w:val="20"/>
        </w:rPr>
        <w:tab/>
      </w:r>
      <w:r>
        <w:rPr>
          <w:rFonts w:eastAsia="" w:eastAsiaTheme="minorEastAsia"/>
          <w:sz w:val="20"/>
          <w:szCs w:val="20"/>
        </w:rPr>
        <w:t>No further business was raised.</w:t>
      </w:r>
    </w:p>
    <w:p xmlns:wp14="http://schemas.microsoft.com/office/word/2010/wordml" w14:paraId="07459315" wp14:textId="77777777">
      <w:pPr>
        <w:pStyle w:val="NoSpacing"/>
        <w:rPr>
          <w:rFonts w:eastAsia="" w:eastAsiaTheme="minorEastAsia"/>
          <w:sz w:val="20"/>
          <w:szCs w:val="20"/>
        </w:rPr>
      </w:pPr>
      <w:r>
        <w:rPr>
          <w:rFonts w:eastAsia="" w:eastAsiaTheme="minorEastAsia"/>
          <w:sz w:val="20"/>
          <w:szCs w:val="20"/>
        </w:rPr>
      </w:r>
    </w:p>
    <w:p xmlns:wp14="http://schemas.microsoft.com/office/word/2010/wordml" w14:paraId="6F2AF2E2" wp14:textId="77777777">
      <w:pPr>
        <w:pStyle w:val="Normal"/>
        <w:spacing w:before="0" w:after="0"/>
        <w:ind w:firstLine="284"/>
        <w:rPr>
          <w:rFonts w:eastAsia="" w:eastAsiaTheme="minorEastAsia"/>
          <w:b/>
          <w:bCs/>
          <w:sz w:val="20"/>
          <w:szCs w:val="20"/>
        </w:rPr>
      </w:pPr>
      <w:r>
        <w:rPr>
          <w:rFonts w:eastAsia="" w:eastAsiaTheme="minorEastAsia"/>
          <w:b/>
          <w:bCs/>
          <w:sz w:val="20"/>
          <w:szCs w:val="20"/>
        </w:rPr>
        <w:t>19.</w:t>
      </w:r>
      <w:r>
        <w:rPr>
          <w:rFonts w:eastAsia="" w:eastAsiaTheme="minorEastAsia"/>
          <w:b/>
          <w:bCs/>
          <w:sz w:val="20"/>
          <w:szCs w:val="20"/>
        </w:rPr>
        <w:tab/>
      </w:r>
      <w:r>
        <w:rPr>
          <w:rFonts w:eastAsia="" w:eastAsiaTheme="minorEastAsia"/>
          <w:b/>
          <w:bCs/>
          <w:sz w:val="20"/>
          <w:szCs w:val="20"/>
        </w:rPr>
        <w:t xml:space="preserve">Date of next ordinary meeting of the Parish Council. </w:t>
      </w:r>
    </w:p>
    <w:p xmlns:wp14="http://schemas.microsoft.com/office/word/2010/wordml" w14:paraId="72DE8BA8" wp14:textId="77777777">
      <w:pPr>
        <w:pStyle w:val="Normal"/>
        <w:rPr>
          <w:rFonts w:eastAsia="" w:eastAsiaTheme="minorEastAsia"/>
          <w:sz w:val="20"/>
          <w:szCs w:val="20"/>
        </w:rPr>
      </w:pPr>
      <w:r>
        <w:rPr>
          <w:rFonts w:eastAsia="" w:eastAsiaTheme="minorEastAsia"/>
          <w:sz w:val="20"/>
          <w:szCs w:val="20"/>
        </w:rPr>
        <w:t xml:space="preserve">407/24 </w:t>
      </w:r>
      <w:r>
        <w:rPr>
          <w:rFonts w:eastAsia="" w:eastAsiaTheme="minorEastAsia"/>
          <w:sz w:val="20"/>
          <w:szCs w:val="20"/>
        </w:rPr>
        <w:tab/>
      </w:r>
      <w:r>
        <w:rPr>
          <w:rFonts w:eastAsia="" w:eastAsiaTheme="minorEastAsia"/>
          <w:sz w:val="20"/>
          <w:szCs w:val="20"/>
        </w:rPr>
        <w:t>The next meeting was confirmed as 7.15pm Tuesday 22</w:t>
      </w:r>
      <w:r>
        <w:rPr>
          <w:rFonts w:eastAsia="" w:eastAsiaTheme="minorEastAsia"/>
          <w:sz w:val="20"/>
          <w:szCs w:val="20"/>
          <w:vertAlign w:val="superscript"/>
        </w:rPr>
        <w:t>nd</w:t>
      </w:r>
      <w:r>
        <w:rPr>
          <w:rFonts w:eastAsia="" w:eastAsiaTheme="minorEastAsia"/>
          <w:sz w:val="20"/>
          <w:szCs w:val="20"/>
        </w:rPr>
        <w:t xml:space="preserve">  October 2024</w:t>
      </w:r>
    </w:p>
    <w:p xmlns:wp14="http://schemas.microsoft.com/office/word/2010/wordml" w14:paraId="1B3F8D01" wp14:textId="77777777">
      <w:pPr>
        <w:pStyle w:val="Normal"/>
        <w:ind w:firstLine="720"/>
        <w:rPr>
          <w:rFonts w:eastAsia="" w:eastAsiaTheme="minorEastAsia"/>
          <w:sz w:val="20"/>
          <w:szCs w:val="20"/>
        </w:rPr>
      </w:pPr>
      <w:r>
        <w:rPr>
          <w:rFonts w:eastAsia="" w:eastAsiaTheme="minorEastAsia"/>
          <w:sz w:val="20"/>
          <w:szCs w:val="20"/>
        </w:rPr>
        <w:t>Meeting closed at 21.33 pm.</w:t>
      </w:r>
    </w:p>
    <w:p xmlns:wp14="http://schemas.microsoft.com/office/word/2010/wordml" w14:paraId="6537F28F" wp14:textId="77777777">
      <w:pPr>
        <w:pStyle w:val="Normal"/>
        <w:ind w:firstLine="720"/>
        <w:rPr>
          <w:rFonts w:eastAsia="" w:eastAsiaTheme="minorEastAsia"/>
          <w:sz w:val="20"/>
          <w:szCs w:val="20"/>
        </w:rPr>
      </w:pPr>
      <w:r>
        <w:rPr>
          <w:rFonts w:eastAsia="" w:eastAsiaTheme="minorEastAsia"/>
          <w:sz w:val="20"/>
          <w:szCs w:val="20"/>
        </w:rPr>
      </w:r>
    </w:p>
    <w:p xmlns:wp14="http://schemas.microsoft.com/office/word/2010/wordml" w14:paraId="72AC3C34" wp14:textId="77777777">
      <w:pPr>
        <w:pStyle w:val="Normal"/>
        <w:ind w:firstLine="720"/>
        <w:rPr>
          <w:rFonts w:eastAsia="" w:eastAsiaTheme="minorEastAsia"/>
          <w:sz w:val="20"/>
          <w:szCs w:val="20"/>
          <w:shd w:val="clear" w:fill="FFFFFF"/>
        </w:rPr>
      </w:pPr>
      <w:r>
        <w:rPr>
          <w:rFonts w:eastAsia="" w:eastAsiaTheme="minorEastAsia"/>
          <w:sz w:val="20"/>
          <w:szCs w:val="20"/>
          <w:shd w:val="clear" w:fill="FFFFFF"/>
        </w:rPr>
        <w:t>Signed………………………………………………………………….  Date………………………………………….………………………….</w:t>
      </w:r>
    </w:p>
    <w:p xmlns:wp14="http://schemas.microsoft.com/office/word/2010/wordml" w14:paraId="1F696A76" wp14:textId="77777777">
      <w:pPr>
        <w:pStyle w:val="Normal"/>
        <w:spacing w:before="0" w:after="0" w:line="240" w:lineRule="auto"/>
        <w:ind w:firstLine="720"/>
        <w:rPr>
          <w:rFonts w:eastAsia="" w:eastAsiaTheme="minorEastAsia"/>
          <w:sz w:val="20"/>
          <w:szCs w:val="20"/>
          <w:shd w:val="clear" w:fill="FFFFFF"/>
        </w:rPr>
      </w:pPr>
      <w:r>
        <w:rPr>
          <w:rFonts w:eastAsia="" w:eastAsiaTheme="minorEastAsia"/>
          <w:sz w:val="20"/>
          <w:szCs w:val="20"/>
          <w:shd w:val="clear" w:fill="FFFFFF"/>
        </w:rPr>
        <w:t>Chair</w:t>
      </w:r>
    </w:p>
    <w:sectPr>
      <w:footerReference w:type="default" r:id="rId5"/>
      <w:type w:val="nextPage"/>
      <w:pgSz w:w="11906" w:h="16838" w:orient="portrait"/>
      <w:pgMar w:top="1440" w:right="1440" w:bottom="1440" w:left="1440" w:header="0" w:footer="708" w:gutter="0"/>
      <w:pgNumType w:fmt="decimal"/>
      <w:formProt w:val="false"/>
      <w:textDirection w:val="lrTb"/>
      <w:docGrid w:type="default" w:linePitch="360" w:charSpace="4096"/>
      <w:cols w:num="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 w:name="Arial">
    <w:charset w:val="01"/>
    <w:family w:val="roman"/>
    <w:pitch w:val="variable"/>
  </w:font>
  <w:font w:name="Segoe U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59704564"/>
    </w:sdtPr>
    <w:sdtContent>
      <w:p xmlns:wp14="http://schemas.microsoft.com/office/word/2010/wordml" w14:paraId="08B6FB55" wp14:textId="77777777">
        <w:pPr>
          <w:pStyle w:val="Footer"/>
          <w:pBdr>
            <w:top w:val="single" w:color="D9D9D9" w:sz="4" w:space="1"/>
          </w:pBdr>
          <w:rPr>
            <w:b/>
            <w:bCs/>
          </w:rPr>
        </w:pPr>
        <w:r>
          <w:rPr>
            <w:b/>
            <w:bCs/>
          </w:rPr>
          <w:fldChar w:fldCharType="begin"/>
        </w:r>
        <w:r>
          <w:rPr>
            <w:b/>
            <w:bCs/>
          </w:rPr>
          <w:instrText xml:space="preserve"> PAGE </w:instrText>
        </w:r>
        <w:r>
          <w:rPr>
            <w:b/>
            <w:bCs/>
          </w:rPr>
          <w:fldChar w:fldCharType="separate"/>
        </w:r>
        <w:r>
          <w:rPr>
            <w:b/>
            <w:bCs/>
          </w:rPr>
          <w:t>5</w:t>
        </w:r>
        <w:r>
          <w:rPr>
            <w:b/>
            <w:bCs/>
          </w:rPr>
          <w:fldChar w:fldCharType="end"/>
        </w:r>
        <w:r>
          <w:rPr>
            <w:b/>
            <w:bCs/>
          </w:rPr>
          <w:t xml:space="preserve"> </w:t>
        </w:r>
        <w:r>
          <w:rPr>
            <w:b/>
            <w:bCs/>
          </w:rPr>
          <w:t xml:space="preserve">| </w:t>
        </w:r>
        <w:r>
          <w:rPr>
            <w:color w:val="7F7F7F" w:themeColor="background1" w:themeShade="7f"/>
            <w:spacing w:val="60"/>
          </w:rPr>
          <w:t>Page</w:t>
        </w:r>
      </w:p>
    </w:sdtContent>
  </w:sdt>
  <w:p xmlns:wp14="http://schemas.microsoft.com/office/word/2010/wordml" w14:paraId="6DFB9E20" wp14:textId="77777777">
    <w:pPr>
      <w:pStyle w:val="Footer"/>
      <w:rPr/>
    </w:pPr>
    <w:r>
      <w:rPr/>
    </w:r>
  </w:p>
</w:ftr>
</file>

<file path=word/intelligence2.xml><?xml version="1.0" encoding="utf-8"?>
<int2:intelligence xmlns:int2="http://schemas.microsoft.com/office/intelligence/2020/intelligence">
  <int2:observations>
    <int2:textHash int2:hashCode="bG8xTn+0bplmUA" int2:id="DxxCJJQ7">
      <int2:state int2:type="AugLoop_Text_Critique" int2:value="Rejected"/>
    </int2:textHash>
  </int2:observations>
  <int2:intelligenceSettings/>
</int2:intelligence>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b/>
        <w:bCs w:val="false"/>
      </w:rPr>
    </w:lvl>
    <w:lvl w:ilvl="1">
      <w:start w:val="1"/>
      <w:numFmt w:val="lowerLetter"/>
      <w:lvlText w:val="%2."/>
      <w:lvlJc w:val="left"/>
      <w:pPr>
        <w:tabs>
          <w:tab w:val="num" w:pos="0"/>
        </w:tabs>
        <w:ind w:left="1440" w:hanging="360"/>
      </w:pPr>
      <w:rPr/>
    </w:lvl>
    <w:lvl w:ilvl="2">
      <w:start w:val="1"/>
      <w:numFmt w:val="lowerLetter"/>
      <w:lvlText w:val="%3)"/>
      <w:lvlJc w:val="left"/>
      <w:pPr>
        <w:tabs>
          <w:tab w:val="num" w:pos="0"/>
        </w:tabs>
        <w:ind w:left="2340" w:hanging="36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nsid w:val="361700f4"/>
  </w:abstractNum>
  <w:abstractNum w:abstractNumId="2">
    <w:lvl w:ilvl="0">
      <w:start w:val="1"/>
      <w:numFmt w:val="bullet"/>
      <w:lvlText w:val=""/>
      <w:lvlJc w:val="left"/>
      <w:pPr>
        <w:tabs>
          <w:tab w:val="num" w:pos="0"/>
        </w:tabs>
        <w:ind w:left="1440" w:hanging="360"/>
      </w:pPr>
      <w:rPr>
        <w:rFonts w:hint="default" w:ascii="Symbol" w:hAnsi="Symbol" w:cs="Symbol"/>
      </w:rPr>
    </w:lvl>
    <w:lvl w:ilvl="1">
      <w:start w:val="1"/>
      <w:numFmt w:val="bullet"/>
      <w:lvlText w:val="o"/>
      <w:lvlJc w:val="left"/>
      <w:pPr>
        <w:tabs>
          <w:tab w:val="num" w:pos="0"/>
        </w:tabs>
        <w:ind w:left="2160" w:hanging="360"/>
      </w:pPr>
      <w:rPr>
        <w:rFonts w:hint="default" w:ascii="Courier New" w:hAnsi="Courier New" w:cs="Courier New"/>
      </w:rPr>
    </w:lvl>
    <w:lvl w:ilvl="2">
      <w:start w:val="1"/>
      <w:numFmt w:val="bullet"/>
      <w:lvlText w:val=""/>
      <w:lvlJc w:val="left"/>
      <w:pPr>
        <w:tabs>
          <w:tab w:val="num" w:pos="0"/>
        </w:tabs>
        <w:ind w:left="2880" w:hanging="360"/>
      </w:pPr>
      <w:rPr>
        <w:rFonts w:hint="default" w:ascii="Wingdings" w:hAnsi="Wingdings" w:cs="Wingdings"/>
      </w:rPr>
    </w:lvl>
    <w:lvl w:ilvl="3">
      <w:start w:val="1"/>
      <w:numFmt w:val="bullet"/>
      <w:lvlText w:val=""/>
      <w:lvlJc w:val="left"/>
      <w:pPr>
        <w:tabs>
          <w:tab w:val="num" w:pos="0"/>
        </w:tabs>
        <w:ind w:left="3600" w:hanging="360"/>
      </w:pPr>
      <w:rPr>
        <w:rFonts w:hint="default" w:ascii="Symbol" w:hAnsi="Symbol" w:cs="Symbol"/>
      </w:rPr>
    </w:lvl>
    <w:lvl w:ilvl="4">
      <w:start w:val="1"/>
      <w:numFmt w:val="bullet"/>
      <w:lvlText w:val="o"/>
      <w:lvlJc w:val="left"/>
      <w:pPr>
        <w:tabs>
          <w:tab w:val="num" w:pos="0"/>
        </w:tabs>
        <w:ind w:left="4320" w:hanging="360"/>
      </w:pPr>
      <w:rPr>
        <w:rFonts w:hint="default" w:ascii="Courier New" w:hAnsi="Courier New" w:cs="Courier New"/>
      </w:rPr>
    </w:lvl>
    <w:lvl w:ilvl="5">
      <w:start w:val="1"/>
      <w:numFmt w:val="bullet"/>
      <w:lvlText w:val=""/>
      <w:lvlJc w:val="left"/>
      <w:pPr>
        <w:tabs>
          <w:tab w:val="num" w:pos="0"/>
        </w:tabs>
        <w:ind w:left="5040" w:hanging="360"/>
      </w:pPr>
      <w:rPr>
        <w:rFonts w:hint="default" w:ascii="Wingdings" w:hAnsi="Wingdings" w:cs="Wingdings"/>
      </w:rPr>
    </w:lvl>
    <w:lvl w:ilvl="6">
      <w:start w:val="1"/>
      <w:numFmt w:val="bullet"/>
      <w:lvlText w:val=""/>
      <w:lvlJc w:val="left"/>
      <w:pPr>
        <w:tabs>
          <w:tab w:val="num" w:pos="0"/>
        </w:tabs>
        <w:ind w:left="5760" w:hanging="360"/>
      </w:pPr>
      <w:rPr>
        <w:rFonts w:hint="default" w:ascii="Symbol" w:hAnsi="Symbol" w:cs="Symbol"/>
      </w:rPr>
    </w:lvl>
    <w:lvl w:ilvl="7">
      <w:start w:val="1"/>
      <w:numFmt w:val="bullet"/>
      <w:lvlText w:val="o"/>
      <w:lvlJc w:val="left"/>
      <w:pPr>
        <w:tabs>
          <w:tab w:val="num" w:pos="0"/>
        </w:tabs>
        <w:ind w:left="6480" w:hanging="360"/>
      </w:pPr>
      <w:rPr>
        <w:rFonts w:hint="default" w:ascii="Courier New" w:hAnsi="Courier New" w:cs="Courier New"/>
      </w:rPr>
    </w:lvl>
    <w:lvl w:ilvl="8">
      <w:start w:val="1"/>
      <w:numFmt w:val="bullet"/>
      <w:lvlText w:val=""/>
      <w:lvlJc w:val="left"/>
      <w:pPr>
        <w:tabs>
          <w:tab w:val="num" w:pos="0"/>
        </w:tabs>
        <w:ind w:left="7200" w:hanging="360"/>
      </w:pPr>
      <w:rPr>
        <w:rFonts w:hint="default" w:ascii="Wingdings" w:hAnsi="Wingdings" w:cs="Wingdings"/>
      </w:rPr>
    </w:lvl>
    <w:nsid w:val="11554c23"/>
  </w:abstractNum>
  <w:abstractNum w:abstractNumId="3">
    <w:lvl w:ilvl="0">
      <w:start w:val="389"/>
      <w:numFmt w:val="decimal"/>
      <w:lvlText w:val="%1"/>
      <w:lvlJc w:val="left"/>
      <w:pPr>
        <w:tabs>
          <w:tab w:val="num" w:pos="0"/>
        </w:tabs>
        <w:ind w:left="588" w:hanging="588"/>
      </w:pPr>
      <w:rPr/>
    </w:lvl>
    <w:lvl w:ilvl="1">
      <w:start w:val="24"/>
      <w:numFmt w:val="decimal"/>
      <w:lvlText w:val="%1.%2"/>
      <w:lvlJc w:val="left"/>
      <w:pPr>
        <w:tabs>
          <w:tab w:val="num" w:pos="0"/>
        </w:tabs>
        <w:ind w:left="588" w:hanging="588"/>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720" w:hanging="72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080" w:hanging="108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nsid w:val="8652d0a"/>
  </w:abstractNum>
  <w:abstractNum w:abstractNumId="4">
    <w:lvl w:ilvl="0">
      <w:start w:val="2"/>
      <w:numFmt w:val="lowerLetter"/>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nsid w:val="19e370ad"/>
  </w:abstractNum>
  <w:abstractNum w:abstractNumId="5">
    <w:lvl w:ilvl="0">
      <w:start w:val="1"/>
      <w:numFmt w:val="bullet"/>
      <w:lvlText w:val=""/>
      <w:lvlJc w:val="left"/>
      <w:pPr>
        <w:tabs>
          <w:tab w:val="num" w:pos="0"/>
        </w:tabs>
        <w:ind w:left="1440" w:hanging="360"/>
      </w:pPr>
      <w:rPr>
        <w:rFonts w:hint="default" w:ascii="Symbol" w:hAnsi="Symbol" w:cs="Symbol"/>
      </w:rPr>
    </w:lvl>
    <w:lvl w:ilvl="1">
      <w:start w:val="1"/>
      <w:numFmt w:val="bullet"/>
      <w:lvlText w:val=""/>
      <w:lvlJc w:val="left"/>
      <w:pPr>
        <w:tabs>
          <w:tab w:val="num" w:pos="0"/>
        </w:tabs>
        <w:ind w:left="1440" w:hanging="360"/>
      </w:pPr>
      <w:rPr>
        <w:rFonts w:hint="default" w:ascii="Symbol" w:hAnsi="Symbol" w:cs="Symbol"/>
      </w:rPr>
    </w:lvl>
    <w:lvl w:ilvl="2">
      <w:start w:val="1"/>
      <w:numFmt w:val="bullet"/>
      <w:lvlText w:val=""/>
      <w:lvlJc w:val="left"/>
      <w:pPr>
        <w:tabs>
          <w:tab w:val="num" w:pos="0"/>
        </w:tabs>
        <w:ind w:left="2880" w:hanging="360"/>
      </w:pPr>
      <w:rPr>
        <w:rFonts w:hint="default" w:ascii="Wingdings" w:hAnsi="Wingdings" w:cs="Wingdings"/>
      </w:rPr>
    </w:lvl>
    <w:lvl w:ilvl="3">
      <w:start w:val="1"/>
      <w:numFmt w:val="bullet"/>
      <w:lvlText w:val=""/>
      <w:lvlJc w:val="left"/>
      <w:pPr>
        <w:tabs>
          <w:tab w:val="num" w:pos="0"/>
        </w:tabs>
        <w:ind w:left="3600" w:hanging="360"/>
      </w:pPr>
      <w:rPr>
        <w:rFonts w:hint="default" w:ascii="Symbol" w:hAnsi="Symbol" w:cs="Symbol"/>
      </w:rPr>
    </w:lvl>
    <w:lvl w:ilvl="4">
      <w:start w:val="1"/>
      <w:numFmt w:val="bullet"/>
      <w:lvlText w:val="o"/>
      <w:lvlJc w:val="left"/>
      <w:pPr>
        <w:tabs>
          <w:tab w:val="num" w:pos="0"/>
        </w:tabs>
        <w:ind w:left="4320" w:hanging="360"/>
      </w:pPr>
      <w:rPr>
        <w:rFonts w:hint="default" w:ascii="Courier New" w:hAnsi="Courier New" w:cs="Courier New"/>
      </w:rPr>
    </w:lvl>
    <w:lvl w:ilvl="5">
      <w:start w:val="1"/>
      <w:numFmt w:val="bullet"/>
      <w:lvlText w:val=""/>
      <w:lvlJc w:val="left"/>
      <w:pPr>
        <w:tabs>
          <w:tab w:val="num" w:pos="0"/>
        </w:tabs>
        <w:ind w:left="5040" w:hanging="360"/>
      </w:pPr>
      <w:rPr>
        <w:rFonts w:hint="default" w:ascii="Wingdings" w:hAnsi="Wingdings" w:cs="Wingdings"/>
      </w:rPr>
    </w:lvl>
    <w:lvl w:ilvl="6">
      <w:start w:val="1"/>
      <w:numFmt w:val="bullet"/>
      <w:lvlText w:val=""/>
      <w:lvlJc w:val="left"/>
      <w:pPr>
        <w:tabs>
          <w:tab w:val="num" w:pos="0"/>
        </w:tabs>
        <w:ind w:left="5760" w:hanging="360"/>
      </w:pPr>
      <w:rPr>
        <w:rFonts w:hint="default" w:ascii="Symbol" w:hAnsi="Symbol" w:cs="Symbol"/>
      </w:rPr>
    </w:lvl>
    <w:lvl w:ilvl="7">
      <w:start w:val="1"/>
      <w:numFmt w:val="bullet"/>
      <w:lvlText w:val="o"/>
      <w:lvlJc w:val="left"/>
      <w:pPr>
        <w:tabs>
          <w:tab w:val="num" w:pos="0"/>
        </w:tabs>
        <w:ind w:left="6480" w:hanging="360"/>
      </w:pPr>
      <w:rPr>
        <w:rFonts w:hint="default" w:ascii="Courier New" w:hAnsi="Courier New" w:cs="Courier New"/>
      </w:rPr>
    </w:lvl>
    <w:lvl w:ilvl="8">
      <w:start w:val="1"/>
      <w:numFmt w:val="bullet"/>
      <w:lvlText w:val=""/>
      <w:lvlJc w:val="left"/>
      <w:pPr>
        <w:tabs>
          <w:tab w:val="num" w:pos="0"/>
        </w:tabs>
        <w:ind w:left="7200" w:hanging="360"/>
      </w:pPr>
      <w:rPr>
        <w:rFonts w:hint="default" w:ascii="Wingdings" w:hAnsi="Wingdings" w:cs="Wingdings"/>
      </w:rPr>
    </w:lvl>
    <w:nsid w:val="26c021bd"/>
  </w:abstractNum>
  <w:abstractNum w:abstractNumId="6">
    <w:lvl w:ilvl="0">
      <w:start w:val="1"/>
      <w:numFmt w:val="bullet"/>
      <w:lvlText w:val=""/>
      <w:lvlJc w:val="left"/>
      <w:pPr>
        <w:tabs>
          <w:tab w:val="num" w:pos="0"/>
        </w:tabs>
        <w:ind w:left="1440" w:hanging="360"/>
      </w:pPr>
      <w:rPr>
        <w:rFonts w:hint="default" w:ascii="Symbol" w:hAnsi="Symbol" w:cs="Symbol"/>
      </w:rPr>
    </w:lvl>
    <w:lvl w:ilvl="1">
      <w:start w:val="1"/>
      <w:numFmt w:val="bullet"/>
      <w:lvlText w:val="o"/>
      <w:lvlJc w:val="left"/>
      <w:pPr>
        <w:tabs>
          <w:tab w:val="num" w:pos="0"/>
        </w:tabs>
        <w:ind w:left="2160" w:hanging="360"/>
      </w:pPr>
      <w:rPr>
        <w:rFonts w:hint="default" w:ascii="Courier New" w:hAnsi="Courier New" w:cs="Courier New"/>
      </w:rPr>
    </w:lvl>
    <w:lvl w:ilvl="2">
      <w:start w:val="1"/>
      <w:numFmt w:val="bullet"/>
      <w:lvlText w:val=""/>
      <w:lvlJc w:val="left"/>
      <w:pPr>
        <w:tabs>
          <w:tab w:val="num" w:pos="0"/>
        </w:tabs>
        <w:ind w:left="2880" w:hanging="360"/>
      </w:pPr>
      <w:rPr>
        <w:rFonts w:hint="default" w:ascii="Wingdings" w:hAnsi="Wingdings" w:cs="Wingdings"/>
      </w:rPr>
    </w:lvl>
    <w:lvl w:ilvl="3">
      <w:start w:val="1"/>
      <w:numFmt w:val="bullet"/>
      <w:lvlText w:val=""/>
      <w:lvlJc w:val="left"/>
      <w:pPr>
        <w:tabs>
          <w:tab w:val="num" w:pos="0"/>
        </w:tabs>
        <w:ind w:left="3600" w:hanging="360"/>
      </w:pPr>
      <w:rPr>
        <w:rFonts w:hint="default" w:ascii="Symbol" w:hAnsi="Symbol" w:cs="Symbol"/>
      </w:rPr>
    </w:lvl>
    <w:lvl w:ilvl="4">
      <w:start w:val="1"/>
      <w:numFmt w:val="bullet"/>
      <w:lvlText w:val="o"/>
      <w:lvlJc w:val="left"/>
      <w:pPr>
        <w:tabs>
          <w:tab w:val="num" w:pos="0"/>
        </w:tabs>
        <w:ind w:left="4320" w:hanging="360"/>
      </w:pPr>
      <w:rPr>
        <w:rFonts w:hint="default" w:ascii="Courier New" w:hAnsi="Courier New" w:cs="Courier New"/>
      </w:rPr>
    </w:lvl>
    <w:lvl w:ilvl="5">
      <w:start w:val="1"/>
      <w:numFmt w:val="bullet"/>
      <w:lvlText w:val=""/>
      <w:lvlJc w:val="left"/>
      <w:pPr>
        <w:tabs>
          <w:tab w:val="num" w:pos="0"/>
        </w:tabs>
        <w:ind w:left="5040" w:hanging="360"/>
      </w:pPr>
      <w:rPr>
        <w:rFonts w:hint="default" w:ascii="Wingdings" w:hAnsi="Wingdings" w:cs="Wingdings"/>
      </w:rPr>
    </w:lvl>
    <w:lvl w:ilvl="6">
      <w:start w:val="1"/>
      <w:numFmt w:val="bullet"/>
      <w:lvlText w:val=""/>
      <w:lvlJc w:val="left"/>
      <w:pPr>
        <w:tabs>
          <w:tab w:val="num" w:pos="0"/>
        </w:tabs>
        <w:ind w:left="5760" w:hanging="360"/>
      </w:pPr>
      <w:rPr>
        <w:rFonts w:hint="default" w:ascii="Symbol" w:hAnsi="Symbol" w:cs="Symbol"/>
      </w:rPr>
    </w:lvl>
    <w:lvl w:ilvl="7">
      <w:start w:val="1"/>
      <w:numFmt w:val="bullet"/>
      <w:lvlText w:val="o"/>
      <w:lvlJc w:val="left"/>
      <w:pPr>
        <w:tabs>
          <w:tab w:val="num" w:pos="0"/>
        </w:tabs>
        <w:ind w:left="6480" w:hanging="360"/>
      </w:pPr>
      <w:rPr>
        <w:rFonts w:hint="default" w:ascii="Courier New" w:hAnsi="Courier New" w:cs="Courier New"/>
      </w:rPr>
    </w:lvl>
    <w:lvl w:ilvl="8">
      <w:start w:val="1"/>
      <w:numFmt w:val="bullet"/>
      <w:lvlText w:val=""/>
      <w:lvlJc w:val="left"/>
      <w:pPr>
        <w:tabs>
          <w:tab w:val="num" w:pos="0"/>
        </w:tabs>
        <w:ind w:left="7200" w:hanging="360"/>
      </w:pPr>
      <w:rPr>
        <w:rFonts w:hint="default" w:ascii="Wingdings" w:hAnsi="Wingdings" w:cs="Wingdings"/>
      </w:rPr>
    </w:lvl>
    <w:nsid w:val="3791b3e4"/>
  </w:abstractNum>
  <w:abstractNum w:abstractNumId="7">
    <w:lvl w:ilvl="0">
      <w:start w:val="2"/>
      <w:numFmt w:val="lowerLetter"/>
      <w:lvlText w:val="%1."/>
      <w:lvlJc w:val="left"/>
      <w:pPr>
        <w:tabs>
          <w:tab w:val="num" w:pos="0"/>
        </w:tabs>
        <w:ind w:left="948" w:hanging="360"/>
      </w:pPr>
      <w:rPr/>
    </w:lvl>
    <w:lvl w:ilvl="1">
      <w:start w:val="1"/>
      <w:numFmt w:val="lowerLetter"/>
      <w:lvlText w:val="%2."/>
      <w:lvlJc w:val="left"/>
      <w:pPr>
        <w:tabs>
          <w:tab w:val="num" w:pos="0"/>
        </w:tabs>
        <w:ind w:left="1668" w:hanging="360"/>
      </w:pPr>
      <w:rPr/>
    </w:lvl>
    <w:lvl w:ilvl="2">
      <w:start w:val="1"/>
      <w:numFmt w:val="lowerRoman"/>
      <w:lvlText w:val="%3."/>
      <w:lvlJc w:val="right"/>
      <w:pPr>
        <w:tabs>
          <w:tab w:val="num" w:pos="0"/>
        </w:tabs>
        <w:ind w:left="2388" w:hanging="180"/>
      </w:pPr>
      <w:rPr/>
    </w:lvl>
    <w:lvl w:ilvl="3">
      <w:start w:val="1"/>
      <w:numFmt w:val="decimal"/>
      <w:lvlText w:val="%4."/>
      <w:lvlJc w:val="left"/>
      <w:pPr>
        <w:tabs>
          <w:tab w:val="num" w:pos="0"/>
        </w:tabs>
        <w:ind w:left="3108" w:hanging="360"/>
      </w:pPr>
      <w:rPr/>
    </w:lvl>
    <w:lvl w:ilvl="4">
      <w:start w:val="1"/>
      <w:numFmt w:val="lowerLetter"/>
      <w:lvlText w:val="%5."/>
      <w:lvlJc w:val="left"/>
      <w:pPr>
        <w:tabs>
          <w:tab w:val="num" w:pos="0"/>
        </w:tabs>
        <w:ind w:left="3828" w:hanging="360"/>
      </w:pPr>
      <w:rPr/>
    </w:lvl>
    <w:lvl w:ilvl="5">
      <w:start w:val="1"/>
      <w:numFmt w:val="lowerRoman"/>
      <w:lvlText w:val="%6."/>
      <w:lvlJc w:val="right"/>
      <w:pPr>
        <w:tabs>
          <w:tab w:val="num" w:pos="0"/>
        </w:tabs>
        <w:ind w:left="4548" w:hanging="180"/>
      </w:pPr>
      <w:rPr/>
    </w:lvl>
    <w:lvl w:ilvl="6">
      <w:start w:val="1"/>
      <w:numFmt w:val="decimal"/>
      <w:lvlText w:val="%7."/>
      <w:lvlJc w:val="left"/>
      <w:pPr>
        <w:tabs>
          <w:tab w:val="num" w:pos="0"/>
        </w:tabs>
        <w:ind w:left="5268" w:hanging="360"/>
      </w:pPr>
      <w:rPr/>
    </w:lvl>
    <w:lvl w:ilvl="7">
      <w:start w:val="1"/>
      <w:numFmt w:val="lowerLetter"/>
      <w:lvlText w:val="%8."/>
      <w:lvlJc w:val="left"/>
      <w:pPr>
        <w:tabs>
          <w:tab w:val="num" w:pos="0"/>
        </w:tabs>
        <w:ind w:left="5988" w:hanging="360"/>
      </w:pPr>
      <w:rPr/>
    </w:lvl>
    <w:lvl w:ilvl="8">
      <w:start w:val="1"/>
      <w:numFmt w:val="lowerRoman"/>
      <w:lvlText w:val="%9."/>
      <w:lvlJc w:val="right"/>
      <w:pPr>
        <w:tabs>
          <w:tab w:val="num" w:pos="0"/>
        </w:tabs>
        <w:ind w:left="6708" w:hanging="180"/>
      </w:pPr>
      <w:rPr/>
    </w:lvl>
    <w:nsid w:val="75d9dcdc"/>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nsid w:val="4048e493"/>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200"/>
  <w:trackRevisions w:val="false"/>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FB9"/>
    <w:rsid w:val="00084FB9"/>
    <w:rsid w:val="03EADE0B"/>
    <w:rsid w:val="14E23DEE"/>
    <w:rsid w:val="17774C1B"/>
    <w:rsid w:val="1A61336F"/>
    <w:rsid w:val="1A61336F"/>
    <w:rsid w:val="1B83B061"/>
    <w:rsid w:val="1B83B061"/>
    <w:rsid w:val="200C2885"/>
    <w:rsid w:val="2654B32F"/>
    <w:rsid w:val="2B26585F"/>
    <w:rsid w:val="2C9B4230"/>
    <w:rsid w:val="2E5E4C36"/>
    <w:rsid w:val="30A20450"/>
    <w:rsid w:val="5F4A034A"/>
    <w:rsid w:val="64EF1529"/>
    <w:rsid w:val="69F17086"/>
    <w:rsid w:val="71739C7B"/>
    <w:rsid w:val="7386BFC9"/>
    <w:rsid w:val="7B83EB6D"/>
  </w:rsids>
  <w:themeFontLang w:val="en-GB" w:eastAsia="" w:bidi=""/>
  <w14:docId w14:val="320CE939"/>
  <w15:docId w15:val="{3F5E0461-C240-46E4-8420-9BEB4A793DB3}"/>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Calibri" w:hAnsi="Calibri" w:eastAsia="Calibri" w:cs="" w:asciiTheme="minorHAnsi" w:hAnsiTheme="minorHAnsi" w:eastAsiaTheme="minorHAnsi" w:cstheme="minorBid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160" w:line="259" w:lineRule="auto"/>
      <w:jc w:val="left"/>
    </w:pPr>
    <w:rPr>
      <w:rFonts w:ascii="Calibri" w:hAnsi="Calibri" w:eastAsia="Calibri" w:cs="" w:asciiTheme="minorHAnsi" w:hAnsiTheme="minorHAnsi" w:eastAsiaTheme="minorHAnsi" w:cstheme="minorBidi"/>
      <w:color w:val="auto"/>
      <w:kern w:val="0"/>
      <w:sz w:val="22"/>
      <w:szCs w:val="22"/>
      <w:lang w:val="en-GB" w:eastAsia="en-US" w:bidi="ar-SA"/>
    </w:rPr>
  </w:style>
  <w:style w:type="character" w:styleId="DefaultParagraphFont" w:default="1">
    <w:name w:val="Default Paragraph Font"/>
    <w:uiPriority w:val="1"/>
    <w:unhideWhenUsed/>
    <w:qFormat/>
    <w:rPr/>
  </w:style>
  <w:style w:type="character" w:styleId="InternetLink">
    <w:name w:val="Hyperlink"/>
    <w:basedOn w:val="DefaultParagraphFont"/>
    <w:uiPriority w:val="99"/>
    <w:unhideWhenUsed/>
    <w:rsid w:val="002d635d"/>
    <w:rPr>
      <w:color w:val="0563C1" w:themeColor="hyperlink"/>
      <w:u w:val="single"/>
    </w:rPr>
  </w:style>
  <w:style w:type="character" w:styleId="UnresolvedMention">
    <w:name w:val="Unresolved Mention"/>
    <w:basedOn w:val="DefaultParagraphFont"/>
    <w:uiPriority w:val="99"/>
    <w:semiHidden/>
    <w:unhideWhenUsed/>
    <w:qFormat/>
    <w:rsid w:val="002d635d"/>
    <w:rPr>
      <w:color w:val="605E5C"/>
      <w:shd w:val="clear" w:fill="E1DFDD"/>
    </w:rPr>
  </w:style>
  <w:style w:type="character" w:styleId="HeaderChar" w:customStyle="1">
    <w:name w:val="Header Char"/>
    <w:basedOn w:val="DefaultParagraphFont"/>
    <w:link w:val="Header"/>
    <w:uiPriority w:val="99"/>
    <w:qFormat/>
    <w:rsid w:val="009827ba"/>
    <w:rPr/>
  </w:style>
  <w:style w:type="character" w:styleId="FooterChar" w:customStyle="1">
    <w:name w:val="Footer Char"/>
    <w:basedOn w:val="DefaultParagraphFont"/>
    <w:link w:val="Footer"/>
    <w:uiPriority w:val="99"/>
    <w:qFormat/>
    <w:rsid w:val="009827ba"/>
    <w:rPr/>
  </w:style>
  <w:style w:type="character" w:styleId="Eop" w:customStyle="1">
    <w:name w:val="eop"/>
    <w:basedOn w:val="DefaultParagraphFont"/>
    <w:qFormat/>
    <w:rsid w:val="00870c89"/>
    <w:rPr/>
  </w:style>
  <w:style w:type="character" w:styleId="Normaltextrun" w:customStyle="1">
    <w:name w:val="normaltextrun"/>
    <w:basedOn w:val="DefaultParagraphFont"/>
    <w:qFormat/>
    <w:rsid w:val="00870c89"/>
    <w:rPr/>
  </w:style>
  <w:style w:type="character" w:styleId="Tabchar" w:customStyle="1">
    <w:name w:val="tabchar"/>
    <w:basedOn w:val="DefaultParagraphFont"/>
    <w:qFormat/>
    <w:rsid w:val="00870c89"/>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before="0" w:after="140" w:line="276" w:lineRule="auto"/>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Xmsonormal" w:customStyle="1">
    <w:name w:val="x_msonormal"/>
    <w:basedOn w:val="Normal"/>
    <w:qFormat/>
    <w:rsid w:val="00bd0168"/>
    <w:pPr>
      <w:spacing w:beforeAutospacing="1" w:afterAutospacing="1" w:line="240" w:lineRule="auto"/>
    </w:pPr>
    <w:rPr>
      <w:rFonts w:ascii="Times New Roman" w:hAnsi="Times New Roman" w:eastAsia="Times New Roman" w:cs="Times New Roman"/>
      <w:sz w:val="24"/>
      <w:szCs w:val="24"/>
      <w:lang w:eastAsia="en-GB"/>
    </w:rPr>
  </w:style>
  <w:style w:type="paragraph" w:styleId="NormalWeb">
    <w:name w:val="Normal (Web)"/>
    <w:basedOn w:val="Normal"/>
    <w:uiPriority w:val="99"/>
    <w:unhideWhenUsed/>
    <w:qFormat/>
    <w:rsid w:val="007b28dd"/>
    <w:pPr>
      <w:spacing w:beforeAutospacing="1" w:afterAutospacing="1" w:line="240" w:lineRule="auto"/>
    </w:pPr>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485e96"/>
    <w:pPr>
      <w:spacing w:before="0" w:after="160"/>
      <w:ind w:left="720" w:hanging="0"/>
      <w:contextualSpacing/>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9827ba"/>
    <w:pPr>
      <w:tabs>
        <w:tab w:val="clear" w:pos="720"/>
        <w:tab w:val="center" w:leader="none" w:pos="4513"/>
        <w:tab w:val="right" w:leader="none" w:pos="9026"/>
      </w:tabs>
      <w:spacing w:before="0" w:after="0" w:line="240" w:lineRule="auto"/>
    </w:pPr>
    <w:rPr/>
  </w:style>
  <w:style w:type="paragraph" w:styleId="Footer">
    <w:name w:val="footer"/>
    <w:basedOn w:val="Normal"/>
    <w:link w:val="FooterChar"/>
    <w:uiPriority w:val="99"/>
    <w:unhideWhenUsed/>
    <w:rsid w:val="009827ba"/>
    <w:pPr>
      <w:tabs>
        <w:tab w:val="clear" w:pos="720"/>
        <w:tab w:val="center" w:leader="none" w:pos="4513"/>
        <w:tab w:val="right" w:leader="none" w:pos="9026"/>
      </w:tabs>
      <w:spacing w:before="0" w:after="0" w:line="240" w:lineRule="auto"/>
    </w:pPr>
    <w:rPr/>
  </w:style>
  <w:style w:type="paragraph" w:styleId="NoSpacing">
    <w:name w:val="No Spacing"/>
    <w:uiPriority w:val="1"/>
    <w:qFormat/>
    <w:rsid w:val="002825e9"/>
    <w:pPr>
      <w:widowControl/>
      <w:bidi w:val="0"/>
      <w:spacing w:before="0" w:after="0" w:line="240" w:lineRule="auto"/>
      <w:jc w:val="left"/>
    </w:pPr>
    <w:rPr>
      <w:rFonts w:ascii="Calibri" w:hAnsi="Calibri" w:eastAsia="Calibri" w:cs="" w:asciiTheme="minorHAnsi" w:hAnsiTheme="minorHAnsi" w:eastAsiaTheme="minorHAnsi" w:cstheme="minorBidi"/>
      <w:color w:val="auto"/>
      <w:kern w:val="0"/>
      <w:sz w:val="22"/>
      <w:szCs w:val="22"/>
      <w:lang w:val="en-GB" w:eastAsia="en-US" w:bidi="ar-SA"/>
    </w:rPr>
  </w:style>
  <w:style w:type="paragraph" w:styleId="Paragraph" w:customStyle="1">
    <w:name w:val="paragraph"/>
    <w:basedOn w:val="Normal"/>
    <w:qFormat/>
    <w:rsid w:val="00870c89"/>
    <w:pPr>
      <w:spacing w:beforeAutospacing="1" w:afterAutospacing="1" w:line="240" w:lineRule="auto"/>
    </w:pPr>
    <w:rPr>
      <w:rFonts w:ascii="Times New Roman" w:hAnsi="Times New Roman" w:eastAsia="Times New Roman" w:cs="Times New Roman"/>
      <w:sz w:val="24"/>
      <w:szCs w:val="24"/>
      <w:lang w:eastAsia="en-GB"/>
    </w:rPr>
  </w:style>
  <w:style w:type="numbering" w:styleId="NoList" w:default="1">
    <w:name w:val="No List"/>
    <w:uiPriority w:val="99"/>
    <w:semiHidden/>
    <w:unhideWhenUsed/>
    <w:qFormat/>
  </w:style>
  <w:style w:type="table" w:styleId="TableNormal" w:default="1">
    <w:name w:val="Normal Table"/>
    <w:uiPriority w:val="99"/>
    <w:semiHidden/>
    <w:unhideWhenUsed/>
    <w:tblPr>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image" Target="media/image1.tif" Id="rId2" /><Relationship Type="http://schemas.openxmlformats.org/officeDocument/2006/relationships/hyperlink" Target="mailto:clerk@walberton-pc.gov.uk" TargetMode="External" Id="rId3" /><Relationship Type="http://schemas.openxmlformats.org/officeDocument/2006/relationships/hyperlink" Target="http://www.walberton-pc.gov.uk/" TargetMode="External" Id="rId4" /><Relationship Type="http://schemas.openxmlformats.org/officeDocument/2006/relationships/footer" Target="footer1.xml" Id="rId5" /><Relationship Type="http://schemas.openxmlformats.org/officeDocument/2006/relationships/numbering" Target="numbering.xml" Id="rId6" /><Relationship Type="http://schemas.openxmlformats.org/officeDocument/2006/relationships/fontTable" Target="fontTable.xml" Id="rId7" /><Relationship Type="http://schemas.openxmlformats.org/officeDocument/2006/relationships/settings" Target="settings.xml" Id="rId8" /><Relationship Type="http://schemas.openxmlformats.org/officeDocument/2006/relationships/theme" Target="theme/theme1.xml" Id="rId9" /><Relationship Type="http://schemas.openxmlformats.org/officeDocument/2006/relationships/customXml" Target="../customXml/item1.xml" Id="rId10" /><Relationship Type="http://schemas.openxmlformats.org/officeDocument/2006/relationships/customXml" Target="../customXml/item2.xml" Id="rId11" /><Relationship Type="http://schemas.openxmlformats.org/officeDocument/2006/relationships/customXml" Target="../customXml/item3.xml" Id="rId12" /><Relationship Type="http://schemas.openxmlformats.org/officeDocument/2006/relationships/customXml" Target="../customXml/item4.xml" Id="rId13" /><Relationship Type="http://schemas.microsoft.com/office/2020/10/relationships/intelligence" Target="intelligence2.xml" Id="Rcf03f2de813143b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a0c0cc-9bf7-41a9-94ff-a69988527368" xsi:nil="true"/>
    <lcf76f155ced4ddcb4097134ff3c332f xmlns="a5599c7d-3771-4602-8f28-a00b17e9d9bd">
      <Terms xmlns="http://schemas.microsoft.com/office/infopath/2007/PartnerControls"/>
    </lcf76f155ced4ddcb4097134ff3c332f>
    <SharedWithUsers xmlns="93a0c0cc-9bf7-41a9-94ff-a69988527368">
      <UserInfo>
        <DisplayName>Marc Mitchell</DisplayName>
        <AccountId>103</AccountId>
        <AccountType/>
      </UserInfo>
      <UserInfo>
        <DisplayName>Guest Contributor</DisplayName>
        <AccountId>104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A424E8D57F6241869BCEAA4E09CDBB" ma:contentTypeVersion="16" ma:contentTypeDescription="Create a new document." ma:contentTypeScope="" ma:versionID="e340ab3a238183137b416000f08c1967">
  <xsd:schema xmlns:xsd="http://www.w3.org/2001/XMLSchema" xmlns:xs="http://www.w3.org/2001/XMLSchema" xmlns:p="http://schemas.microsoft.com/office/2006/metadata/properties" xmlns:ns2="a5599c7d-3771-4602-8f28-a00b17e9d9bd" xmlns:ns3="93a0c0cc-9bf7-41a9-94ff-a69988527368" targetNamespace="http://schemas.microsoft.com/office/2006/metadata/properties" ma:root="true" ma:fieldsID="f8b691161c5f6b4d0ae1f59b5cfd3912" ns2:_="" ns3:_="">
    <xsd:import namespace="a5599c7d-3771-4602-8f28-a00b17e9d9bd"/>
    <xsd:import namespace="93a0c0cc-9bf7-41a9-94ff-a699885273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99c7d-3771-4602-8f28-a00b17e9d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77701a6-23fc-46fb-ad14-b4909d563b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a0c0cc-9bf7-41a9-94ff-a699885273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0dd22f-2383-4d31-ad06-e98df1d6006d}" ma:internalName="TaxCatchAll" ma:showField="CatchAllData" ma:web="93a0c0cc-9bf7-41a9-94ff-a6998852736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45BC7-55FD-4A54-8AB9-AD7161FDF29A}">
  <ds:schemaRefs>
    <ds:schemaRef ds:uri="http://schemas.microsoft.com/office/2006/metadata/properties"/>
    <ds:schemaRef ds:uri="http://schemas.microsoft.com/office/infopath/2007/PartnerControls"/>
    <ds:schemaRef ds:uri="564c3625-8f56-4c2a-afab-fb69c6d487fb"/>
    <ds:schemaRef ds:uri="c1d08deb-dd9a-41d7-a590-378faef6ac39"/>
  </ds:schemaRefs>
</ds:datastoreItem>
</file>

<file path=customXml/itemProps2.xml><?xml version="1.0" encoding="utf-8"?>
<ds:datastoreItem xmlns:ds="http://schemas.openxmlformats.org/officeDocument/2006/customXml" ds:itemID="{032F1FF3-06D8-4E1D-B1A9-08CD75499F5C}">
  <ds:schemaRefs>
    <ds:schemaRef ds:uri="http://schemas.microsoft.com/sharepoint/v3/contenttype/forms"/>
  </ds:schemaRefs>
</ds:datastoreItem>
</file>

<file path=customXml/itemProps3.xml><?xml version="1.0" encoding="utf-8"?>
<ds:datastoreItem xmlns:ds="http://schemas.openxmlformats.org/officeDocument/2006/customXml" ds:itemID="{E6270C03-ECF9-4858-A61C-0298B9ACFA0A}"/>
</file>

<file path=customXml/itemProps4.xml><?xml version="1.0" encoding="utf-8"?>
<ds:datastoreItem xmlns:ds="http://schemas.openxmlformats.org/officeDocument/2006/customXml" ds:itemID="{C98ACF43-027E-42F9-80A9-62ED1114E8F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Andy Peppler</dc:creator>
  <dc:description/>
  <lastModifiedBy>Shona Turner</lastModifiedBy>
  <revision>757</revision>
  <lastPrinted>2023-09-07T09:37:00.0000000Z</lastPrinted>
  <dcterms:created xsi:type="dcterms:W3CDTF">2023-11-27T11:07:00.0000000Z</dcterms:created>
  <dcterms:modified xsi:type="dcterms:W3CDTF">2025-01-16T09:31:30.7233060Z</dcterms:modified>
  <dc:language>en-GB</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0x010100D8A424E8D57F6241869BCEAA4E09CDBB</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