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82D06" w14:paraId="6933DE97" w14:textId="77777777" w:rsidTr="00B06D18">
        <w:trPr>
          <w:trHeight w:val="1904"/>
        </w:trPr>
        <w:tc>
          <w:tcPr>
            <w:tcW w:w="3510" w:type="dxa"/>
            <w:hideMark/>
          </w:tcPr>
          <w:p w14:paraId="015A2CFF" w14:textId="77777777" w:rsidR="00382D06" w:rsidRDefault="00382D06" w:rsidP="00B06D18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514D66DC" wp14:editId="216FD4E6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B7CED9A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B42B48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4ED0B3F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4D56288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931C271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4FD2404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E5BABC9" w14:textId="77777777" w:rsidR="00382D06" w:rsidRDefault="00382D06" w:rsidP="00B06D1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0DD9FB17" w14:textId="77777777" w:rsidR="00382D06" w:rsidRDefault="00000000" w:rsidP="00B06D1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2" w:history="1">
              <w:r w:rsidR="00382D06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7E825640" w14:textId="77777777" w:rsidR="00382D06" w:rsidRDefault="00382D06" w:rsidP="00B06D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EF451D" w14:textId="77777777" w:rsidR="00382D06" w:rsidRDefault="00382D06" w:rsidP="00382D0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4E11AE7" w14:textId="77777777" w:rsidR="00201C10" w:rsidRDefault="00201C10" w:rsidP="006275C4">
      <w:pPr>
        <w:jc w:val="center"/>
        <w:textAlignment w:val="baseline"/>
        <w:rPr>
          <w:rFonts w:ascii="Calibri" w:hAnsi="Calibri" w:cs="Calibri"/>
          <w:b/>
          <w:bCs/>
          <w:lang w:eastAsia="en-GB"/>
        </w:rPr>
      </w:pPr>
    </w:p>
    <w:p w14:paraId="250F452B" w14:textId="2A1E860D" w:rsidR="006275C4" w:rsidRPr="00DF7C22" w:rsidRDefault="006275C4" w:rsidP="006275C4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 xml:space="preserve">MINUTES OF THE MEETING OF THE WALBERTON PARISH COUNCIL GENERAL PURPOSES COMMITTEE HELD IN THE PAVILION AT 7.00pm ON TUESDAY </w:t>
      </w:r>
      <w:r w:rsidR="00201C10">
        <w:rPr>
          <w:rFonts w:ascii="Calibri" w:hAnsi="Calibri" w:cs="Calibri"/>
          <w:b/>
          <w:bCs/>
          <w:lang w:eastAsia="en-GB"/>
        </w:rPr>
        <w:t>6 DECEMBER</w:t>
      </w:r>
      <w:r w:rsidRPr="00DF7C22">
        <w:rPr>
          <w:rFonts w:ascii="Calibri" w:hAnsi="Calibri" w:cs="Calibri"/>
          <w:b/>
          <w:bCs/>
          <w:lang w:eastAsia="en-GB"/>
        </w:rPr>
        <w:t xml:space="preserve"> 2022.</w:t>
      </w:r>
      <w:r w:rsidRPr="00DF7C22">
        <w:rPr>
          <w:rFonts w:ascii="Calibri" w:hAnsi="Calibri" w:cs="Calibri"/>
          <w:lang w:eastAsia="en-GB"/>
        </w:rPr>
        <w:t> </w:t>
      </w:r>
    </w:p>
    <w:p w14:paraId="5AEE82B3" w14:textId="77777777" w:rsidR="00382D06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18ED2A" w14:textId="77777777" w:rsidR="00382D06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24E7F2" w14:textId="77777777" w:rsidR="005649B3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05C037FC" w14:textId="76562B7F" w:rsidR="00B62944" w:rsidRDefault="005649B3" w:rsidP="00382D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531/22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60E68">
        <w:rPr>
          <w:rFonts w:asciiTheme="minorHAnsi" w:hAnsiTheme="minorHAnsi" w:cstheme="minorHAnsi"/>
          <w:bCs/>
          <w:sz w:val="20"/>
          <w:szCs w:val="20"/>
        </w:rPr>
        <w:t>In attendance: Cllrs McAuliffe (Chair), Ratcliffe, McElvogue</w:t>
      </w:r>
      <w:r w:rsidR="002A4544">
        <w:rPr>
          <w:rFonts w:asciiTheme="minorHAnsi" w:hAnsiTheme="minorHAnsi" w:cstheme="minorHAnsi"/>
          <w:bCs/>
          <w:sz w:val="20"/>
          <w:szCs w:val="20"/>
        </w:rPr>
        <w:t>, and Hewson</w:t>
      </w:r>
      <w:r w:rsidR="00B62944">
        <w:rPr>
          <w:rFonts w:asciiTheme="minorHAnsi" w:hAnsiTheme="minorHAnsi" w:cstheme="minorHAnsi"/>
          <w:bCs/>
          <w:sz w:val="20"/>
          <w:szCs w:val="20"/>
        </w:rPr>
        <w:t>.</w:t>
      </w:r>
    </w:p>
    <w:p w14:paraId="0B383A10" w14:textId="77777777" w:rsidR="00B62944" w:rsidRDefault="00B62944" w:rsidP="00382D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564F1975" w14:textId="581909CB" w:rsidR="00382D06" w:rsidRDefault="00B62944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Cllrs Vawer and Wicks.</w:t>
      </w:r>
      <w:r w:rsidR="00382D0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39075FF" w14:textId="77777777" w:rsidR="00382D06" w:rsidRPr="00446987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80B7EF8" w14:textId="53998A0F" w:rsidR="00382D06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285E888" w14:textId="36117176" w:rsidR="00906C32" w:rsidRPr="00095ADB" w:rsidRDefault="00D17787" w:rsidP="00382D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06C32" w:rsidRPr="00095ADB">
        <w:rPr>
          <w:rFonts w:asciiTheme="minorHAnsi" w:hAnsiTheme="minorHAnsi" w:cstheme="minorHAnsi"/>
          <w:bCs/>
          <w:sz w:val="20"/>
          <w:szCs w:val="20"/>
        </w:rPr>
        <w:t>Cllr Ratcliffe – Allotment motion to increase annual rent</w:t>
      </w:r>
      <w:r w:rsidR="00095ADB" w:rsidRPr="00095ADB">
        <w:rPr>
          <w:rFonts w:asciiTheme="minorHAnsi" w:hAnsiTheme="minorHAnsi" w:cstheme="minorHAnsi"/>
          <w:bCs/>
          <w:sz w:val="20"/>
          <w:szCs w:val="20"/>
        </w:rPr>
        <w:t>.</w:t>
      </w:r>
    </w:p>
    <w:p w14:paraId="1B63014F" w14:textId="77777777" w:rsidR="00382D06" w:rsidRPr="00B75194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35E96C" w14:textId="65A1BF90" w:rsidR="00382D06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F48B723" w14:textId="4144C37D" w:rsidR="00382D06" w:rsidRPr="00D17787" w:rsidRDefault="00D17787" w:rsidP="00EF40F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533/22</w:t>
      </w:r>
      <w:r>
        <w:rPr>
          <w:rFonts w:asciiTheme="minorHAnsi" w:hAnsiTheme="minorHAnsi" w:cstheme="minorHAnsi"/>
          <w:b/>
          <w:sz w:val="20"/>
          <w:szCs w:val="20"/>
        </w:rPr>
        <w:tab/>
        <w:t>T</w:t>
      </w:r>
      <w:r w:rsidR="00382D06" w:rsidRPr="00B75194">
        <w:rPr>
          <w:rFonts w:asciiTheme="minorHAnsi" w:hAnsiTheme="minorHAnsi" w:cstheme="minorHAnsi"/>
          <w:sz w:val="20"/>
          <w:szCs w:val="20"/>
        </w:rPr>
        <w:t>he minutes of the General Purposes Committee meeting of</w:t>
      </w:r>
      <w:r w:rsidR="00382D06">
        <w:rPr>
          <w:rFonts w:asciiTheme="minorHAnsi" w:hAnsiTheme="minorHAnsi" w:cstheme="minorHAnsi"/>
          <w:sz w:val="20"/>
          <w:szCs w:val="20"/>
        </w:rPr>
        <w:t xml:space="preserve"> 4 October 2022</w:t>
      </w:r>
      <w:r>
        <w:rPr>
          <w:rFonts w:asciiTheme="minorHAnsi" w:hAnsiTheme="minorHAnsi" w:cstheme="minorHAnsi"/>
          <w:sz w:val="20"/>
          <w:szCs w:val="20"/>
        </w:rPr>
        <w:t xml:space="preserve"> were confirmed as being a true record of the bu</w:t>
      </w:r>
      <w:r w:rsidR="00EF40FF">
        <w:rPr>
          <w:rFonts w:asciiTheme="minorHAnsi" w:hAnsiTheme="minorHAnsi" w:cstheme="minorHAnsi"/>
          <w:sz w:val="20"/>
          <w:szCs w:val="20"/>
        </w:rPr>
        <w:t>siness conducted.</w:t>
      </w:r>
    </w:p>
    <w:p w14:paraId="53A6B0ED" w14:textId="77777777" w:rsidR="00382D06" w:rsidRDefault="00382D06" w:rsidP="00382D06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DE4DA3" w14:textId="060C6EF3" w:rsidR="00382D06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26092045" w14:textId="1BB0D82D" w:rsidR="00EF40FF" w:rsidRPr="00B75194" w:rsidRDefault="00B45832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534/22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B45832">
        <w:rPr>
          <w:rFonts w:asciiTheme="minorHAnsi" w:hAnsiTheme="minorHAnsi" w:cstheme="minorHAnsi"/>
          <w:bCs/>
          <w:sz w:val="20"/>
          <w:szCs w:val="20"/>
          <w:lang w:eastAsia="en-GB"/>
        </w:rPr>
        <w:t>The matters arising from the previous minutes as per the agenda were noted.</w:t>
      </w:r>
    </w:p>
    <w:p w14:paraId="0E38A412" w14:textId="24851159" w:rsidR="00382D06" w:rsidRDefault="00382D06" w:rsidP="00382D06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1FF736A9" w14:textId="51D54AE6" w:rsidR="00B45832" w:rsidRDefault="006C1FF6" w:rsidP="00382D06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6C1FF6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535/22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Titmus joined the meeting. He declared an interest in agenda item 20 – Fontwell Meadows.</w:t>
      </w:r>
    </w:p>
    <w:p w14:paraId="7EA74D8A" w14:textId="77777777" w:rsidR="006C1FF6" w:rsidRDefault="006C1FF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FAEE67" w14:textId="7356AE3A" w:rsidR="00382D06" w:rsidRDefault="00382D06" w:rsidP="00382D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5F66D417" w14:textId="2B33F53F" w:rsidR="006C1FF6" w:rsidRDefault="006C1FF6" w:rsidP="00382D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536/22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 members of the</w:t>
      </w:r>
      <w:r w:rsidR="00A57895">
        <w:rPr>
          <w:rFonts w:asciiTheme="minorHAnsi" w:hAnsiTheme="minorHAnsi" w:cstheme="minorHAnsi"/>
          <w:bCs/>
          <w:sz w:val="20"/>
          <w:szCs w:val="20"/>
        </w:rPr>
        <w:t xml:space="preserve"> public were present.</w:t>
      </w:r>
    </w:p>
    <w:p w14:paraId="12D1B0F7" w14:textId="77777777" w:rsidR="00382D06" w:rsidRPr="00220E9E" w:rsidRDefault="00382D06" w:rsidP="00382D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17EAE41" w14:textId="1F3EC74B" w:rsidR="00382D06" w:rsidRDefault="00382D06" w:rsidP="00382D0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467049BC" w14:textId="41A31758" w:rsidR="00D24155" w:rsidRPr="00D24155" w:rsidRDefault="00D24155" w:rsidP="00382D0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537/22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The Clerk reported that the business activity spreadsheet had </w:t>
      </w:r>
      <w:r w:rsidR="00F77881">
        <w:rPr>
          <w:rFonts w:asciiTheme="minorHAnsi" w:hAnsiTheme="minorHAnsi" w:cstheme="minorHAnsi"/>
          <w:bCs/>
          <w:sz w:val="20"/>
          <w:szCs w:val="20"/>
          <w:lang w:eastAsia="en-GB"/>
        </w:rPr>
        <w:t>been recently undated and circulated to members.</w:t>
      </w:r>
    </w:p>
    <w:p w14:paraId="5B1DD835" w14:textId="51632BA7" w:rsidR="00382D06" w:rsidRPr="00803120" w:rsidRDefault="00382D06" w:rsidP="00382D0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22FC5AB3" w14:textId="0296AF9A" w:rsidR="00382D06" w:rsidRDefault="00382D06" w:rsidP="00382D0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9DB5AF1" w14:textId="7D7178F7" w:rsidR="00803120" w:rsidRDefault="00803120" w:rsidP="002B0455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538/22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36CD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Hewson </w:t>
      </w:r>
      <w:r w:rsidR="007C3A8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updated the meeting on </w:t>
      </w:r>
      <w:proofErr w:type="spellStart"/>
      <w:r w:rsidR="00B027EA">
        <w:rPr>
          <w:rFonts w:asciiTheme="minorHAnsi" w:hAnsiTheme="minorHAnsi" w:cstheme="minorHAnsi"/>
          <w:bCs/>
          <w:sz w:val="20"/>
          <w:szCs w:val="20"/>
          <w:lang w:eastAsia="en-GB"/>
        </w:rPr>
        <w:t>Walbinfont’s</w:t>
      </w:r>
      <w:proofErr w:type="spellEnd"/>
      <w:r w:rsidR="007C3A8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Summer Fay</w:t>
      </w:r>
      <w:r w:rsidR="00B027EA">
        <w:rPr>
          <w:rFonts w:asciiTheme="minorHAnsi" w:hAnsiTheme="minorHAnsi" w:cstheme="minorHAnsi"/>
          <w:bCs/>
          <w:sz w:val="20"/>
          <w:szCs w:val="20"/>
          <w:lang w:eastAsia="en-GB"/>
        </w:rPr>
        <w:t>re.</w:t>
      </w:r>
      <w:r w:rsidR="002C0E2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The Gardeners Club </w:t>
      </w:r>
      <w:r w:rsidR="00364AA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hope to expand the summer flower show and dog show by inviting other village organisations to </w:t>
      </w:r>
      <w:r w:rsidR="00011C0B">
        <w:rPr>
          <w:rFonts w:asciiTheme="minorHAnsi" w:hAnsiTheme="minorHAnsi" w:cstheme="minorHAnsi"/>
          <w:bCs/>
          <w:sz w:val="20"/>
          <w:szCs w:val="20"/>
          <w:lang w:eastAsia="en-GB"/>
        </w:rPr>
        <w:t>p</w:t>
      </w:r>
      <w:r w:rsidR="00364AA7">
        <w:rPr>
          <w:rFonts w:asciiTheme="minorHAnsi" w:hAnsiTheme="minorHAnsi" w:cstheme="minorHAnsi"/>
          <w:bCs/>
          <w:sz w:val="20"/>
          <w:szCs w:val="20"/>
          <w:lang w:eastAsia="en-GB"/>
        </w:rPr>
        <w:t>articipate</w:t>
      </w:r>
      <w:r w:rsidR="00011C0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as well as </w:t>
      </w:r>
      <w:r w:rsidR="00A4713D">
        <w:rPr>
          <w:rFonts w:asciiTheme="minorHAnsi" w:hAnsiTheme="minorHAnsi" w:cstheme="minorHAnsi"/>
          <w:bCs/>
          <w:sz w:val="20"/>
          <w:szCs w:val="20"/>
          <w:lang w:eastAsia="en-GB"/>
        </w:rPr>
        <w:t>some handicraft stalls. The Village Hall committee</w:t>
      </w:r>
      <w:r w:rsidR="002B045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may be willing to organise a music night.</w:t>
      </w:r>
    </w:p>
    <w:p w14:paraId="053A9BF0" w14:textId="2618F3D2" w:rsidR="002B0455" w:rsidRDefault="002B0455" w:rsidP="002B0455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>Cllr Titmus reported he h</w:t>
      </w:r>
      <w:r w:rsidR="00BE19CD"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ad attended a Village Hall meeting </w:t>
      </w:r>
      <w:r w:rsidR="00A31056"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where the summer fayre was </w:t>
      </w:r>
      <w:r w:rsidR="00A75CC6"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discussed, </w:t>
      </w:r>
      <w:r w:rsidR="00BE19CD"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and </w:t>
      </w:r>
      <w:r w:rsidR="00A75CC6"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>t</w:t>
      </w:r>
      <w:r w:rsidR="00A31056" w:rsidRPr="00A75CC6">
        <w:rPr>
          <w:rFonts w:asciiTheme="minorHAnsi" w:hAnsiTheme="minorHAnsi" w:cstheme="minorHAnsi"/>
          <w:bCs/>
          <w:sz w:val="20"/>
          <w:szCs w:val="20"/>
          <w:lang w:eastAsia="en-GB"/>
        </w:rPr>
        <w:t>hey are agreeable to organise things.</w:t>
      </w:r>
    </w:p>
    <w:p w14:paraId="264E8CC4" w14:textId="0062D754" w:rsidR="00EB0A70" w:rsidRDefault="00EB0A70" w:rsidP="002B0455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It was agreed that a </w:t>
      </w:r>
      <w:r w:rsidR="00F0410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fee </w:t>
      </w:r>
      <w:r w:rsidR="00906C32">
        <w:rPr>
          <w:rFonts w:asciiTheme="minorHAnsi" w:hAnsiTheme="minorHAnsi" w:cstheme="minorHAnsi"/>
          <w:bCs/>
          <w:sz w:val="20"/>
          <w:szCs w:val="20"/>
          <w:lang w:eastAsia="en-GB"/>
        </w:rPr>
        <w:t>o</w:t>
      </w:r>
      <w:r w:rsidR="00F0410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f £250 would be charged </w:t>
      </w:r>
      <w:r w:rsidR="00D72CA4">
        <w:rPr>
          <w:rFonts w:asciiTheme="minorHAnsi" w:hAnsiTheme="minorHAnsi" w:cstheme="minorHAnsi"/>
          <w:bCs/>
          <w:sz w:val="20"/>
          <w:szCs w:val="20"/>
          <w:lang w:eastAsia="en-GB"/>
        </w:rPr>
        <w:t>to the Village Hall for holding the event on the playing field.</w:t>
      </w:r>
    </w:p>
    <w:p w14:paraId="26C08DD7" w14:textId="032F2A65" w:rsidR="00A75CC6" w:rsidRPr="00A75CC6" w:rsidRDefault="00A75CC6" w:rsidP="002B0455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The Clerk was asked to check </w:t>
      </w:r>
      <w:r w:rsidR="006A216D">
        <w:rPr>
          <w:rFonts w:asciiTheme="minorHAnsi" w:hAnsiTheme="minorHAnsi" w:cstheme="minorHAnsi"/>
          <w:bCs/>
          <w:sz w:val="20"/>
          <w:szCs w:val="20"/>
          <w:lang w:eastAsia="en-GB"/>
        </w:rPr>
        <w:t>that appropriate insurance is in place for the event.</w:t>
      </w:r>
    </w:p>
    <w:p w14:paraId="42FA3E47" w14:textId="77777777" w:rsidR="00382D06" w:rsidRPr="00881EDC" w:rsidRDefault="00382D06" w:rsidP="00382D06">
      <w:pPr>
        <w:rPr>
          <w:rFonts w:asciiTheme="minorHAnsi" w:hAnsiTheme="minorHAnsi" w:cstheme="minorHAnsi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4AFCE7FF" w14:textId="77777777" w:rsidR="00D94737" w:rsidRDefault="00382D06" w:rsidP="00382D06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</w:t>
      </w:r>
      <w:r w:rsidR="00D94737">
        <w:rPr>
          <w:rFonts w:asciiTheme="minorHAnsi" w:hAnsiTheme="minorHAnsi" w:cstheme="minorHAnsi"/>
          <w:b/>
          <w:sz w:val="20"/>
          <w:szCs w:val="20"/>
        </w:rPr>
        <w:t>t</w:t>
      </w:r>
    </w:p>
    <w:p w14:paraId="6FDDC546" w14:textId="77777777" w:rsidR="0063262B" w:rsidRDefault="007C0B0D" w:rsidP="007C0B0D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539/22</w:t>
      </w:r>
      <w:r w:rsidR="00382D06">
        <w:rPr>
          <w:rFonts w:asciiTheme="minorHAnsi" w:hAnsiTheme="minorHAnsi" w:cstheme="minorHAnsi"/>
          <w:b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>1. Public spaces</w:t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</w:p>
    <w:p w14:paraId="062EBE87" w14:textId="096629DA" w:rsidR="00382D06" w:rsidRPr="007C0B0D" w:rsidRDefault="00382D06" w:rsidP="00C50D43">
      <w:pPr>
        <w:shd w:val="clear" w:color="auto" w:fill="FFFFFF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63262B">
        <w:rPr>
          <w:rFonts w:asciiTheme="minorHAnsi" w:hAnsiTheme="minorHAnsi" w:cstheme="minorHAnsi"/>
          <w:bCs/>
          <w:sz w:val="20"/>
          <w:szCs w:val="20"/>
        </w:rPr>
        <w:t xml:space="preserve"> had nothing to re</w:t>
      </w:r>
      <w:r w:rsidR="00B03CE0">
        <w:rPr>
          <w:rFonts w:asciiTheme="minorHAnsi" w:hAnsiTheme="minorHAnsi" w:cstheme="minorHAnsi"/>
          <w:bCs/>
          <w:sz w:val="20"/>
          <w:szCs w:val="20"/>
        </w:rPr>
        <w:t xml:space="preserve">port. The Clerk had chased up Oliver Harris </w:t>
      </w:r>
      <w:r w:rsidR="00F1090F">
        <w:rPr>
          <w:rFonts w:asciiTheme="minorHAnsi" w:hAnsiTheme="minorHAnsi" w:cstheme="minorHAnsi"/>
          <w:bCs/>
          <w:sz w:val="20"/>
          <w:szCs w:val="20"/>
        </w:rPr>
        <w:t>to quote for repair work to the archway and fencing at the village green. A re</w:t>
      </w:r>
      <w:r w:rsidR="00C50D43">
        <w:rPr>
          <w:rFonts w:asciiTheme="minorHAnsi" w:hAnsiTheme="minorHAnsi" w:cstheme="minorHAnsi"/>
          <w:bCs/>
          <w:sz w:val="20"/>
          <w:szCs w:val="20"/>
        </w:rPr>
        <w:t>ply is expected shortly.</w:t>
      </w:r>
    </w:p>
    <w:p w14:paraId="7AF9863D" w14:textId="3AC15D69" w:rsidR="00382D06" w:rsidRDefault="00382D06" w:rsidP="00382D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19FDD27" w14:textId="26B620AD" w:rsidR="00382D06" w:rsidRPr="00E62709" w:rsidRDefault="00382D06" w:rsidP="00382D0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>Survey on trees</w:t>
      </w:r>
      <w:r w:rsidR="00C50D43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Cllr McAuliffe</w:t>
      </w:r>
      <w:r w:rsidR="00C50D43">
        <w:rPr>
          <w:rFonts w:cstheme="minorHAnsi"/>
          <w:sz w:val="20"/>
          <w:szCs w:val="20"/>
        </w:rPr>
        <w:t xml:space="preserve"> said that he needs to </w:t>
      </w:r>
      <w:r w:rsidR="00006FA7">
        <w:rPr>
          <w:rFonts w:cstheme="minorHAnsi"/>
          <w:sz w:val="20"/>
          <w:szCs w:val="20"/>
        </w:rPr>
        <w:t>know which trees need to be surveyed.</w:t>
      </w:r>
      <w:r w:rsidR="00042B31">
        <w:rPr>
          <w:rFonts w:cstheme="minorHAnsi"/>
          <w:sz w:val="20"/>
          <w:szCs w:val="20"/>
        </w:rPr>
        <w:t xml:space="preserve"> The Clerk was asked to </w:t>
      </w:r>
      <w:r w:rsidR="008F5DFD">
        <w:rPr>
          <w:rFonts w:cstheme="minorHAnsi"/>
          <w:sz w:val="20"/>
          <w:szCs w:val="20"/>
        </w:rPr>
        <w:t>chase up Arun Tree Co on tree safety report actions.</w:t>
      </w:r>
    </w:p>
    <w:p w14:paraId="7CF3F8E8" w14:textId="6AEB539B" w:rsidR="00382D06" w:rsidRPr="00A82B63" w:rsidRDefault="00382D06" w:rsidP="00382D0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lastRenderedPageBreak/>
        <w:t>Weeding of Walberton pavements and verges</w:t>
      </w:r>
      <w:r w:rsidR="00006FA7">
        <w:rPr>
          <w:sz w:val="20"/>
          <w:szCs w:val="20"/>
        </w:rPr>
        <w:t xml:space="preserve">. The </w:t>
      </w:r>
      <w:r>
        <w:rPr>
          <w:sz w:val="20"/>
          <w:szCs w:val="20"/>
        </w:rPr>
        <w:t>Clerk</w:t>
      </w:r>
      <w:r w:rsidR="00006FA7">
        <w:rPr>
          <w:sz w:val="20"/>
          <w:szCs w:val="20"/>
        </w:rPr>
        <w:t xml:space="preserve"> reported that </w:t>
      </w:r>
      <w:r w:rsidR="001827A3">
        <w:rPr>
          <w:sz w:val="20"/>
          <w:szCs w:val="20"/>
        </w:rPr>
        <w:t>this had been done on identified road</w:t>
      </w:r>
      <w:r w:rsidR="00906C32">
        <w:rPr>
          <w:sz w:val="20"/>
          <w:szCs w:val="20"/>
        </w:rPr>
        <w:t>s</w:t>
      </w:r>
      <w:r w:rsidR="001827A3">
        <w:rPr>
          <w:sz w:val="20"/>
          <w:szCs w:val="20"/>
        </w:rPr>
        <w:t xml:space="preserve"> by MCE </w:t>
      </w:r>
      <w:proofErr w:type="spellStart"/>
      <w:r w:rsidR="001827A3">
        <w:rPr>
          <w:sz w:val="20"/>
          <w:szCs w:val="20"/>
        </w:rPr>
        <w:t>Groundcare</w:t>
      </w:r>
      <w:proofErr w:type="spellEnd"/>
      <w:r w:rsidR="001827A3">
        <w:rPr>
          <w:sz w:val="20"/>
          <w:szCs w:val="20"/>
        </w:rPr>
        <w:t>.</w:t>
      </w:r>
    </w:p>
    <w:p w14:paraId="527F86A8" w14:textId="49C8363A" w:rsidR="00382D06" w:rsidRPr="00E53AA6" w:rsidRDefault="00382D06" w:rsidP="00E53AA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Double yellow lines, Fontwell.</w:t>
      </w:r>
      <w:r w:rsidR="001827A3">
        <w:rPr>
          <w:sz w:val="20"/>
          <w:szCs w:val="20"/>
        </w:rPr>
        <w:t xml:space="preserve"> The Clerk </w:t>
      </w:r>
      <w:r w:rsidR="00D47860">
        <w:rPr>
          <w:sz w:val="20"/>
          <w:szCs w:val="20"/>
        </w:rPr>
        <w:t xml:space="preserve">reported that he had submitted a </w:t>
      </w:r>
      <w:r w:rsidR="00E82AFE">
        <w:rPr>
          <w:sz w:val="20"/>
          <w:szCs w:val="20"/>
        </w:rPr>
        <w:t>Community Highways Sch</w:t>
      </w:r>
      <w:r w:rsidR="008F0D93">
        <w:rPr>
          <w:sz w:val="20"/>
          <w:szCs w:val="20"/>
        </w:rPr>
        <w:t>eme request for a Traffic Regulation Order</w:t>
      </w:r>
      <w:r w:rsidR="00E53AA6">
        <w:rPr>
          <w:sz w:val="20"/>
          <w:szCs w:val="20"/>
        </w:rPr>
        <w:t xml:space="preserve"> to WSCC Highways</w:t>
      </w:r>
      <w:r w:rsidR="008F0D93">
        <w:rPr>
          <w:sz w:val="20"/>
          <w:szCs w:val="20"/>
        </w:rPr>
        <w:t xml:space="preserve"> for dou</w:t>
      </w:r>
      <w:r w:rsidR="00270B79">
        <w:rPr>
          <w:sz w:val="20"/>
          <w:szCs w:val="20"/>
        </w:rPr>
        <w:t>ble yellow lines on both sides of London Road west of the junction with London Road</w:t>
      </w:r>
      <w:r w:rsidR="00E53AA6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5DACB5" w14:textId="77777777" w:rsidR="00382D06" w:rsidRDefault="00382D06" w:rsidP="00382D06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01B74EC9" w14:textId="6742A982" w:rsidR="00382D06" w:rsidRPr="00727892" w:rsidRDefault="00BA42F5" w:rsidP="00BA42F5">
      <w:pPr>
        <w:ind w:left="108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The Clerk reported that he </w:t>
      </w:r>
      <w:r w:rsidR="007E6402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had submitted a request on </w:t>
      </w:r>
      <w:r w:rsidR="00E17192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12 October </w:t>
      </w:r>
      <w:r w:rsidR="007E6402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ADC Cleansing for a l</w:t>
      </w:r>
      <w:r w:rsidR="00382D06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itter bin at Blacksmiths Corner.</w:t>
      </w:r>
      <w:r w:rsidR="00E17192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He has since </w:t>
      </w:r>
      <w:r w:rsidR="00727892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sent two chase</w:t>
      </w:r>
      <w:r w:rsid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727892" w:rsidRPr="0072789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up emails and is awaiting a response.</w:t>
      </w:r>
    </w:p>
    <w:p w14:paraId="3A5B2677" w14:textId="77777777" w:rsidR="005D78EE" w:rsidRDefault="00382D06" w:rsidP="00382D06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E52C3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4. Branching out fund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70561CE1" w14:textId="389443BA" w:rsidR="00382D06" w:rsidRPr="00E52C3D" w:rsidRDefault="00382D06" w:rsidP="00382D06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McElvogue</w:t>
      </w:r>
      <w:r w:rsidR="005D78E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reported that he has spoken with </w:t>
      </w:r>
      <w:r w:rsidR="003B57D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3B57DD" w:rsidRPr="003B57D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st</w:t>
      </w:r>
      <w:r w:rsidR="003B57D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Barnham Scouts</w:t>
      </w:r>
      <w:r w:rsidR="003E258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about being involved</w:t>
      </w:r>
      <w:r w:rsidR="003E2581" w:rsidRPr="00095AD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906C32" w:rsidRPr="00095AD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Item passed to Amy Nation for progression</w:t>
      </w:r>
      <w:r w:rsidR="00095ADB" w:rsidRPr="00095AD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329EE15B" w14:textId="77777777" w:rsidR="00382D06" w:rsidRPr="00E15C12" w:rsidRDefault="00382D06" w:rsidP="00382D06">
      <w:pPr>
        <w:ind w:left="720"/>
        <w:jc w:val="both"/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143823B9" w14:textId="1F832CC5" w:rsidR="00382D06" w:rsidRDefault="00382D06" w:rsidP="00382D0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746ED417" w14:textId="64FB7BFF" w:rsidR="00C370BC" w:rsidRPr="00124111" w:rsidRDefault="003E2581" w:rsidP="0012411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24111">
        <w:rPr>
          <w:rFonts w:asciiTheme="minorHAnsi" w:hAnsiTheme="minorHAnsi" w:cstheme="minorHAnsi"/>
          <w:b/>
          <w:bCs/>
          <w:sz w:val="20"/>
          <w:szCs w:val="20"/>
        </w:rPr>
        <w:t>540/22</w:t>
      </w:r>
      <w:r w:rsidR="00A07573" w:rsidRPr="00124111">
        <w:rPr>
          <w:rFonts w:asciiTheme="minorHAnsi" w:hAnsiTheme="minorHAnsi" w:cstheme="minorHAnsi"/>
          <w:sz w:val="20"/>
          <w:szCs w:val="20"/>
        </w:rPr>
        <w:tab/>
        <w:t xml:space="preserve">Notification of no objection </w:t>
      </w:r>
      <w:r w:rsidR="00C370BC" w:rsidRPr="00124111">
        <w:rPr>
          <w:rFonts w:asciiTheme="minorHAnsi" w:hAnsiTheme="minorHAnsi" w:cstheme="minorHAnsi"/>
          <w:sz w:val="20"/>
          <w:szCs w:val="20"/>
        </w:rPr>
        <w:t>to the upgrade of footpath 342 to a bridleway was noted.</w:t>
      </w:r>
      <w:r w:rsidR="00BC25EF" w:rsidRPr="00124111">
        <w:rPr>
          <w:rFonts w:asciiTheme="minorHAnsi" w:hAnsiTheme="minorHAnsi" w:cstheme="minorHAnsi"/>
          <w:sz w:val="20"/>
          <w:szCs w:val="20"/>
        </w:rPr>
        <w:t xml:space="preserve"> Cllr McAuli</w:t>
      </w:r>
      <w:r w:rsidR="005707CD" w:rsidRPr="00124111">
        <w:rPr>
          <w:rFonts w:asciiTheme="minorHAnsi" w:hAnsiTheme="minorHAnsi" w:cstheme="minorHAnsi"/>
          <w:sz w:val="20"/>
          <w:szCs w:val="20"/>
        </w:rPr>
        <w:t>ffe reported on</w:t>
      </w:r>
      <w:r w:rsidR="005707CD" w:rsidRPr="00095ADB">
        <w:rPr>
          <w:rFonts w:asciiTheme="minorHAnsi" w:hAnsiTheme="minorHAnsi" w:cstheme="minorHAnsi"/>
          <w:sz w:val="20"/>
          <w:szCs w:val="20"/>
        </w:rPr>
        <w:t xml:space="preserve"> </w:t>
      </w:r>
      <w:r w:rsidR="00906C32" w:rsidRPr="00095ADB">
        <w:rPr>
          <w:rFonts w:asciiTheme="minorHAnsi" w:hAnsiTheme="minorHAnsi" w:cstheme="minorHAnsi"/>
          <w:sz w:val="20"/>
          <w:szCs w:val="20"/>
        </w:rPr>
        <w:t xml:space="preserve">several fallen trees and missing bridge planks </w:t>
      </w:r>
      <w:r w:rsidR="00906C32">
        <w:rPr>
          <w:rFonts w:asciiTheme="minorHAnsi" w:hAnsiTheme="minorHAnsi" w:cstheme="minorHAnsi"/>
          <w:sz w:val="20"/>
          <w:szCs w:val="20"/>
        </w:rPr>
        <w:t>o</w:t>
      </w:r>
      <w:r w:rsidR="005707CD" w:rsidRPr="00124111">
        <w:rPr>
          <w:rFonts w:asciiTheme="minorHAnsi" w:hAnsiTheme="minorHAnsi" w:cstheme="minorHAnsi"/>
          <w:sz w:val="20"/>
          <w:szCs w:val="20"/>
        </w:rPr>
        <w:t xml:space="preserve">n Old Scotland Road which he had reported </w:t>
      </w:r>
      <w:r w:rsidR="00124111" w:rsidRPr="00124111">
        <w:rPr>
          <w:rFonts w:asciiTheme="minorHAnsi" w:hAnsiTheme="minorHAnsi" w:cstheme="minorHAnsi"/>
          <w:sz w:val="20"/>
          <w:szCs w:val="20"/>
        </w:rPr>
        <w:t>to Love-Clean-Streets.</w:t>
      </w:r>
    </w:p>
    <w:p w14:paraId="67E860D2" w14:textId="77777777" w:rsidR="00382D06" w:rsidRPr="00D74DE8" w:rsidRDefault="00382D06" w:rsidP="00382D06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58D75113" w14:textId="36888ECB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2FDACDCD" w14:textId="2A5528F3" w:rsidR="000D4678" w:rsidRPr="000D4678" w:rsidRDefault="000D4678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541/22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1. The Clerk reported that </w:t>
      </w:r>
      <w:r w:rsidR="004460C8">
        <w:rPr>
          <w:rFonts w:asciiTheme="minorHAnsi" w:hAnsiTheme="minorHAnsi" w:cstheme="minorHAnsi"/>
          <w:bCs/>
          <w:sz w:val="20"/>
          <w:szCs w:val="20"/>
        </w:rPr>
        <w:t>the Pavilion continues to be well used and that there are no maintenance issues.</w:t>
      </w:r>
    </w:p>
    <w:p w14:paraId="6A051AA0" w14:textId="6E9CEDB4" w:rsidR="00382D06" w:rsidRPr="004460C8" w:rsidRDefault="00382D06" w:rsidP="00382D0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4460C8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 T</w:t>
      </w:r>
      <w:r w:rsidR="004460C8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4460C8">
        <w:rPr>
          <w:rFonts w:asciiTheme="minorHAnsi" w:hAnsiTheme="minorHAnsi" w:cstheme="minorHAnsi"/>
          <w:sz w:val="20"/>
          <w:szCs w:val="20"/>
        </w:rPr>
        <w:t xml:space="preserve"> reported that the c</w:t>
      </w:r>
      <w:r>
        <w:rPr>
          <w:rFonts w:asciiTheme="minorHAnsi" w:hAnsiTheme="minorHAnsi" w:cstheme="minorHAnsi"/>
          <w:sz w:val="20"/>
          <w:szCs w:val="20"/>
        </w:rPr>
        <w:t>hanging rooms refurbishment</w:t>
      </w:r>
      <w:r w:rsidR="004460C8">
        <w:rPr>
          <w:rFonts w:asciiTheme="minorHAnsi" w:hAnsiTheme="minorHAnsi" w:cstheme="minorHAnsi"/>
          <w:sz w:val="20"/>
          <w:szCs w:val="20"/>
        </w:rPr>
        <w:t xml:space="preserve"> is complete.</w:t>
      </w:r>
    </w:p>
    <w:p w14:paraId="60DB61FC" w14:textId="77777777" w:rsidR="00382D06" w:rsidRPr="00B75194" w:rsidRDefault="00382D06" w:rsidP="00382D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B4AF608" w14:textId="14D49AA8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65CD89EA" w14:textId="7F1CD15C" w:rsidR="00382D06" w:rsidRPr="002A1994" w:rsidRDefault="002A1994" w:rsidP="002A199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82D06"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AD4B2B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382D06">
        <w:rPr>
          <w:rFonts w:asciiTheme="minorHAnsi" w:hAnsiTheme="minorHAnsi" w:cstheme="minorHAnsi"/>
          <w:bCs/>
          <w:sz w:val="20"/>
          <w:szCs w:val="20"/>
        </w:rPr>
        <w:t>Clerk</w:t>
      </w:r>
      <w:r w:rsidR="00AD4B2B">
        <w:rPr>
          <w:rFonts w:asciiTheme="minorHAnsi" w:hAnsiTheme="minorHAnsi" w:cstheme="minorHAnsi"/>
          <w:bCs/>
          <w:sz w:val="20"/>
          <w:szCs w:val="20"/>
        </w:rPr>
        <w:t xml:space="preserve"> reported on the follow</w:t>
      </w:r>
      <w:r w:rsidR="00EB48A5">
        <w:rPr>
          <w:rFonts w:asciiTheme="minorHAnsi" w:hAnsiTheme="minorHAnsi" w:cstheme="minorHAnsi"/>
          <w:bCs/>
          <w:sz w:val="20"/>
          <w:szCs w:val="20"/>
        </w:rPr>
        <w:t>ing:</w:t>
      </w:r>
    </w:p>
    <w:p w14:paraId="1930BD43" w14:textId="498490D8" w:rsidR="00382D06" w:rsidRPr="00795A4F" w:rsidRDefault="00382D06" w:rsidP="00B822AD">
      <w:pPr>
        <w:pStyle w:val="ListParagraph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Goal store</w:t>
      </w:r>
      <w:r w:rsidR="00EB48A5">
        <w:rPr>
          <w:rFonts w:cstheme="minorHAnsi"/>
          <w:bCs/>
          <w:sz w:val="20"/>
          <w:szCs w:val="20"/>
        </w:rPr>
        <w:t>. This has been taken over by Barnham Trojans FC who will be responsible for its upkeep.</w:t>
      </w:r>
      <w:r w:rsidRPr="00795A4F">
        <w:rPr>
          <w:rFonts w:cstheme="minorHAnsi"/>
          <w:bCs/>
          <w:sz w:val="20"/>
          <w:szCs w:val="20"/>
        </w:rPr>
        <w:t xml:space="preserve"> </w:t>
      </w:r>
    </w:p>
    <w:p w14:paraId="7DD9725A" w14:textId="7EF0E9B4" w:rsidR="00382D06" w:rsidRPr="00795A4F" w:rsidRDefault="00382D06" w:rsidP="00B822AD">
      <w:pPr>
        <w:pStyle w:val="ListParagraph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Rebound goal</w:t>
      </w:r>
      <w:r w:rsidR="00EB48A5">
        <w:rPr>
          <w:rFonts w:cstheme="minorHAnsi"/>
          <w:bCs/>
          <w:sz w:val="20"/>
          <w:szCs w:val="20"/>
        </w:rPr>
        <w:t xml:space="preserve">. </w:t>
      </w:r>
      <w:r w:rsidR="001E6EC6">
        <w:rPr>
          <w:rFonts w:cstheme="minorHAnsi"/>
          <w:bCs/>
          <w:sz w:val="20"/>
          <w:szCs w:val="20"/>
        </w:rPr>
        <w:t>Several</w:t>
      </w:r>
      <w:r w:rsidR="00687FDC">
        <w:rPr>
          <w:rFonts w:cstheme="minorHAnsi"/>
          <w:bCs/>
          <w:sz w:val="20"/>
          <w:szCs w:val="20"/>
        </w:rPr>
        <w:t xml:space="preserve"> suggestions </w:t>
      </w:r>
      <w:r w:rsidR="00B822AD">
        <w:rPr>
          <w:rFonts w:cstheme="minorHAnsi"/>
          <w:bCs/>
          <w:sz w:val="20"/>
          <w:szCs w:val="20"/>
        </w:rPr>
        <w:t>have</w:t>
      </w:r>
      <w:r w:rsidR="00687FDC">
        <w:rPr>
          <w:rFonts w:cstheme="minorHAnsi"/>
          <w:bCs/>
          <w:sz w:val="20"/>
          <w:szCs w:val="20"/>
        </w:rPr>
        <w:t xml:space="preserve"> been circulated. </w:t>
      </w:r>
      <w:r w:rsidR="00906C32" w:rsidRPr="00095ADB">
        <w:rPr>
          <w:rFonts w:cstheme="minorHAnsi"/>
          <w:bCs/>
          <w:sz w:val="20"/>
          <w:szCs w:val="20"/>
        </w:rPr>
        <w:t xml:space="preserve">The Clerk </w:t>
      </w:r>
      <w:r w:rsidR="00687FDC">
        <w:rPr>
          <w:rFonts w:cstheme="minorHAnsi"/>
          <w:bCs/>
          <w:sz w:val="20"/>
          <w:szCs w:val="20"/>
        </w:rPr>
        <w:t xml:space="preserve">was asked to get a quote for a </w:t>
      </w:r>
      <w:r w:rsidR="00E8675F">
        <w:rPr>
          <w:rFonts w:cstheme="minorHAnsi"/>
          <w:bCs/>
          <w:sz w:val="20"/>
          <w:szCs w:val="20"/>
        </w:rPr>
        <w:t xml:space="preserve">‘mini goal </w:t>
      </w:r>
      <w:r w:rsidR="002A6DD8">
        <w:rPr>
          <w:rFonts w:cstheme="minorHAnsi"/>
          <w:bCs/>
          <w:sz w:val="20"/>
          <w:szCs w:val="20"/>
        </w:rPr>
        <w:t>&amp;</w:t>
      </w:r>
      <w:r w:rsidR="00E8675F">
        <w:rPr>
          <w:rFonts w:cstheme="minorHAnsi"/>
          <w:bCs/>
          <w:sz w:val="20"/>
          <w:szCs w:val="20"/>
        </w:rPr>
        <w:t xml:space="preserve"> side panels with cricket wicket and targets.’</w:t>
      </w:r>
    </w:p>
    <w:p w14:paraId="1A04DDAF" w14:textId="70DA530B" w:rsidR="00382D06" w:rsidRPr="00795A4F" w:rsidRDefault="00382D06" w:rsidP="00B822AD">
      <w:pPr>
        <w:pStyle w:val="ListParagraph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Path</w:t>
      </w:r>
      <w:r w:rsidR="00C16829">
        <w:rPr>
          <w:rFonts w:cstheme="minorHAnsi"/>
          <w:bCs/>
          <w:sz w:val="20"/>
          <w:szCs w:val="20"/>
        </w:rPr>
        <w:t>.</w:t>
      </w:r>
      <w:r w:rsidR="00CE51A4">
        <w:rPr>
          <w:rFonts w:cstheme="minorHAnsi"/>
          <w:bCs/>
          <w:sz w:val="20"/>
          <w:szCs w:val="20"/>
        </w:rPr>
        <w:t xml:space="preserve"> </w:t>
      </w:r>
      <w:r w:rsidR="003254F0">
        <w:rPr>
          <w:rFonts w:cstheme="minorHAnsi"/>
          <w:bCs/>
          <w:sz w:val="20"/>
          <w:szCs w:val="20"/>
        </w:rPr>
        <w:t xml:space="preserve">Passed to Amy Nation to follow up. </w:t>
      </w:r>
      <w:r w:rsidR="00E166E4">
        <w:rPr>
          <w:rFonts w:cstheme="minorHAnsi"/>
          <w:bCs/>
          <w:sz w:val="20"/>
          <w:szCs w:val="20"/>
        </w:rPr>
        <w:t xml:space="preserve">A path </w:t>
      </w:r>
      <w:r w:rsidR="00923BEC">
        <w:rPr>
          <w:rFonts w:cstheme="minorHAnsi"/>
          <w:bCs/>
          <w:sz w:val="20"/>
          <w:szCs w:val="20"/>
        </w:rPr>
        <w:t xml:space="preserve">with interest and landscaping is desirable and to link up with the </w:t>
      </w:r>
      <w:r w:rsidR="00736FB4">
        <w:rPr>
          <w:rFonts w:cstheme="minorHAnsi"/>
          <w:bCs/>
          <w:sz w:val="20"/>
          <w:szCs w:val="20"/>
        </w:rPr>
        <w:t>tennis</w:t>
      </w:r>
      <w:r w:rsidR="00923BEC">
        <w:rPr>
          <w:rFonts w:cstheme="minorHAnsi"/>
          <w:bCs/>
          <w:sz w:val="20"/>
          <w:szCs w:val="20"/>
        </w:rPr>
        <w:t xml:space="preserve"> court. </w:t>
      </w:r>
      <w:r w:rsidR="00B420E6">
        <w:rPr>
          <w:rFonts w:cstheme="minorHAnsi"/>
          <w:bCs/>
          <w:sz w:val="20"/>
          <w:szCs w:val="20"/>
        </w:rPr>
        <w:t xml:space="preserve">She has contractor </w:t>
      </w:r>
      <w:r w:rsidR="001E6EC6">
        <w:rPr>
          <w:rFonts w:cstheme="minorHAnsi"/>
          <w:bCs/>
          <w:sz w:val="20"/>
          <w:szCs w:val="20"/>
        </w:rPr>
        <w:t>details,</w:t>
      </w:r>
      <w:r w:rsidR="00E166E4">
        <w:rPr>
          <w:rFonts w:cstheme="minorHAnsi"/>
          <w:bCs/>
          <w:sz w:val="20"/>
          <w:szCs w:val="20"/>
        </w:rPr>
        <w:t xml:space="preserve"> and the plan is to assess </w:t>
      </w:r>
      <w:r w:rsidR="00736FB4">
        <w:rPr>
          <w:rFonts w:cstheme="minorHAnsi"/>
          <w:bCs/>
          <w:sz w:val="20"/>
          <w:szCs w:val="20"/>
        </w:rPr>
        <w:t>whether planning permission is required.</w:t>
      </w:r>
      <w:r w:rsidR="001E6EC6">
        <w:rPr>
          <w:rFonts w:cstheme="minorHAnsi"/>
          <w:bCs/>
          <w:sz w:val="20"/>
          <w:szCs w:val="20"/>
        </w:rPr>
        <w:t xml:space="preserve"> Cllr Hewson offered to assist Amy.</w:t>
      </w:r>
    </w:p>
    <w:p w14:paraId="01D2414E" w14:textId="32E79BF5" w:rsidR="00D277DC" w:rsidRDefault="00382D06" w:rsidP="00CD0FAC">
      <w:pPr>
        <w:pStyle w:val="ListParagraph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Barrier security</w:t>
      </w:r>
      <w:r w:rsidR="00B822AD">
        <w:rPr>
          <w:rFonts w:cstheme="minorHAnsi"/>
          <w:bCs/>
          <w:sz w:val="20"/>
          <w:szCs w:val="20"/>
        </w:rPr>
        <w:t xml:space="preserve">. </w:t>
      </w:r>
      <w:r w:rsidR="00D277DC">
        <w:rPr>
          <w:rFonts w:cstheme="minorHAnsi"/>
          <w:bCs/>
          <w:sz w:val="20"/>
          <w:szCs w:val="20"/>
        </w:rPr>
        <w:t xml:space="preserve">Two quotes had been received from Love Metal </w:t>
      </w:r>
      <w:r w:rsidR="00703231">
        <w:rPr>
          <w:rFonts w:cstheme="minorHAnsi"/>
          <w:bCs/>
          <w:sz w:val="20"/>
          <w:szCs w:val="20"/>
        </w:rPr>
        <w:t>Fabrications:</w:t>
      </w:r>
      <w:r w:rsidR="00D277DC">
        <w:rPr>
          <w:rFonts w:cstheme="minorHAnsi"/>
          <w:bCs/>
          <w:sz w:val="20"/>
          <w:szCs w:val="20"/>
        </w:rPr>
        <w:t xml:space="preserve"> one for a replacement gate post and another for a replacement gate.</w:t>
      </w:r>
    </w:p>
    <w:p w14:paraId="120DF961" w14:textId="28C416BA" w:rsidR="00CD0FAC" w:rsidRPr="00CD0FAC" w:rsidRDefault="00703231" w:rsidP="00CD0FAC">
      <w:pPr>
        <w:pStyle w:val="ListParagraph"/>
        <w:ind w:left="1440"/>
        <w:jc w:val="both"/>
        <w:rPr>
          <w:rFonts w:cstheme="minorHAnsi"/>
          <w:bCs/>
          <w:sz w:val="20"/>
          <w:szCs w:val="20"/>
        </w:rPr>
      </w:pPr>
      <w:r w:rsidRPr="00703231">
        <w:rPr>
          <w:rFonts w:cstheme="minorHAnsi"/>
          <w:bCs/>
          <w:sz w:val="20"/>
          <w:szCs w:val="20"/>
          <w:u w:val="single"/>
        </w:rPr>
        <w:t>Resolved</w:t>
      </w:r>
      <w:r>
        <w:rPr>
          <w:rFonts w:cstheme="minorHAnsi"/>
          <w:bCs/>
          <w:sz w:val="20"/>
          <w:szCs w:val="20"/>
        </w:rPr>
        <w:t>: To accept the quote for the replacement post.</w:t>
      </w:r>
    </w:p>
    <w:p w14:paraId="29EAC4E9" w14:textId="0D3142C0" w:rsidR="00382D06" w:rsidRPr="00795A4F" w:rsidRDefault="00382D06" w:rsidP="00382D06">
      <w:pPr>
        <w:pStyle w:val="ListParagraph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Waste chippings</w:t>
      </w:r>
      <w:r w:rsidR="009B5CD0">
        <w:rPr>
          <w:rFonts w:cstheme="minorHAnsi"/>
          <w:bCs/>
          <w:sz w:val="20"/>
          <w:szCs w:val="20"/>
        </w:rPr>
        <w:t>. These will be removed by Arun Tree Co on Friday.</w:t>
      </w:r>
      <w:r w:rsidRPr="00795A4F">
        <w:rPr>
          <w:rFonts w:cstheme="minorHAnsi"/>
          <w:bCs/>
          <w:sz w:val="20"/>
          <w:szCs w:val="20"/>
        </w:rPr>
        <w:tab/>
      </w:r>
    </w:p>
    <w:p w14:paraId="2E90E527" w14:textId="46DEAD5A" w:rsidR="00382D06" w:rsidRPr="00280FC1" w:rsidRDefault="00382D06" w:rsidP="00382D06">
      <w:pPr>
        <w:pStyle w:val="ListParagraph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Contractor list</w:t>
      </w:r>
      <w:r w:rsidR="009B5CD0">
        <w:rPr>
          <w:rFonts w:cstheme="minorHAnsi"/>
          <w:bCs/>
          <w:sz w:val="20"/>
          <w:szCs w:val="20"/>
        </w:rPr>
        <w:t xml:space="preserve">. </w:t>
      </w:r>
      <w:r w:rsidR="008864F4">
        <w:rPr>
          <w:rFonts w:cstheme="minorHAnsi"/>
          <w:bCs/>
          <w:sz w:val="20"/>
          <w:szCs w:val="20"/>
        </w:rPr>
        <w:t>This had been created on Teams.</w:t>
      </w:r>
      <w:r w:rsidRPr="0022601C">
        <w:rPr>
          <w:rFonts w:cstheme="minorHAnsi"/>
          <w:bCs/>
          <w:sz w:val="20"/>
          <w:szCs w:val="20"/>
        </w:rPr>
        <w:tab/>
      </w:r>
      <w:r w:rsidRPr="00280FC1">
        <w:rPr>
          <w:rFonts w:cstheme="minorHAnsi"/>
          <w:bCs/>
          <w:sz w:val="20"/>
          <w:szCs w:val="20"/>
        </w:rPr>
        <w:tab/>
      </w:r>
      <w:r w:rsidRPr="00280FC1">
        <w:rPr>
          <w:rFonts w:cstheme="minorHAnsi"/>
          <w:bCs/>
          <w:sz w:val="20"/>
          <w:szCs w:val="20"/>
        </w:rPr>
        <w:tab/>
      </w:r>
      <w:r w:rsidRPr="00280FC1">
        <w:rPr>
          <w:rFonts w:cstheme="minorHAnsi"/>
          <w:bCs/>
          <w:sz w:val="20"/>
          <w:szCs w:val="20"/>
        </w:rPr>
        <w:tab/>
      </w:r>
      <w:r w:rsidRPr="00280FC1">
        <w:rPr>
          <w:rFonts w:cstheme="minorHAnsi"/>
          <w:sz w:val="20"/>
          <w:szCs w:val="20"/>
        </w:rPr>
        <w:tab/>
      </w:r>
      <w:r w:rsidRPr="00280FC1">
        <w:rPr>
          <w:rFonts w:cstheme="minorHAnsi"/>
          <w:sz w:val="20"/>
          <w:szCs w:val="20"/>
        </w:rPr>
        <w:tab/>
      </w:r>
    </w:p>
    <w:p w14:paraId="07B3E017" w14:textId="0F98BBA6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72B09D0D" w14:textId="160DDBE3" w:rsidR="00461353" w:rsidRPr="002A1994" w:rsidRDefault="002A1994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543/22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Cs/>
          <w:sz w:val="20"/>
          <w:szCs w:val="20"/>
        </w:rPr>
        <w:tab/>
      </w:r>
    </w:p>
    <w:p w14:paraId="1AA87A72" w14:textId="1D85AF25" w:rsidR="00382D06" w:rsidRPr="00EA3EC6" w:rsidRDefault="00334AB0" w:rsidP="00461353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Quotes for repairs to the archway and fencing are being sought from Ol</w:t>
      </w:r>
      <w:r w:rsidR="00724483">
        <w:rPr>
          <w:rFonts w:asciiTheme="minorHAnsi" w:hAnsiTheme="minorHAnsi" w:cstheme="minorHAnsi"/>
          <w:bCs/>
          <w:sz w:val="20"/>
          <w:szCs w:val="20"/>
        </w:rPr>
        <w:t>iver Harris.</w:t>
      </w:r>
    </w:p>
    <w:p w14:paraId="1DE25657" w14:textId="77777777" w:rsidR="00724483" w:rsidRDefault="00382D06" w:rsidP="00382D06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C6E21B5" w14:textId="5EA0370F" w:rsidR="00382D06" w:rsidRPr="003D3600" w:rsidRDefault="00724483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Landbuild </w:t>
      </w:r>
      <w:r w:rsidR="00AA5C3E">
        <w:rPr>
          <w:rFonts w:asciiTheme="minorHAnsi" w:hAnsiTheme="minorHAnsi" w:cstheme="minorHAnsi"/>
          <w:bCs/>
          <w:sz w:val="20"/>
          <w:szCs w:val="20"/>
        </w:rPr>
        <w:t>are expecting to complete the repairs to the headwall this week.</w:t>
      </w:r>
      <w:r w:rsidR="00382D06" w:rsidRPr="00EA3EC6">
        <w:rPr>
          <w:rFonts w:asciiTheme="minorHAnsi" w:hAnsiTheme="minorHAnsi" w:cstheme="minorHAnsi"/>
          <w:b/>
          <w:sz w:val="20"/>
          <w:szCs w:val="20"/>
        </w:rPr>
        <w:tab/>
      </w:r>
      <w:r w:rsidR="00382D06"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4B4E50E8" w14:textId="77777777" w:rsidR="00AA5C3E" w:rsidRDefault="00382D06" w:rsidP="00382D0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</w:p>
    <w:p w14:paraId="381002BB" w14:textId="73EAA320" w:rsidR="00382D06" w:rsidRPr="00EA3EC6" w:rsidRDefault="004304DD" w:rsidP="00382D0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Nothing had been heard from Glorious Gardens regarding </w:t>
      </w:r>
      <w:r w:rsidR="00D20BDE">
        <w:rPr>
          <w:rFonts w:asciiTheme="minorHAnsi" w:hAnsiTheme="minorHAnsi" w:cstheme="minorHAnsi"/>
          <w:bCs/>
          <w:sz w:val="20"/>
          <w:szCs w:val="20"/>
        </w:rPr>
        <w:t xml:space="preserve">maintenance quotes. The Clerk was asked to </w:t>
      </w:r>
      <w:r w:rsidR="00AB1046">
        <w:rPr>
          <w:rFonts w:asciiTheme="minorHAnsi" w:hAnsiTheme="minorHAnsi" w:cstheme="minorHAnsi"/>
          <w:bCs/>
          <w:sz w:val="20"/>
          <w:szCs w:val="20"/>
        </w:rPr>
        <w:t xml:space="preserve">approach MCE </w:t>
      </w:r>
      <w:proofErr w:type="spellStart"/>
      <w:r w:rsidR="00AB1046">
        <w:rPr>
          <w:rFonts w:asciiTheme="minorHAnsi" w:hAnsiTheme="minorHAnsi" w:cstheme="minorHAnsi"/>
          <w:bCs/>
          <w:sz w:val="20"/>
          <w:szCs w:val="20"/>
        </w:rPr>
        <w:t>Groundcare</w:t>
      </w:r>
      <w:proofErr w:type="spellEnd"/>
      <w:r w:rsidR="00AB1046">
        <w:rPr>
          <w:rFonts w:asciiTheme="minorHAnsi" w:hAnsiTheme="minorHAnsi" w:cstheme="minorHAnsi"/>
          <w:bCs/>
          <w:sz w:val="20"/>
          <w:szCs w:val="20"/>
        </w:rPr>
        <w:t>.</w:t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ab/>
      </w:r>
    </w:p>
    <w:p w14:paraId="1F5ED9C2" w14:textId="77777777" w:rsidR="00AB1046" w:rsidRDefault="00AB1046" w:rsidP="00E367B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B813A7" w14:textId="77777777" w:rsidR="002A1994" w:rsidRDefault="00382D06" w:rsidP="00E367B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5F626481" w14:textId="73BD0A73" w:rsidR="00382D06" w:rsidRPr="00906C32" w:rsidRDefault="00EA41FA" w:rsidP="00906C32">
      <w:pPr>
        <w:ind w:left="720" w:hanging="720"/>
        <w:jc w:val="both"/>
        <w:rPr>
          <w:rFonts w:asciiTheme="minorHAnsi" w:hAnsiTheme="minorHAnsi" w:cstheme="minorHAnsi"/>
          <w:b/>
          <w:color w:val="4472C4" w:themeColor="accent1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McElvogue reported that </w:t>
      </w:r>
      <w:r w:rsidR="00AD7CD7">
        <w:rPr>
          <w:rFonts w:asciiTheme="minorHAnsi" w:hAnsiTheme="minorHAnsi" w:cstheme="minorHAnsi"/>
          <w:bCs/>
          <w:sz w:val="20"/>
          <w:szCs w:val="20"/>
        </w:rPr>
        <w:t>work</w:t>
      </w:r>
      <w:r w:rsidR="00454A06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="00AD7CD7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="00E367BC">
        <w:rPr>
          <w:rFonts w:asciiTheme="minorHAnsi" w:hAnsiTheme="minorHAnsi" w:cstheme="minorHAnsi"/>
          <w:bCs/>
          <w:sz w:val="20"/>
          <w:szCs w:val="20"/>
        </w:rPr>
        <w:t>continuing</w:t>
      </w:r>
      <w:r w:rsidR="00AD7CD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67BC">
        <w:rPr>
          <w:rFonts w:asciiTheme="minorHAnsi" w:hAnsiTheme="minorHAnsi" w:cstheme="minorHAnsi"/>
          <w:bCs/>
          <w:sz w:val="20"/>
          <w:szCs w:val="20"/>
        </w:rPr>
        <w:t xml:space="preserve">on </w:t>
      </w:r>
      <w:r w:rsidR="00AD7CD7">
        <w:rPr>
          <w:rFonts w:asciiTheme="minorHAnsi" w:hAnsiTheme="minorHAnsi" w:cstheme="minorHAnsi"/>
          <w:bCs/>
          <w:sz w:val="20"/>
          <w:szCs w:val="20"/>
        </w:rPr>
        <w:t>the detail in the draft Community Res</w:t>
      </w:r>
      <w:r w:rsidR="00454A06">
        <w:rPr>
          <w:rFonts w:asciiTheme="minorHAnsi" w:hAnsiTheme="minorHAnsi" w:cstheme="minorHAnsi"/>
          <w:bCs/>
          <w:sz w:val="20"/>
          <w:szCs w:val="20"/>
        </w:rPr>
        <w:t>ilience Plan.</w:t>
      </w:r>
      <w:r w:rsidR="00906C3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6C32" w:rsidRPr="00095ADB">
        <w:rPr>
          <w:rFonts w:asciiTheme="minorHAnsi" w:hAnsiTheme="minorHAnsi" w:cstheme="minorHAnsi"/>
          <w:bCs/>
          <w:sz w:val="20"/>
          <w:szCs w:val="20"/>
        </w:rPr>
        <w:t xml:space="preserve"> Cllr Mcauliffe requested that he no longer takes lead or be involved further with the draft</w:t>
      </w:r>
      <w:r w:rsidR="00095ADB" w:rsidRPr="00095ADB">
        <w:rPr>
          <w:rFonts w:asciiTheme="minorHAnsi" w:hAnsiTheme="minorHAnsi" w:cstheme="minorHAnsi"/>
          <w:bCs/>
          <w:sz w:val="20"/>
          <w:szCs w:val="20"/>
        </w:rPr>
        <w:t>,</w:t>
      </w:r>
      <w:r w:rsidR="00906C32" w:rsidRPr="00095ADB">
        <w:rPr>
          <w:rFonts w:asciiTheme="minorHAnsi" w:hAnsiTheme="minorHAnsi" w:cstheme="minorHAnsi"/>
          <w:bCs/>
          <w:sz w:val="20"/>
          <w:szCs w:val="20"/>
        </w:rPr>
        <w:t xml:space="preserve"> having prepared the draft plan thus far and having limited time available to complete</w:t>
      </w:r>
      <w:r w:rsidR="00095ADB" w:rsidRPr="00095ADB">
        <w:rPr>
          <w:rFonts w:asciiTheme="minorHAnsi" w:hAnsiTheme="minorHAnsi" w:cstheme="minorHAnsi"/>
          <w:bCs/>
          <w:sz w:val="20"/>
          <w:szCs w:val="20"/>
        </w:rPr>
        <w:t>.</w:t>
      </w:r>
      <w:r w:rsidR="00382D06" w:rsidRPr="00906C32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ab/>
      </w:r>
    </w:p>
    <w:p w14:paraId="625C1291" w14:textId="77777777" w:rsidR="00382D06" w:rsidRPr="003D3600" w:rsidRDefault="00382D06" w:rsidP="00BD048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1413692" w14:textId="0B80EC0D" w:rsidR="00382D06" w:rsidRDefault="00382D06" w:rsidP="00BD048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3DD7361D" w14:textId="4756366E" w:rsidR="00382D06" w:rsidRPr="00CD44AE" w:rsidRDefault="00B20BC9" w:rsidP="00BD048A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545/22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The Clerk reported that work has commenced on the </w:t>
      </w:r>
      <w:r w:rsidR="00906C32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 xml:space="preserve">oft play surface replacement and that </w:t>
      </w:r>
      <w:r w:rsidR="00E367BC">
        <w:rPr>
          <w:rFonts w:asciiTheme="minorHAnsi" w:hAnsiTheme="minorHAnsi" w:cstheme="minorHAnsi"/>
          <w:bCs/>
          <w:sz w:val="20"/>
          <w:szCs w:val="20"/>
        </w:rPr>
        <w:t>replacement cradle swings had been ordered.</w:t>
      </w:r>
      <w:r w:rsidR="00382D06" w:rsidRPr="00B75194">
        <w:rPr>
          <w:rFonts w:asciiTheme="minorHAnsi" w:hAnsiTheme="minorHAnsi" w:cstheme="minorHAnsi"/>
          <w:sz w:val="20"/>
          <w:szCs w:val="20"/>
        </w:rPr>
        <w:tab/>
      </w:r>
    </w:p>
    <w:p w14:paraId="0443BD6C" w14:textId="77777777" w:rsidR="00382D06" w:rsidRPr="00657B71" w:rsidRDefault="00382D06" w:rsidP="00BD048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EE04998" w14:textId="77777777" w:rsidR="00CD44AE" w:rsidRDefault="00382D06" w:rsidP="00BD048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</w:p>
    <w:p w14:paraId="1DAB2E20" w14:textId="5E1D0B3E" w:rsidR="00382D06" w:rsidRPr="006348DD" w:rsidRDefault="00CD44AE" w:rsidP="00BD048A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546/22</w:t>
      </w:r>
      <w:r w:rsidR="006348DD">
        <w:rPr>
          <w:rFonts w:asciiTheme="minorHAnsi" w:hAnsiTheme="minorHAnsi" w:cstheme="minorHAnsi"/>
          <w:sz w:val="20"/>
          <w:szCs w:val="20"/>
        </w:rPr>
        <w:tab/>
      </w:r>
      <w:r w:rsidR="002F01AD">
        <w:rPr>
          <w:rFonts w:asciiTheme="minorHAnsi" w:hAnsiTheme="minorHAnsi" w:cstheme="minorHAnsi"/>
          <w:sz w:val="20"/>
          <w:szCs w:val="20"/>
        </w:rPr>
        <w:t xml:space="preserve">Goodwood Workshop had updated that the </w:t>
      </w:r>
      <w:r w:rsidR="001B0B05">
        <w:rPr>
          <w:rFonts w:asciiTheme="minorHAnsi" w:hAnsiTheme="minorHAnsi" w:cstheme="minorHAnsi"/>
          <w:sz w:val="20"/>
          <w:szCs w:val="20"/>
        </w:rPr>
        <w:t>Fon</w:t>
      </w:r>
      <w:r w:rsidR="00F77AEE">
        <w:rPr>
          <w:rFonts w:asciiTheme="minorHAnsi" w:hAnsiTheme="minorHAnsi" w:cstheme="minorHAnsi"/>
          <w:sz w:val="20"/>
          <w:szCs w:val="20"/>
        </w:rPr>
        <w:t xml:space="preserve">twell noticeboard will be completed shortly. </w:t>
      </w:r>
      <w:r w:rsidR="00FC38DC">
        <w:rPr>
          <w:rFonts w:asciiTheme="minorHAnsi" w:hAnsiTheme="minorHAnsi" w:cstheme="minorHAnsi"/>
          <w:sz w:val="20"/>
          <w:szCs w:val="20"/>
        </w:rPr>
        <w:t xml:space="preserve">To be asked to replace the </w:t>
      </w:r>
      <w:proofErr w:type="spellStart"/>
      <w:r w:rsidR="00BD048A">
        <w:rPr>
          <w:rFonts w:asciiTheme="minorHAnsi" w:hAnsiTheme="minorHAnsi" w:cstheme="minorHAnsi"/>
          <w:sz w:val="20"/>
          <w:szCs w:val="20"/>
        </w:rPr>
        <w:t>perspex</w:t>
      </w:r>
      <w:proofErr w:type="spellEnd"/>
      <w:r w:rsidR="00BD048A">
        <w:rPr>
          <w:rFonts w:asciiTheme="minorHAnsi" w:hAnsiTheme="minorHAnsi" w:cstheme="minorHAnsi"/>
          <w:sz w:val="20"/>
          <w:szCs w:val="20"/>
        </w:rPr>
        <w:t xml:space="preserve"> in the Barrack Row noticeboard.</w:t>
      </w:r>
      <w:r w:rsidR="00906C32">
        <w:rPr>
          <w:rFonts w:asciiTheme="minorHAnsi" w:hAnsiTheme="minorHAnsi" w:cstheme="minorHAnsi"/>
          <w:sz w:val="20"/>
          <w:szCs w:val="20"/>
        </w:rPr>
        <w:t xml:space="preserve"> </w:t>
      </w:r>
      <w:r w:rsidR="00906C32" w:rsidRPr="00095ADB">
        <w:rPr>
          <w:rFonts w:asciiTheme="minorHAnsi" w:hAnsiTheme="minorHAnsi" w:cstheme="minorHAnsi"/>
          <w:sz w:val="20"/>
          <w:szCs w:val="20"/>
        </w:rPr>
        <w:t xml:space="preserve"> Cllr Mcauliffe requested that alternative options for resolving this be sought</w:t>
      </w:r>
      <w:r w:rsidR="00095ADB">
        <w:rPr>
          <w:rFonts w:asciiTheme="minorHAnsi" w:hAnsiTheme="minorHAnsi" w:cstheme="minorHAnsi"/>
          <w:sz w:val="20"/>
          <w:szCs w:val="20"/>
        </w:rPr>
        <w:t xml:space="preserve"> </w:t>
      </w:r>
      <w:r w:rsidR="00906C32" w:rsidRPr="00095ADB">
        <w:rPr>
          <w:rFonts w:asciiTheme="minorHAnsi" w:hAnsiTheme="minorHAnsi" w:cstheme="minorHAnsi"/>
          <w:sz w:val="20"/>
          <w:szCs w:val="20"/>
        </w:rPr>
        <w:t>as it</w:t>
      </w:r>
      <w:r w:rsidR="00186D4E" w:rsidRPr="00095ADB">
        <w:rPr>
          <w:rFonts w:asciiTheme="minorHAnsi" w:hAnsiTheme="minorHAnsi" w:cstheme="minorHAnsi"/>
          <w:sz w:val="20"/>
          <w:szCs w:val="20"/>
        </w:rPr>
        <w:t xml:space="preserve"> ha</w:t>
      </w:r>
      <w:r w:rsidR="00906C32" w:rsidRPr="00095ADB">
        <w:rPr>
          <w:rFonts w:asciiTheme="minorHAnsi" w:hAnsiTheme="minorHAnsi" w:cstheme="minorHAnsi"/>
          <w:sz w:val="20"/>
          <w:szCs w:val="20"/>
        </w:rPr>
        <w:t xml:space="preserve">s been over a year since first raised.  Clerk to seek alternative </w:t>
      </w:r>
      <w:r w:rsidR="00186D4E" w:rsidRPr="00095ADB">
        <w:rPr>
          <w:rFonts w:asciiTheme="minorHAnsi" w:hAnsiTheme="minorHAnsi" w:cstheme="minorHAnsi"/>
          <w:sz w:val="20"/>
          <w:szCs w:val="20"/>
        </w:rPr>
        <w:t>service provider if doors are not fitted by end of December.</w:t>
      </w:r>
    </w:p>
    <w:p w14:paraId="4B155372" w14:textId="77777777" w:rsidR="00382D06" w:rsidRPr="00AF6DF4" w:rsidRDefault="00382D06" w:rsidP="00382D06">
      <w:pPr>
        <w:rPr>
          <w:rFonts w:asciiTheme="minorHAnsi" w:hAnsiTheme="minorHAnsi" w:cstheme="minorHAnsi"/>
          <w:sz w:val="20"/>
          <w:szCs w:val="20"/>
        </w:rPr>
      </w:pPr>
    </w:p>
    <w:p w14:paraId="5CC0DBBE" w14:textId="77777777" w:rsidR="00021E62" w:rsidRDefault="00382D06" w:rsidP="00382D0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</w:p>
    <w:p w14:paraId="37F0ED63" w14:textId="77777777" w:rsidR="00A1660E" w:rsidRDefault="00021E62" w:rsidP="00C345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547/22</w:t>
      </w:r>
      <w:r w:rsidR="00382D0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2D06">
        <w:rPr>
          <w:rFonts w:asciiTheme="minorHAnsi" w:hAnsiTheme="minorHAnsi" w:cstheme="minorHAnsi"/>
          <w:sz w:val="20"/>
          <w:szCs w:val="20"/>
        </w:rPr>
        <w:t>Cllr Ratcliffe</w:t>
      </w:r>
      <w:r w:rsidR="00E0780F">
        <w:rPr>
          <w:rFonts w:asciiTheme="minorHAnsi" w:hAnsiTheme="minorHAnsi" w:cstheme="minorHAnsi"/>
          <w:sz w:val="20"/>
          <w:szCs w:val="20"/>
        </w:rPr>
        <w:t xml:space="preserve"> reported that the fencing work is complete</w:t>
      </w:r>
      <w:r w:rsidR="00201A9D">
        <w:rPr>
          <w:rFonts w:asciiTheme="minorHAnsi" w:hAnsiTheme="minorHAnsi" w:cstheme="minorHAnsi"/>
          <w:sz w:val="20"/>
          <w:szCs w:val="20"/>
        </w:rPr>
        <w:t xml:space="preserve">. A discussion took place to review </w:t>
      </w:r>
      <w:r w:rsidR="00150B72">
        <w:rPr>
          <w:rFonts w:asciiTheme="minorHAnsi" w:hAnsiTheme="minorHAnsi" w:cstheme="minorHAnsi"/>
          <w:sz w:val="20"/>
          <w:szCs w:val="20"/>
        </w:rPr>
        <w:t xml:space="preserve">rental to the </w:t>
      </w:r>
      <w:r w:rsidR="00A1660E">
        <w:rPr>
          <w:rFonts w:asciiTheme="minorHAnsi" w:hAnsiTheme="minorHAnsi" w:cstheme="minorHAnsi"/>
          <w:sz w:val="20"/>
          <w:szCs w:val="20"/>
        </w:rPr>
        <w:t>allotment association.</w:t>
      </w:r>
    </w:p>
    <w:p w14:paraId="0C2F23BE" w14:textId="4D3A15DC" w:rsidR="00382D06" w:rsidRDefault="00A1660E" w:rsidP="00A1660E">
      <w:pPr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567B6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C567B6">
        <w:rPr>
          <w:rFonts w:asciiTheme="minorHAnsi" w:hAnsiTheme="minorHAnsi" w:cstheme="minorHAnsi"/>
          <w:sz w:val="20"/>
          <w:szCs w:val="20"/>
        </w:rPr>
        <w:t xml:space="preserve">: To increase </w:t>
      </w:r>
      <w:r w:rsidR="0080513C">
        <w:rPr>
          <w:rFonts w:asciiTheme="minorHAnsi" w:hAnsiTheme="minorHAnsi" w:cstheme="minorHAnsi"/>
          <w:sz w:val="20"/>
          <w:szCs w:val="20"/>
        </w:rPr>
        <w:t xml:space="preserve">the allotment </w:t>
      </w:r>
      <w:r w:rsidR="007A6ED6">
        <w:rPr>
          <w:rFonts w:asciiTheme="minorHAnsi" w:hAnsiTheme="minorHAnsi" w:cstheme="minorHAnsi"/>
          <w:sz w:val="20"/>
          <w:szCs w:val="20"/>
        </w:rPr>
        <w:t xml:space="preserve">association’s rental </w:t>
      </w:r>
      <w:r w:rsidR="005428F6">
        <w:rPr>
          <w:rFonts w:asciiTheme="minorHAnsi" w:hAnsiTheme="minorHAnsi" w:cstheme="minorHAnsi"/>
          <w:sz w:val="20"/>
          <w:szCs w:val="20"/>
        </w:rPr>
        <w:t>to £1350 for the year 2023/24</w:t>
      </w:r>
      <w:r w:rsidR="00CE18FB">
        <w:rPr>
          <w:rFonts w:asciiTheme="minorHAnsi" w:hAnsiTheme="minorHAnsi" w:cstheme="minorHAnsi"/>
          <w:sz w:val="20"/>
          <w:szCs w:val="20"/>
        </w:rPr>
        <w:t>, which is to be increased by 10</w:t>
      </w:r>
      <w:r w:rsidR="00667702">
        <w:rPr>
          <w:rFonts w:asciiTheme="minorHAnsi" w:hAnsiTheme="minorHAnsi" w:cstheme="minorHAnsi"/>
          <w:sz w:val="20"/>
          <w:szCs w:val="20"/>
        </w:rPr>
        <w:t>%</w:t>
      </w:r>
      <w:r w:rsidR="00CE18FB">
        <w:rPr>
          <w:rFonts w:asciiTheme="minorHAnsi" w:hAnsiTheme="minorHAnsi" w:cstheme="minorHAnsi"/>
          <w:sz w:val="20"/>
          <w:szCs w:val="20"/>
        </w:rPr>
        <w:t xml:space="preserve"> year on year.</w:t>
      </w:r>
      <w:r w:rsidR="007A6ED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77AF603" w14:textId="77777777" w:rsidR="00382D06" w:rsidRPr="00AF6DF4" w:rsidRDefault="00382D06" w:rsidP="00382D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278C57" w14:textId="77777777" w:rsidR="0056167C" w:rsidRDefault="00382D06" w:rsidP="00382D0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</w:p>
    <w:p w14:paraId="11B6D75F" w14:textId="0B39E06C" w:rsidR="00382D06" w:rsidRPr="001765F8" w:rsidRDefault="0056167C" w:rsidP="001765F8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548/22</w:t>
      </w:r>
      <w:r w:rsidR="00382D0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26686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Clerk was asked to add </w:t>
      </w:r>
      <w:r w:rsidR="00AD65C3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 traffic calming measure in the form of a </w:t>
      </w:r>
      <w:r w:rsidR="00871B02">
        <w:rPr>
          <w:rFonts w:asciiTheme="minorHAnsi" w:hAnsiTheme="minorHAnsi" w:cstheme="minorHAnsi"/>
          <w:bCs/>
          <w:sz w:val="20"/>
          <w:szCs w:val="20"/>
          <w:lang w:eastAsia="en-GB"/>
        </w:rPr>
        <w:t>‘</w:t>
      </w:r>
      <w:r w:rsidR="00AD65C3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build-out’ in Eastergate </w:t>
      </w:r>
      <w:r w:rsidR="006B70FC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Lane by the cycle path exit from the village green, and </w:t>
      </w:r>
      <w:r w:rsidR="001765F8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>to add pond renovation to the CIL funding list.</w:t>
      </w:r>
      <w:r w:rsidR="00382D06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559E122A" w14:textId="52D21D28" w:rsidR="00445206" w:rsidRPr="00871B02" w:rsidRDefault="00382D06" w:rsidP="00382D0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2267C993" w14:textId="77777777" w:rsidR="00445206" w:rsidRDefault="00382D06" w:rsidP="00382D0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42605657" w14:textId="221FE5B3" w:rsidR="00382D06" w:rsidRDefault="00445206" w:rsidP="005C5DA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549/22</w:t>
      </w:r>
      <w:r w:rsidR="00382D0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2D06" w:rsidRPr="00742299">
        <w:rPr>
          <w:rFonts w:asciiTheme="minorHAnsi" w:hAnsiTheme="minorHAnsi" w:cstheme="minorHAnsi"/>
          <w:sz w:val="20"/>
          <w:szCs w:val="20"/>
        </w:rPr>
        <w:t>Cllr Vawer</w:t>
      </w:r>
      <w:r w:rsidR="00B31257">
        <w:rPr>
          <w:rFonts w:asciiTheme="minorHAnsi" w:hAnsiTheme="minorHAnsi" w:cstheme="minorHAnsi"/>
          <w:sz w:val="20"/>
          <w:szCs w:val="20"/>
        </w:rPr>
        <w:t xml:space="preserve"> reported on the following:</w:t>
      </w:r>
    </w:p>
    <w:p w14:paraId="04DD2066" w14:textId="19C66B10" w:rsidR="00382D06" w:rsidRDefault="00382D06" w:rsidP="005C5DA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Walbinfont emails.</w:t>
      </w:r>
      <w:r w:rsidR="00B31257">
        <w:rPr>
          <w:rFonts w:asciiTheme="minorHAnsi" w:hAnsiTheme="minorHAnsi" w:cstheme="minorHAnsi"/>
          <w:sz w:val="20"/>
          <w:szCs w:val="20"/>
        </w:rPr>
        <w:t xml:space="preserve"> </w:t>
      </w:r>
      <w:r w:rsidR="003442D2">
        <w:rPr>
          <w:rFonts w:asciiTheme="minorHAnsi" w:hAnsiTheme="minorHAnsi" w:cstheme="minorHAnsi"/>
          <w:sz w:val="20"/>
          <w:szCs w:val="20"/>
        </w:rPr>
        <w:t xml:space="preserve">December email went out as planned to 489 subscribers. It included </w:t>
      </w:r>
      <w:r w:rsidR="00BD6AEA">
        <w:rPr>
          <w:rFonts w:asciiTheme="minorHAnsi" w:hAnsiTheme="minorHAnsi" w:cstheme="minorHAnsi"/>
          <w:sz w:val="20"/>
          <w:szCs w:val="20"/>
        </w:rPr>
        <w:t>the A27 supplementary consultation, traffic calming discussion and the vicar’s support fund.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230A5E6" w14:textId="6C060985" w:rsidR="00382D06" w:rsidRDefault="00382D06" w:rsidP="005C5DA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Web site.</w:t>
      </w:r>
      <w:r w:rsidR="00560B8A">
        <w:rPr>
          <w:rFonts w:asciiTheme="minorHAnsi" w:hAnsiTheme="minorHAnsi" w:cstheme="minorHAnsi"/>
          <w:sz w:val="20"/>
          <w:szCs w:val="20"/>
        </w:rPr>
        <w:t xml:space="preserve"> The front page has been updated to reflect the A27 supplementary consultation</w:t>
      </w:r>
      <w:r w:rsidR="008600CA">
        <w:rPr>
          <w:rFonts w:asciiTheme="minorHAnsi" w:hAnsiTheme="minorHAnsi" w:cstheme="minorHAnsi"/>
          <w:sz w:val="20"/>
          <w:szCs w:val="20"/>
        </w:rPr>
        <w:t>. Committee responsibilities have been updated and councillor page tidied.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F592EEA" w14:textId="7D21BDC9" w:rsidR="00382D06" w:rsidRDefault="00382D06" w:rsidP="005C5DA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 w:rsidR="00847A52">
        <w:rPr>
          <w:rFonts w:asciiTheme="minorHAnsi" w:hAnsiTheme="minorHAnsi" w:cstheme="minorHAnsi"/>
          <w:sz w:val="20"/>
          <w:szCs w:val="20"/>
        </w:rPr>
        <w:t xml:space="preserve"> Updates from the Wal</w:t>
      </w:r>
      <w:r w:rsidR="006B69A3">
        <w:rPr>
          <w:rFonts w:asciiTheme="minorHAnsi" w:hAnsiTheme="minorHAnsi" w:cstheme="minorHAnsi"/>
          <w:sz w:val="20"/>
          <w:szCs w:val="20"/>
        </w:rPr>
        <w:t>bi</w:t>
      </w:r>
      <w:r w:rsidR="00847A52">
        <w:rPr>
          <w:rFonts w:asciiTheme="minorHAnsi" w:hAnsiTheme="minorHAnsi" w:cstheme="minorHAnsi"/>
          <w:sz w:val="20"/>
          <w:szCs w:val="20"/>
        </w:rPr>
        <w:t xml:space="preserve">nfont email, advice about </w:t>
      </w:r>
      <w:proofErr w:type="spellStart"/>
      <w:r w:rsidR="00CC2B00">
        <w:rPr>
          <w:rFonts w:asciiTheme="minorHAnsi" w:hAnsiTheme="minorHAnsi" w:cstheme="minorHAnsi"/>
          <w:sz w:val="20"/>
          <w:szCs w:val="20"/>
        </w:rPr>
        <w:t>Fontwell’s</w:t>
      </w:r>
      <w:proofErr w:type="spellEnd"/>
      <w:r w:rsidR="006B69A3">
        <w:rPr>
          <w:rFonts w:asciiTheme="minorHAnsi" w:hAnsiTheme="minorHAnsi" w:cstheme="minorHAnsi"/>
          <w:sz w:val="20"/>
          <w:szCs w:val="20"/>
        </w:rPr>
        <w:t xml:space="preserve"> </w:t>
      </w:r>
      <w:r w:rsidR="00CC2B00">
        <w:rPr>
          <w:rFonts w:asciiTheme="minorHAnsi" w:hAnsiTheme="minorHAnsi" w:cstheme="minorHAnsi"/>
          <w:sz w:val="20"/>
          <w:szCs w:val="20"/>
        </w:rPr>
        <w:t xml:space="preserve">exhibition  and comment about the bat bridge at </w:t>
      </w:r>
      <w:proofErr w:type="spellStart"/>
      <w:r w:rsidR="00CC2B00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="00CC2B00">
        <w:rPr>
          <w:rFonts w:asciiTheme="minorHAnsi" w:hAnsiTheme="minorHAnsi" w:cstheme="minorHAnsi"/>
          <w:sz w:val="20"/>
          <w:szCs w:val="20"/>
        </w:rPr>
        <w:t xml:space="preserve"> Lane</w:t>
      </w:r>
      <w:r w:rsidR="006B69A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B698FFC" w14:textId="2B0B8CE9" w:rsidR="00382D06" w:rsidRPr="00E205A1" w:rsidRDefault="00382D06" w:rsidP="005C5DA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="006B69A3">
        <w:rPr>
          <w:rFonts w:asciiTheme="minorHAnsi" w:hAnsiTheme="minorHAnsi" w:cstheme="minorHAnsi"/>
          <w:sz w:val="20"/>
          <w:szCs w:val="20"/>
        </w:rPr>
        <w:t xml:space="preserve"> Latest edition which concerns the </w:t>
      </w:r>
      <w:r w:rsidR="008F7677">
        <w:rPr>
          <w:rFonts w:asciiTheme="minorHAnsi" w:hAnsiTheme="minorHAnsi" w:cstheme="minorHAnsi"/>
          <w:sz w:val="20"/>
          <w:szCs w:val="20"/>
        </w:rPr>
        <w:t>A27 supplementary consultation is being distributed to every household in the parish</w:t>
      </w:r>
      <w:r w:rsidR="005C5DA2">
        <w:rPr>
          <w:rFonts w:asciiTheme="minorHAnsi" w:hAnsiTheme="minorHAnsi" w:cstheme="minorHAnsi"/>
          <w:sz w:val="20"/>
          <w:szCs w:val="20"/>
        </w:rPr>
        <w:t>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A449CD8" w14:textId="77777777" w:rsidR="005C5DA2" w:rsidRDefault="005C5DA2" w:rsidP="00382D06">
      <w:pPr>
        <w:rPr>
          <w:rFonts w:asciiTheme="minorHAnsi" w:hAnsiTheme="minorHAnsi" w:cstheme="minorHAnsi"/>
          <w:b/>
          <w:sz w:val="20"/>
          <w:szCs w:val="20"/>
        </w:rPr>
      </w:pPr>
    </w:p>
    <w:p w14:paraId="207267BD" w14:textId="77777777" w:rsidR="005C5DA2" w:rsidRDefault="00382D06" w:rsidP="009C56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</w:p>
    <w:p w14:paraId="4BC5B39A" w14:textId="759CD002" w:rsidR="00382D06" w:rsidRDefault="00EA34DD" w:rsidP="009C56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550/22</w:t>
      </w:r>
      <w:r w:rsidR="00382D06">
        <w:rPr>
          <w:rFonts w:asciiTheme="minorHAnsi" w:hAnsiTheme="minorHAnsi" w:cstheme="minorHAnsi"/>
          <w:b/>
          <w:sz w:val="20"/>
          <w:szCs w:val="20"/>
        </w:rPr>
        <w:tab/>
      </w:r>
      <w:r w:rsidR="00382D06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that concerns had been raised </w:t>
      </w:r>
      <w:r w:rsidR="002629EC">
        <w:rPr>
          <w:rFonts w:asciiTheme="minorHAnsi" w:hAnsiTheme="minorHAnsi" w:cstheme="minorHAnsi"/>
          <w:bCs/>
          <w:sz w:val="20"/>
          <w:szCs w:val="20"/>
        </w:rPr>
        <w:t>regarding the allotment area and soil quality and flooding.</w:t>
      </w:r>
      <w:r w:rsidR="009C561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9BD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9C5616">
        <w:rPr>
          <w:rFonts w:asciiTheme="minorHAnsi" w:hAnsiTheme="minorHAnsi" w:cstheme="minorHAnsi"/>
          <w:bCs/>
          <w:sz w:val="20"/>
          <w:szCs w:val="20"/>
        </w:rPr>
        <w:t>resident</w:t>
      </w:r>
      <w:r w:rsidR="006A39BD">
        <w:rPr>
          <w:rFonts w:asciiTheme="minorHAnsi" w:hAnsiTheme="minorHAnsi" w:cstheme="minorHAnsi"/>
          <w:bCs/>
          <w:sz w:val="20"/>
          <w:szCs w:val="20"/>
        </w:rPr>
        <w:t xml:space="preserve"> has </w:t>
      </w:r>
      <w:r w:rsidR="009C5616">
        <w:rPr>
          <w:rFonts w:asciiTheme="minorHAnsi" w:hAnsiTheme="minorHAnsi" w:cstheme="minorHAnsi"/>
          <w:bCs/>
          <w:sz w:val="20"/>
          <w:szCs w:val="20"/>
        </w:rPr>
        <w:t>taken</w:t>
      </w:r>
      <w:r w:rsidR="006A39BD">
        <w:rPr>
          <w:rFonts w:asciiTheme="minorHAnsi" w:hAnsiTheme="minorHAnsi" w:cstheme="minorHAnsi"/>
          <w:bCs/>
          <w:sz w:val="20"/>
          <w:szCs w:val="20"/>
        </w:rPr>
        <w:t xml:space="preserve"> some images and a short video which has been forwarded </w:t>
      </w:r>
      <w:r w:rsidR="009C5616">
        <w:rPr>
          <w:rFonts w:asciiTheme="minorHAnsi" w:hAnsiTheme="minorHAnsi" w:cstheme="minorHAnsi"/>
          <w:bCs/>
          <w:sz w:val="20"/>
          <w:szCs w:val="20"/>
        </w:rPr>
        <w:t>to Dandara to clarify what they are doing.</w:t>
      </w:r>
    </w:p>
    <w:p w14:paraId="1BE4C8A0" w14:textId="5DAE9B66" w:rsidR="00D3536B" w:rsidRPr="00D3536B" w:rsidRDefault="00D3536B" w:rsidP="009C56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3536B">
        <w:rPr>
          <w:rFonts w:asciiTheme="minorHAnsi" w:hAnsiTheme="minorHAnsi" w:cstheme="minorHAnsi"/>
          <w:bCs/>
          <w:sz w:val="20"/>
          <w:szCs w:val="20"/>
        </w:rPr>
        <w:t>Cllr Titmus reported that the old bottle store has now been demolished.</w:t>
      </w:r>
    </w:p>
    <w:p w14:paraId="7A87FAED" w14:textId="77777777" w:rsidR="00382D06" w:rsidRPr="003027C2" w:rsidRDefault="00382D06" w:rsidP="009C56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DB24A16" w14:textId="24FAC95D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440BC27C" w14:textId="2D53E423" w:rsidR="009C5616" w:rsidRPr="00786367" w:rsidRDefault="009C5616" w:rsidP="00BD66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551/22</w:t>
      </w:r>
      <w:r w:rsidR="00786367">
        <w:rPr>
          <w:rFonts w:asciiTheme="minorHAnsi" w:hAnsiTheme="minorHAnsi" w:cstheme="minorHAnsi"/>
          <w:bCs/>
          <w:sz w:val="20"/>
          <w:szCs w:val="20"/>
        </w:rPr>
        <w:tab/>
        <w:t xml:space="preserve">The one item of correspondence as per the agenda was noted. The Clerk was asked to </w:t>
      </w:r>
      <w:r w:rsidR="00B3524D">
        <w:rPr>
          <w:rFonts w:asciiTheme="minorHAnsi" w:hAnsiTheme="minorHAnsi" w:cstheme="minorHAnsi"/>
          <w:bCs/>
          <w:sz w:val="20"/>
          <w:szCs w:val="20"/>
        </w:rPr>
        <w:t>refer</w:t>
      </w:r>
      <w:r w:rsidR="00786367">
        <w:rPr>
          <w:rFonts w:asciiTheme="minorHAnsi" w:hAnsiTheme="minorHAnsi" w:cstheme="minorHAnsi"/>
          <w:bCs/>
          <w:sz w:val="20"/>
          <w:szCs w:val="20"/>
        </w:rPr>
        <w:t xml:space="preserve"> it to the </w:t>
      </w:r>
      <w:r w:rsidR="00B3524D">
        <w:rPr>
          <w:rFonts w:asciiTheme="minorHAnsi" w:hAnsiTheme="minorHAnsi" w:cstheme="minorHAnsi"/>
          <w:bCs/>
          <w:sz w:val="20"/>
          <w:szCs w:val="20"/>
        </w:rPr>
        <w:t>Pl</w:t>
      </w:r>
      <w:r w:rsidR="00786367">
        <w:rPr>
          <w:rFonts w:asciiTheme="minorHAnsi" w:hAnsiTheme="minorHAnsi" w:cstheme="minorHAnsi"/>
          <w:bCs/>
          <w:sz w:val="20"/>
          <w:szCs w:val="20"/>
        </w:rPr>
        <w:t>a</w:t>
      </w:r>
      <w:r w:rsidR="00BD6614">
        <w:rPr>
          <w:rFonts w:asciiTheme="minorHAnsi" w:hAnsiTheme="minorHAnsi" w:cstheme="minorHAnsi"/>
          <w:bCs/>
          <w:sz w:val="20"/>
          <w:szCs w:val="20"/>
        </w:rPr>
        <w:t>n</w:t>
      </w:r>
      <w:r w:rsidR="00786367">
        <w:rPr>
          <w:rFonts w:asciiTheme="minorHAnsi" w:hAnsiTheme="minorHAnsi" w:cstheme="minorHAnsi"/>
          <w:bCs/>
          <w:sz w:val="20"/>
          <w:szCs w:val="20"/>
        </w:rPr>
        <w:t>ning Committee.</w:t>
      </w:r>
    </w:p>
    <w:p w14:paraId="2E2EBC27" w14:textId="77777777" w:rsidR="00382D06" w:rsidRPr="000F78C5" w:rsidRDefault="00382D06" w:rsidP="00382D06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1F5020D" w14:textId="53771F72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22.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6966D3DA" w14:textId="4FF17F21" w:rsidR="00540DB3" w:rsidRPr="00540DB3" w:rsidRDefault="00540DB3" w:rsidP="00540DB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F7C22">
        <w:rPr>
          <w:rFonts w:ascii="Calibri" w:hAnsi="Calibri" w:cs="Calibri"/>
          <w:sz w:val="20"/>
          <w:szCs w:val="20"/>
          <w:lang w:eastAsia="en-GB"/>
        </w:rPr>
        <w:t xml:space="preserve">The Clerk presented a draft payment list of </w:t>
      </w:r>
      <w:r w:rsidR="00AC748A">
        <w:rPr>
          <w:rFonts w:ascii="Calibri" w:hAnsi="Calibri" w:cs="Calibri"/>
          <w:sz w:val="20"/>
          <w:szCs w:val="20"/>
          <w:lang w:eastAsia="en-GB"/>
        </w:rPr>
        <w:t>ten</w:t>
      </w:r>
      <w:r w:rsidRPr="00DF7C22">
        <w:rPr>
          <w:rFonts w:ascii="Calibri" w:hAnsi="Calibri" w:cs="Calibri"/>
          <w:sz w:val="20"/>
          <w:szCs w:val="20"/>
          <w:lang w:eastAsia="en-GB"/>
        </w:rPr>
        <w:t xml:space="preserve"> payments for authorisation. </w:t>
      </w:r>
    </w:p>
    <w:p w14:paraId="219172A9" w14:textId="73363031" w:rsidR="00540DB3" w:rsidRPr="00AC748A" w:rsidRDefault="00540DB3" w:rsidP="00AC748A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Resolved</w:t>
      </w:r>
      <w:r w:rsidRPr="00DF7C22">
        <w:rPr>
          <w:rFonts w:ascii="Calibri" w:hAnsi="Calibri" w:cs="Calibri"/>
          <w:sz w:val="20"/>
          <w:szCs w:val="20"/>
          <w:lang w:eastAsia="en-GB"/>
        </w:rPr>
        <w:t>: To approve the payment as per the draft payment list. </w:t>
      </w:r>
    </w:p>
    <w:p w14:paraId="3F5C9D6A" w14:textId="7CAA0512" w:rsidR="00382D06" w:rsidRPr="00EA3EC6" w:rsidRDefault="00382D06" w:rsidP="00382D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F0FCC8A" w14:textId="00E3BDE4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3BF8917F" w14:textId="58DD25E6" w:rsidR="00AC748A" w:rsidRPr="00AC748A" w:rsidRDefault="00AC748A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553/22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C0101" w:rsidRPr="001B3D74">
        <w:rPr>
          <w:rFonts w:asciiTheme="minorHAnsi" w:hAnsiTheme="minorHAnsi" w:cstheme="minorBidi"/>
          <w:sz w:val="20"/>
          <w:szCs w:val="20"/>
          <w:lang w:eastAsia="en-GB"/>
        </w:rPr>
        <w:t>A number of actions were agreed to circulated as a separate list.</w:t>
      </w:r>
    </w:p>
    <w:p w14:paraId="7C26AC96" w14:textId="77777777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</w:p>
    <w:p w14:paraId="0355BC3D" w14:textId="77777777" w:rsidR="006C7248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2B7EA41" w14:textId="6F7D5071" w:rsidR="00382D06" w:rsidRPr="00B75194" w:rsidRDefault="006C7248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554/</w:t>
      </w:r>
      <w:r w:rsidR="009F25DA">
        <w:rPr>
          <w:rFonts w:asciiTheme="minorHAnsi" w:hAnsiTheme="minorHAnsi" w:cstheme="minorHAnsi"/>
          <w:b/>
          <w:sz w:val="20"/>
          <w:szCs w:val="20"/>
        </w:rPr>
        <w:t>22</w:t>
      </w:r>
      <w:r w:rsidR="009F25DA">
        <w:rPr>
          <w:rFonts w:asciiTheme="minorHAnsi" w:hAnsiTheme="minorHAnsi" w:cstheme="minorHAnsi"/>
          <w:bCs/>
          <w:sz w:val="20"/>
          <w:szCs w:val="20"/>
        </w:rPr>
        <w:tab/>
        <w:t>Cllr Titmus asked if future GP meetings could start at 7.15pm.</w:t>
      </w:r>
      <w:r w:rsidR="00382D06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14A2B1E2" w14:textId="77777777" w:rsidR="00382D06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</w:p>
    <w:p w14:paraId="2226A655" w14:textId="77777777" w:rsidR="009F25DA" w:rsidRDefault="00382D06" w:rsidP="00382D0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4403652E" w14:textId="00436E8F" w:rsidR="00382D06" w:rsidRDefault="009F25DA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555/</w:t>
      </w:r>
      <w:r w:rsidR="0040174F">
        <w:rPr>
          <w:rFonts w:asciiTheme="minorHAnsi" w:hAnsiTheme="minorHAnsi" w:cstheme="minorHAnsi"/>
          <w:b/>
          <w:sz w:val="20"/>
          <w:szCs w:val="20"/>
        </w:rPr>
        <w:t>22</w:t>
      </w:r>
      <w:r w:rsidR="00382D06">
        <w:rPr>
          <w:rFonts w:asciiTheme="minorHAnsi" w:hAnsiTheme="minorHAnsi" w:cstheme="minorHAnsi"/>
          <w:b/>
          <w:sz w:val="20"/>
          <w:szCs w:val="20"/>
        </w:rPr>
        <w:tab/>
      </w:r>
      <w:r w:rsidR="00382D06">
        <w:rPr>
          <w:rFonts w:asciiTheme="minorHAnsi" w:hAnsiTheme="minorHAnsi" w:cstheme="minorHAnsi"/>
          <w:bCs/>
          <w:sz w:val="20"/>
          <w:szCs w:val="20"/>
        </w:rPr>
        <w:t xml:space="preserve">The date of the next meeting </w:t>
      </w:r>
      <w:r w:rsidR="0040174F">
        <w:rPr>
          <w:rFonts w:asciiTheme="minorHAnsi" w:hAnsiTheme="minorHAnsi" w:cstheme="minorHAnsi"/>
          <w:bCs/>
          <w:sz w:val="20"/>
          <w:szCs w:val="20"/>
        </w:rPr>
        <w:t>was confirmed as 7.15pm on</w:t>
      </w:r>
      <w:r w:rsidR="00382D0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82D06" w:rsidRPr="0037322C">
        <w:rPr>
          <w:rFonts w:asciiTheme="minorHAnsi" w:hAnsiTheme="minorHAnsi" w:cstheme="minorHAnsi"/>
          <w:bCs/>
          <w:sz w:val="20"/>
          <w:szCs w:val="20"/>
        </w:rPr>
        <w:t>Tuesday 21 February 2023</w:t>
      </w:r>
    </w:p>
    <w:p w14:paraId="35F5218B" w14:textId="599A4782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</w:p>
    <w:p w14:paraId="0EB62038" w14:textId="2964C46A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</w:p>
    <w:p w14:paraId="19CFE243" w14:textId="04A40629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 the meeting closed at 9.00pm.</w:t>
      </w:r>
    </w:p>
    <w:p w14:paraId="238D144F" w14:textId="184615C3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</w:p>
    <w:p w14:paraId="53BDA571" w14:textId="7B082778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</w:p>
    <w:p w14:paraId="02DF29A6" w14:textId="233DCFC5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558721D" w14:textId="281954FF" w:rsidR="0040174F" w:rsidRDefault="0040174F" w:rsidP="00382D0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Signed………………………………………………………………………..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Date……………………………………………………..</w:t>
      </w:r>
    </w:p>
    <w:p w14:paraId="432FADAD" w14:textId="4C274674" w:rsidR="001C54E5" w:rsidRDefault="0040174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  <w:bookmarkEnd w:id="0"/>
    </w:p>
    <w:p w14:paraId="19C6AEDA" w14:textId="762EAB72" w:rsidR="001C54E5" w:rsidRDefault="001C54E5">
      <w:pPr>
        <w:rPr>
          <w:rFonts w:asciiTheme="minorHAnsi" w:hAnsiTheme="minorHAnsi" w:cstheme="minorHAnsi"/>
          <w:bCs/>
          <w:sz w:val="20"/>
          <w:szCs w:val="20"/>
        </w:rPr>
      </w:pPr>
    </w:p>
    <w:sectPr w:rsidR="001C54E5" w:rsidSect="005A19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D161" w14:textId="77777777" w:rsidR="00DA57B7" w:rsidRDefault="00DA57B7" w:rsidP="0040174F">
      <w:r>
        <w:separator/>
      </w:r>
    </w:p>
  </w:endnote>
  <w:endnote w:type="continuationSeparator" w:id="0">
    <w:p w14:paraId="5687268E" w14:textId="77777777" w:rsidR="00DA57B7" w:rsidRDefault="00DA57B7" w:rsidP="0040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0A35" w14:textId="77777777" w:rsidR="0040174F" w:rsidRDefault="00401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37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1E5AE6" w14:textId="6F0E8FDA" w:rsidR="0040174F" w:rsidRDefault="004017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D8CA60" w14:textId="77777777" w:rsidR="0040174F" w:rsidRDefault="00401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3718" w14:textId="77777777" w:rsidR="0040174F" w:rsidRDefault="00401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245B" w14:textId="77777777" w:rsidR="00DA57B7" w:rsidRDefault="00DA57B7" w:rsidP="0040174F">
      <w:r>
        <w:separator/>
      </w:r>
    </w:p>
  </w:footnote>
  <w:footnote w:type="continuationSeparator" w:id="0">
    <w:p w14:paraId="45A7B852" w14:textId="77777777" w:rsidR="00DA57B7" w:rsidRDefault="00DA57B7" w:rsidP="0040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1099" w14:textId="77777777" w:rsidR="0040174F" w:rsidRDefault="00401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705B" w14:textId="77777777" w:rsidR="0040174F" w:rsidRDefault="00401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321E" w14:textId="77777777" w:rsidR="0040174F" w:rsidRDefault="0040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D43783"/>
    <w:multiLevelType w:val="hybridMultilevel"/>
    <w:tmpl w:val="9A0A0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568312">
    <w:abstractNumId w:val="1"/>
  </w:num>
  <w:num w:numId="2" w16cid:durableId="397168758">
    <w:abstractNumId w:val="0"/>
  </w:num>
  <w:num w:numId="3" w16cid:durableId="300036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06"/>
    <w:rsid w:val="00006FA7"/>
    <w:rsid w:val="00011C0B"/>
    <w:rsid w:val="00021E62"/>
    <w:rsid w:val="00042B31"/>
    <w:rsid w:val="00095ADB"/>
    <w:rsid w:val="000C0101"/>
    <w:rsid w:val="000D4678"/>
    <w:rsid w:val="00124111"/>
    <w:rsid w:val="00150B72"/>
    <w:rsid w:val="001765F8"/>
    <w:rsid w:val="001827A3"/>
    <w:rsid w:val="00186D4E"/>
    <w:rsid w:val="001B0B05"/>
    <w:rsid w:val="001C54E5"/>
    <w:rsid w:val="001E6EC6"/>
    <w:rsid w:val="00201A9D"/>
    <w:rsid w:val="00201C10"/>
    <w:rsid w:val="002629EC"/>
    <w:rsid w:val="00270B79"/>
    <w:rsid w:val="002A1994"/>
    <w:rsid w:val="002A4544"/>
    <w:rsid w:val="002A6DD8"/>
    <w:rsid w:val="002B0455"/>
    <w:rsid w:val="002C0E2E"/>
    <w:rsid w:val="002F01AD"/>
    <w:rsid w:val="00303B58"/>
    <w:rsid w:val="003254F0"/>
    <w:rsid w:val="00334AB0"/>
    <w:rsid w:val="003442D2"/>
    <w:rsid w:val="0036316A"/>
    <w:rsid w:val="00364AA7"/>
    <w:rsid w:val="00382D06"/>
    <w:rsid w:val="00385534"/>
    <w:rsid w:val="003B57DD"/>
    <w:rsid w:val="003E2581"/>
    <w:rsid w:val="0040174F"/>
    <w:rsid w:val="004304DD"/>
    <w:rsid w:val="00445206"/>
    <w:rsid w:val="004460C8"/>
    <w:rsid w:val="00454A06"/>
    <w:rsid w:val="00461353"/>
    <w:rsid w:val="004649D9"/>
    <w:rsid w:val="00516732"/>
    <w:rsid w:val="00540DB3"/>
    <w:rsid w:val="005428F6"/>
    <w:rsid w:val="00560B8A"/>
    <w:rsid w:val="0056167C"/>
    <w:rsid w:val="005649B3"/>
    <w:rsid w:val="005707CD"/>
    <w:rsid w:val="005A1982"/>
    <w:rsid w:val="005C5DA2"/>
    <w:rsid w:val="005D78EE"/>
    <w:rsid w:val="006275C4"/>
    <w:rsid w:val="0063262B"/>
    <w:rsid w:val="006348DD"/>
    <w:rsid w:val="00643CA4"/>
    <w:rsid w:val="00667702"/>
    <w:rsid w:val="00687FDC"/>
    <w:rsid w:val="006A216D"/>
    <w:rsid w:val="006A39BD"/>
    <w:rsid w:val="006B69A3"/>
    <w:rsid w:val="006B70FC"/>
    <w:rsid w:val="006C0C8F"/>
    <w:rsid w:val="006C1FF6"/>
    <w:rsid w:val="006C7248"/>
    <w:rsid w:val="00703231"/>
    <w:rsid w:val="00724483"/>
    <w:rsid w:val="00727892"/>
    <w:rsid w:val="00736FB4"/>
    <w:rsid w:val="00745201"/>
    <w:rsid w:val="00786367"/>
    <w:rsid w:val="007A6ED6"/>
    <w:rsid w:val="007C0478"/>
    <w:rsid w:val="007C0B0D"/>
    <w:rsid w:val="007C3A84"/>
    <w:rsid w:val="007E5B29"/>
    <w:rsid w:val="007E6402"/>
    <w:rsid w:val="00803120"/>
    <w:rsid w:val="0080513C"/>
    <w:rsid w:val="008248A7"/>
    <w:rsid w:val="00847A52"/>
    <w:rsid w:val="008600CA"/>
    <w:rsid w:val="00871B02"/>
    <w:rsid w:val="008864F4"/>
    <w:rsid w:val="008F0D93"/>
    <w:rsid w:val="008F5DFD"/>
    <w:rsid w:val="008F7677"/>
    <w:rsid w:val="00906C32"/>
    <w:rsid w:val="0091536D"/>
    <w:rsid w:val="00923BEC"/>
    <w:rsid w:val="00947789"/>
    <w:rsid w:val="009B5CD0"/>
    <w:rsid w:val="009C5616"/>
    <w:rsid w:val="009F25DA"/>
    <w:rsid w:val="00A07573"/>
    <w:rsid w:val="00A1660E"/>
    <w:rsid w:val="00A31056"/>
    <w:rsid w:val="00A4713D"/>
    <w:rsid w:val="00A57895"/>
    <w:rsid w:val="00A75CC6"/>
    <w:rsid w:val="00AA5C3E"/>
    <w:rsid w:val="00AB1046"/>
    <w:rsid w:val="00AC748A"/>
    <w:rsid w:val="00AD4B2B"/>
    <w:rsid w:val="00AD65C3"/>
    <w:rsid w:val="00AD7CD7"/>
    <w:rsid w:val="00AE09AE"/>
    <w:rsid w:val="00B027EA"/>
    <w:rsid w:val="00B03CE0"/>
    <w:rsid w:val="00B20BC9"/>
    <w:rsid w:val="00B31257"/>
    <w:rsid w:val="00B3524D"/>
    <w:rsid w:val="00B420E6"/>
    <w:rsid w:val="00B45832"/>
    <w:rsid w:val="00B54BF1"/>
    <w:rsid w:val="00B62944"/>
    <w:rsid w:val="00B822AD"/>
    <w:rsid w:val="00BA42F5"/>
    <w:rsid w:val="00BA7F35"/>
    <w:rsid w:val="00BC25EF"/>
    <w:rsid w:val="00BC500E"/>
    <w:rsid w:val="00BD048A"/>
    <w:rsid w:val="00BD6614"/>
    <w:rsid w:val="00BD6AEA"/>
    <w:rsid w:val="00BE19CD"/>
    <w:rsid w:val="00BF0D55"/>
    <w:rsid w:val="00C16829"/>
    <w:rsid w:val="00C34540"/>
    <w:rsid w:val="00C36CD8"/>
    <w:rsid w:val="00C370BC"/>
    <w:rsid w:val="00C50D43"/>
    <w:rsid w:val="00C567B6"/>
    <w:rsid w:val="00C575E7"/>
    <w:rsid w:val="00CC2B00"/>
    <w:rsid w:val="00CD0FAC"/>
    <w:rsid w:val="00CD44AE"/>
    <w:rsid w:val="00CE18FB"/>
    <w:rsid w:val="00CE51A4"/>
    <w:rsid w:val="00D17787"/>
    <w:rsid w:val="00D20BDE"/>
    <w:rsid w:val="00D24155"/>
    <w:rsid w:val="00D277DC"/>
    <w:rsid w:val="00D3536B"/>
    <w:rsid w:val="00D47860"/>
    <w:rsid w:val="00D711E1"/>
    <w:rsid w:val="00D72CA4"/>
    <w:rsid w:val="00D94737"/>
    <w:rsid w:val="00DA178F"/>
    <w:rsid w:val="00DA57B7"/>
    <w:rsid w:val="00E04D5B"/>
    <w:rsid w:val="00E0780F"/>
    <w:rsid w:val="00E166E4"/>
    <w:rsid w:val="00E17192"/>
    <w:rsid w:val="00E25979"/>
    <w:rsid w:val="00E26686"/>
    <w:rsid w:val="00E367BC"/>
    <w:rsid w:val="00E53AA6"/>
    <w:rsid w:val="00E82AFE"/>
    <w:rsid w:val="00E8675F"/>
    <w:rsid w:val="00E94A76"/>
    <w:rsid w:val="00EA34DD"/>
    <w:rsid w:val="00EA41FA"/>
    <w:rsid w:val="00EB0A70"/>
    <w:rsid w:val="00EB48A5"/>
    <w:rsid w:val="00EB5116"/>
    <w:rsid w:val="00EF40FF"/>
    <w:rsid w:val="00F04106"/>
    <w:rsid w:val="00F1090F"/>
    <w:rsid w:val="00F60E68"/>
    <w:rsid w:val="00F77881"/>
    <w:rsid w:val="00F77AEE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DBC7"/>
  <w15:chartTrackingRefBased/>
  <w15:docId w15:val="{4D6ABD8D-927C-4D65-96E1-C9F3C4DD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0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82D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D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01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74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74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lberton-pc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walberton-pc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1" ma:contentTypeDescription="Create a new document." ma:contentTypeScope="" ma:versionID="594a1d3b8729466eec498c210bbe94f2">
  <xsd:schema xmlns:xsd="http://www.w3.org/2001/XMLSchema" xmlns:xs="http://www.w3.org/2001/XMLSchema" xmlns:p="http://schemas.microsoft.com/office/2006/metadata/properties" xmlns:ns2="a5599c7d-3771-4602-8f28-a00b17e9d9bd" targetNamespace="http://schemas.microsoft.com/office/2006/metadata/properties" ma:root="true" ma:fieldsID="e85e7dd1569a71aa84b7cf77c98e1b7c" ns2:_="">
    <xsd:import namespace="a5599c7d-3771-4602-8f28-a00b17e9d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D94B7-E81B-4D4D-8ED8-B4A2EB5FE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99c7d-3771-4602-8f28-a00b17e9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0B5BE-B31F-4980-9E04-AC03DD219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6853AA-30FF-4311-BAB1-8B9963A46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2022-12-19T10:51:00Z</dcterms:created>
  <dcterms:modified xsi:type="dcterms:W3CDTF">2023-02-21T10:09:00Z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</Properties>
</file>