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12AFF" w14:paraId="4978D75C" w14:textId="77777777" w:rsidTr="00DB493F">
        <w:trPr>
          <w:trHeight w:val="1904"/>
        </w:trPr>
        <w:tc>
          <w:tcPr>
            <w:tcW w:w="3510" w:type="dxa"/>
            <w:hideMark/>
          </w:tcPr>
          <w:p w14:paraId="6BBD230A" w14:textId="77777777" w:rsidR="00D12AFF" w:rsidRDefault="00D12AFF" w:rsidP="00DB493F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4012E820" wp14:editId="305FE779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1F62C7F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15D355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C5963DC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C58ABB1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0BF64B0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986A767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DD0F0BD" w14:textId="77777777" w:rsidR="00D12AFF" w:rsidRDefault="00D12AFF" w:rsidP="00DB49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43B03FBA" w14:textId="77777777" w:rsidR="00D12AFF" w:rsidRDefault="00000000" w:rsidP="00DB49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D12AFF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5B899DD5" w14:textId="77777777" w:rsidR="00D12AFF" w:rsidRDefault="00D12AFF" w:rsidP="00DB49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ABC3D" w14:textId="77777777" w:rsidR="00D12AFF" w:rsidRDefault="00D12AFF" w:rsidP="00D12AF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B60FF75" w14:textId="77777777" w:rsidR="00A70243" w:rsidRDefault="00A70243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453499" w14:textId="331332B9" w:rsidR="00A70243" w:rsidRPr="00DF7C22" w:rsidRDefault="00A70243" w:rsidP="00A70243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>MINUTES OF THE MEETING OF THE WALBERTON PARISH COUNCIL GENERAL PURPOSES COMMITTEE HELD IN THE PAVILION AT 7.</w:t>
      </w:r>
      <w:r>
        <w:rPr>
          <w:rFonts w:ascii="Calibri" w:hAnsi="Calibri" w:cs="Calibri"/>
          <w:b/>
          <w:bCs/>
          <w:lang w:eastAsia="en-GB"/>
        </w:rPr>
        <w:t>15</w:t>
      </w:r>
      <w:r w:rsidRPr="00DF7C22">
        <w:rPr>
          <w:rFonts w:ascii="Calibri" w:hAnsi="Calibri" w:cs="Calibri"/>
          <w:b/>
          <w:bCs/>
          <w:lang w:eastAsia="en-GB"/>
        </w:rPr>
        <w:t xml:space="preserve">pm ON TUESDAY </w:t>
      </w:r>
      <w:r>
        <w:rPr>
          <w:rFonts w:ascii="Calibri" w:hAnsi="Calibri" w:cs="Calibri"/>
          <w:b/>
          <w:bCs/>
          <w:lang w:eastAsia="en-GB"/>
        </w:rPr>
        <w:t>13 JUNE 2023.</w:t>
      </w:r>
      <w:r w:rsidRPr="00DF7C22">
        <w:rPr>
          <w:rFonts w:ascii="Calibri" w:hAnsi="Calibri" w:cs="Calibri"/>
          <w:lang w:eastAsia="en-GB"/>
        </w:rPr>
        <w:t> </w:t>
      </w:r>
    </w:p>
    <w:p w14:paraId="05FDBCEB" w14:textId="77777777" w:rsidR="00A70243" w:rsidRDefault="00A70243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8ED88D" w14:textId="77777777" w:rsidR="00D12AFF" w:rsidRDefault="00D12AFF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1656E3" w14:textId="77777777" w:rsidR="00D12AFF" w:rsidRDefault="00D12AFF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2B00A24D" w14:textId="1F6C0E2B" w:rsidR="00732344" w:rsidRDefault="00732344" w:rsidP="00D12AF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257</w:t>
      </w:r>
      <w:r w:rsidR="001C1AF5">
        <w:rPr>
          <w:rFonts w:asciiTheme="minorHAnsi" w:hAnsiTheme="minorHAnsi" w:cstheme="minorHAnsi"/>
          <w:b/>
          <w:sz w:val="20"/>
          <w:szCs w:val="20"/>
        </w:rPr>
        <w:t>/23</w:t>
      </w:r>
      <w:r w:rsidR="001C1AF5">
        <w:rPr>
          <w:rFonts w:asciiTheme="minorHAnsi" w:hAnsiTheme="minorHAnsi" w:cstheme="minorHAnsi"/>
          <w:bCs/>
          <w:sz w:val="20"/>
          <w:szCs w:val="20"/>
        </w:rPr>
        <w:tab/>
        <w:t>In attendance: Cllrs Vawer, Titmus, Hewson and McAuliffe</w:t>
      </w:r>
      <w:r w:rsidR="000763D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DDA6AB" w14:textId="06EB6985" w:rsidR="000763DF" w:rsidRDefault="000763DF" w:rsidP="00D12AF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5F1E18BD" w14:textId="2427503B" w:rsidR="000763DF" w:rsidRDefault="000763DF" w:rsidP="00D12AF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Apologies were received from Cllr McElvogue. </w:t>
      </w:r>
    </w:p>
    <w:p w14:paraId="21EC321A" w14:textId="6A8FC74F" w:rsidR="00C901D3" w:rsidRPr="001C1AF5" w:rsidRDefault="00C901D3" w:rsidP="00D12AF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Absent: Cllr Smyth.</w:t>
      </w:r>
    </w:p>
    <w:p w14:paraId="1346F324" w14:textId="77777777" w:rsidR="004A2F16" w:rsidRDefault="004A2F16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D5BDFA" w14:textId="1C92270C" w:rsidR="004A2F16" w:rsidRDefault="004A2F16" w:rsidP="004A2F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Chairman and Vice Chairman</w:t>
      </w:r>
    </w:p>
    <w:p w14:paraId="08864BEE" w14:textId="77777777" w:rsidR="00F741E1" w:rsidRPr="00DF7C22" w:rsidRDefault="00F741E1" w:rsidP="00F741E1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258/23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F7C22">
        <w:rPr>
          <w:rFonts w:ascii="Calibri" w:hAnsi="Calibri" w:cs="Calibri"/>
          <w:sz w:val="20"/>
          <w:szCs w:val="20"/>
          <w:lang w:eastAsia="en-GB"/>
        </w:rPr>
        <w:t xml:space="preserve">1. </w:t>
      </w: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Committee Chairman</w:t>
      </w:r>
      <w:r w:rsidRPr="00DF7C22">
        <w:rPr>
          <w:rFonts w:ascii="Calibri" w:hAnsi="Calibri" w:cs="Calibri"/>
          <w:sz w:val="20"/>
          <w:szCs w:val="20"/>
          <w:lang w:eastAsia="en-GB"/>
        </w:rPr>
        <w:t> </w:t>
      </w:r>
    </w:p>
    <w:p w14:paraId="231BAEC6" w14:textId="77777777" w:rsidR="00F741E1" w:rsidRPr="00DF7C22" w:rsidRDefault="00F741E1" w:rsidP="00F741E1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lang w:eastAsia="en-GB"/>
        </w:rPr>
        <w:t>Cllr Vawer proposed Cllr Titmus who consented to stand. Seconded by Cllr McAuliffe. </w:t>
      </w:r>
    </w:p>
    <w:p w14:paraId="780C9614" w14:textId="77777777" w:rsidR="00F741E1" w:rsidRPr="00DF7C22" w:rsidRDefault="00F741E1" w:rsidP="00F741E1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Resolved</w:t>
      </w:r>
      <w:r w:rsidRPr="00DF7C22">
        <w:rPr>
          <w:rFonts w:ascii="Calibri" w:hAnsi="Calibri" w:cs="Calibri"/>
          <w:sz w:val="20"/>
          <w:szCs w:val="20"/>
          <w:lang w:eastAsia="en-GB"/>
        </w:rPr>
        <w:t>: Cllr Titmus be appointed as Committee Chairman. </w:t>
      </w:r>
    </w:p>
    <w:p w14:paraId="15E6674B" w14:textId="77777777" w:rsidR="00F741E1" w:rsidRPr="00DF7C22" w:rsidRDefault="00F741E1" w:rsidP="00F741E1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lang w:eastAsia="en-GB"/>
        </w:rPr>
        <w:t>Cllr Titmus chaired the meeting from this point. </w:t>
      </w:r>
    </w:p>
    <w:p w14:paraId="43155C9F" w14:textId="77777777" w:rsidR="00F741E1" w:rsidRPr="00DF7C22" w:rsidRDefault="00F741E1" w:rsidP="00F741E1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lang w:eastAsia="en-GB"/>
        </w:rPr>
        <w:t xml:space="preserve">2. </w:t>
      </w: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Vice Chairman</w:t>
      </w:r>
      <w:r w:rsidRPr="00DF7C22">
        <w:rPr>
          <w:rFonts w:ascii="Calibri" w:hAnsi="Calibri" w:cs="Calibri"/>
          <w:sz w:val="20"/>
          <w:szCs w:val="20"/>
          <w:lang w:eastAsia="en-GB"/>
        </w:rPr>
        <w:t> </w:t>
      </w:r>
    </w:p>
    <w:p w14:paraId="258F1854" w14:textId="698C7582" w:rsidR="00F741E1" w:rsidRPr="00DF7C22" w:rsidRDefault="00F741E1" w:rsidP="00F741E1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lang w:eastAsia="en-GB"/>
        </w:rPr>
        <w:t xml:space="preserve">Cllr </w:t>
      </w:r>
      <w:r w:rsidR="00973022">
        <w:rPr>
          <w:rFonts w:ascii="Calibri" w:hAnsi="Calibri" w:cs="Calibri"/>
          <w:sz w:val="20"/>
          <w:szCs w:val="20"/>
          <w:lang w:eastAsia="en-GB"/>
        </w:rPr>
        <w:t>Hewson</w:t>
      </w:r>
      <w:r w:rsidRPr="00DF7C22">
        <w:rPr>
          <w:rFonts w:ascii="Calibri" w:hAnsi="Calibri" w:cs="Calibri"/>
          <w:sz w:val="20"/>
          <w:szCs w:val="20"/>
          <w:lang w:eastAsia="en-GB"/>
        </w:rPr>
        <w:t xml:space="preserve"> proposed Cllr McAuliffe who consented to stand. Seconded by Cllr Titmus. </w:t>
      </w:r>
    </w:p>
    <w:p w14:paraId="16C3BCB5" w14:textId="2CF375AB" w:rsidR="00F741E1" w:rsidRPr="00973022" w:rsidRDefault="00F741E1" w:rsidP="00973022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sz w:val="20"/>
          <w:szCs w:val="20"/>
          <w:u w:val="single"/>
          <w:lang w:eastAsia="en-GB"/>
        </w:rPr>
        <w:t>Resolved</w:t>
      </w:r>
      <w:r w:rsidRPr="00DF7C22">
        <w:rPr>
          <w:rFonts w:ascii="Calibri" w:hAnsi="Calibri" w:cs="Calibri"/>
          <w:sz w:val="20"/>
          <w:szCs w:val="20"/>
          <w:lang w:eastAsia="en-GB"/>
        </w:rPr>
        <w:t>: Cllr McAuliffe be appointed as Vice Chairman. </w:t>
      </w:r>
    </w:p>
    <w:p w14:paraId="744EDA80" w14:textId="6AE60592" w:rsidR="004A2F16" w:rsidRDefault="004A2F16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EC2D8B" w14:textId="4DECD56D" w:rsidR="00D12AFF" w:rsidRDefault="005C6E32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12AFF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D12AFF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6137E1F2" w14:textId="19689F3B" w:rsidR="006C0A1D" w:rsidRPr="006C0A1D" w:rsidRDefault="006C0A1D" w:rsidP="0026563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259/23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Titmus declared a personal interest in agenda items </w:t>
      </w:r>
      <w:r w:rsidR="00265636">
        <w:rPr>
          <w:rFonts w:asciiTheme="minorHAnsi" w:hAnsiTheme="minorHAnsi" w:cstheme="minorHAnsi"/>
          <w:bCs/>
          <w:sz w:val="20"/>
          <w:szCs w:val="20"/>
        </w:rPr>
        <w:t>16.2 (Fontwell allotments) and 19 (Fontwell Meadows).</w:t>
      </w:r>
    </w:p>
    <w:p w14:paraId="655FFD72" w14:textId="77777777" w:rsidR="00D12AFF" w:rsidRPr="00B75194" w:rsidRDefault="00D12AFF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8AFA7F" w14:textId="3FB48A07" w:rsidR="00D12AFF" w:rsidRDefault="005C6E32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D12AFF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D12AFF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4B8AC2F" w14:textId="24920609" w:rsidR="00D12AFF" w:rsidRPr="00265636" w:rsidRDefault="00265636" w:rsidP="0026563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260/23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12AFF" w:rsidRPr="00B75194">
        <w:rPr>
          <w:rFonts w:asciiTheme="minorHAnsi" w:hAnsiTheme="minorHAnsi" w:cstheme="minorHAnsi"/>
          <w:sz w:val="20"/>
          <w:szCs w:val="20"/>
        </w:rPr>
        <w:t>The minutes of the General Purposes Committee meeting of</w:t>
      </w:r>
      <w:r w:rsidR="00D12AFF">
        <w:rPr>
          <w:rFonts w:asciiTheme="minorHAnsi" w:hAnsiTheme="minorHAnsi" w:cstheme="minorHAnsi"/>
          <w:sz w:val="20"/>
          <w:szCs w:val="20"/>
        </w:rPr>
        <w:t xml:space="preserve"> </w:t>
      </w:r>
      <w:r w:rsidR="0015383A">
        <w:rPr>
          <w:rFonts w:asciiTheme="minorHAnsi" w:hAnsiTheme="minorHAnsi" w:cstheme="minorHAnsi"/>
          <w:sz w:val="20"/>
          <w:szCs w:val="20"/>
        </w:rPr>
        <w:t>18 April</w:t>
      </w:r>
      <w:r w:rsidR="00D12AFF">
        <w:rPr>
          <w:rFonts w:asciiTheme="minorHAnsi" w:hAnsiTheme="minorHAnsi" w:cstheme="minorHAnsi"/>
          <w:sz w:val="20"/>
          <w:szCs w:val="20"/>
        </w:rPr>
        <w:t xml:space="preserve"> 2023</w:t>
      </w:r>
      <w:r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5BB25CF1" w14:textId="77777777" w:rsidR="00D12AFF" w:rsidRDefault="00D12AFF" w:rsidP="00D12AFF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3A1886" w14:textId="29F05F3A" w:rsidR="0034521E" w:rsidRDefault="005469CD" w:rsidP="0061237D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D12AFF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D12AF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3C3A7D5B" w14:textId="2AFAB2E6" w:rsidR="00D12AFF" w:rsidRDefault="00265636" w:rsidP="00D12AF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261/</w:t>
      </w:r>
      <w:r w:rsidR="008058F9">
        <w:rPr>
          <w:rFonts w:asciiTheme="minorHAnsi" w:hAnsiTheme="minorHAnsi" w:cstheme="minorHAnsi"/>
          <w:b/>
          <w:sz w:val="20"/>
          <w:szCs w:val="20"/>
          <w:lang w:eastAsia="en-GB"/>
        </w:rPr>
        <w:t>23</w:t>
      </w:r>
      <w:r w:rsidR="00C05AFC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05AFC" w:rsidRPr="002F18A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Matters arising from previous minutes as per the agenda were </w:t>
      </w:r>
      <w:r w:rsidR="00C05AFC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noted and </w:t>
      </w:r>
      <w:r w:rsidR="00C05AFC" w:rsidRPr="002F18A8">
        <w:rPr>
          <w:rFonts w:asciiTheme="minorHAnsi" w:hAnsiTheme="minorHAnsi" w:cstheme="minorHAnsi"/>
          <w:bCs/>
          <w:sz w:val="20"/>
          <w:szCs w:val="20"/>
          <w:lang w:eastAsia="en-GB"/>
        </w:rPr>
        <w:t>discussed.</w:t>
      </w:r>
    </w:p>
    <w:p w14:paraId="083760A4" w14:textId="77777777" w:rsidR="00C411D7" w:rsidRDefault="00C411D7" w:rsidP="00D12AFF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77E25A35" w14:textId="7E71D4E6" w:rsidR="00C411D7" w:rsidRDefault="00C411D7" w:rsidP="00CC207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C411D7">
        <w:rPr>
          <w:rFonts w:asciiTheme="minorHAnsi" w:hAnsiTheme="minorHAnsi" w:cstheme="minorHAnsi"/>
          <w:b/>
          <w:sz w:val="20"/>
          <w:szCs w:val="20"/>
          <w:lang w:eastAsia="en-GB"/>
        </w:rPr>
        <w:t>262/23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70030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Chairman agreed to move agenda item 11 </w:t>
      </w:r>
      <w:r w:rsidR="00ED0E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– Rebound goal </w:t>
      </w:r>
      <w:r w:rsidR="00E3513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- </w:t>
      </w:r>
      <w:r w:rsidR="00ED0E9B">
        <w:rPr>
          <w:rFonts w:asciiTheme="minorHAnsi" w:hAnsiTheme="minorHAnsi" w:cstheme="minorHAnsi"/>
          <w:bCs/>
          <w:sz w:val="20"/>
          <w:szCs w:val="20"/>
          <w:lang w:eastAsia="en-GB"/>
        </w:rPr>
        <w:t>as Mr Andrew Jones was pres</w:t>
      </w:r>
      <w:r w:rsidR="00E3513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ent. Mr Jones recapped </w:t>
      </w:r>
      <w:r w:rsidR="00D26A44">
        <w:rPr>
          <w:rFonts w:asciiTheme="minorHAnsi" w:hAnsiTheme="minorHAnsi" w:cstheme="minorHAnsi"/>
          <w:bCs/>
          <w:sz w:val="20"/>
          <w:szCs w:val="20"/>
          <w:lang w:eastAsia="en-GB"/>
        </w:rPr>
        <w:t>on his request that a rebound goal be considered for the playing field</w:t>
      </w:r>
      <w:r w:rsidR="00365676">
        <w:rPr>
          <w:rFonts w:asciiTheme="minorHAnsi" w:hAnsiTheme="minorHAnsi" w:cstheme="minorHAnsi"/>
          <w:bCs/>
          <w:sz w:val="20"/>
          <w:szCs w:val="20"/>
          <w:lang w:eastAsia="en-GB"/>
        </w:rPr>
        <w:t>. Basically, it would be a goal within a net</w:t>
      </w:r>
      <w:r w:rsidR="001C0B1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and be available all year round.</w:t>
      </w:r>
      <w:r w:rsidR="00513B5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CC207D">
        <w:rPr>
          <w:rFonts w:asciiTheme="minorHAnsi" w:hAnsiTheme="minorHAnsi" w:cstheme="minorHAnsi"/>
          <w:bCs/>
          <w:sz w:val="20"/>
          <w:szCs w:val="20"/>
          <w:lang w:eastAsia="en-GB"/>
        </w:rPr>
        <w:t>Style of net, e</w:t>
      </w:r>
      <w:r w:rsidR="00B25F27">
        <w:rPr>
          <w:rFonts w:asciiTheme="minorHAnsi" w:hAnsiTheme="minorHAnsi" w:cstheme="minorHAnsi"/>
          <w:bCs/>
          <w:sz w:val="20"/>
          <w:szCs w:val="20"/>
          <w:lang w:eastAsia="en-GB"/>
        </w:rPr>
        <w:t>ase of maintenance</w:t>
      </w:r>
      <w:r w:rsidR="00AF7EE3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fixing, </w:t>
      </w:r>
      <w:r w:rsidR="00B25F2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and risk of damage were discussed</w:t>
      </w:r>
      <w:r w:rsidR="00CC207D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020449AD" w14:textId="6D141D8F" w:rsidR="00CC207D" w:rsidRPr="003C6274" w:rsidRDefault="00CC207D" w:rsidP="00CC207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3C6274">
        <w:rPr>
          <w:rFonts w:asciiTheme="minorHAnsi" w:hAnsiTheme="minorHAnsi" w:cstheme="minorHAnsi"/>
          <w:bCs/>
          <w:sz w:val="20"/>
          <w:szCs w:val="20"/>
          <w:u w:val="single"/>
          <w:lang w:eastAsia="en-GB"/>
        </w:rPr>
        <w:t>Resolved</w:t>
      </w:r>
      <w:r w:rsidR="0076413A" w:rsidRPr="003C6274">
        <w:rPr>
          <w:rFonts w:asciiTheme="minorHAnsi" w:hAnsiTheme="minorHAnsi" w:cstheme="minorHAnsi"/>
          <w:bCs/>
          <w:sz w:val="20"/>
          <w:szCs w:val="20"/>
          <w:lang w:eastAsia="en-GB"/>
        </w:rPr>
        <w:t>: Clerk to purchase an agreed style of r</w:t>
      </w:r>
      <w:r w:rsidR="00D26905">
        <w:rPr>
          <w:rFonts w:asciiTheme="minorHAnsi" w:hAnsiTheme="minorHAnsi" w:cstheme="minorHAnsi"/>
          <w:bCs/>
          <w:sz w:val="20"/>
          <w:szCs w:val="20"/>
          <w:lang w:eastAsia="en-GB"/>
        </w:rPr>
        <w:t>eb</w:t>
      </w:r>
      <w:r w:rsidR="0076413A" w:rsidRPr="003C6274">
        <w:rPr>
          <w:rFonts w:asciiTheme="minorHAnsi" w:hAnsiTheme="minorHAnsi" w:cstheme="minorHAnsi"/>
          <w:bCs/>
          <w:sz w:val="20"/>
          <w:szCs w:val="20"/>
          <w:lang w:eastAsia="en-GB"/>
        </w:rPr>
        <w:t>ound goa</w:t>
      </w:r>
      <w:r w:rsidR="003C6274" w:rsidRPr="003C6274">
        <w:rPr>
          <w:rFonts w:asciiTheme="minorHAnsi" w:hAnsiTheme="minorHAnsi" w:cstheme="minorHAnsi"/>
          <w:bCs/>
          <w:sz w:val="20"/>
          <w:szCs w:val="20"/>
          <w:lang w:eastAsia="en-GB"/>
        </w:rPr>
        <w:t>l. Siting and fixing to be discussed later.</w:t>
      </w:r>
    </w:p>
    <w:p w14:paraId="759E2372" w14:textId="77777777" w:rsidR="00C05AFC" w:rsidRPr="00C05AFC" w:rsidRDefault="00C05AFC" w:rsidP="00D12AFF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AE7E8E5" w14:textId="0AE7B88E" w:rsidR="00D12AFF" w:rsidRDefault="00BF1B7B" w:rsidP="00D12A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D12AFF">
        <w:rPr>
          <w:rFonts w:asciiTheme="minorHAnsi" w:hAnsiTheme="minorHAnsi" w:cstheme="minorHAnsi"/>
          <w:b/>
          <w:sz w:val="20"/>
          <w:szCs w:val="20"/>
        </w:rPr>
        <w:t>.</w:t>
      </w:r>
      <w:r w:rsidR="00D12AFF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F5AA42D" w14:textId="3CA75F3D" w:rsidR="000D0068" w:rsidRPr="000D0068" w:rsidRDefault="000D0068" w:rsidP="00D12AF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262/23</w:t>
      </w:r>
      <w:r>
        <w:rPr>
          <w:rFonts w:asciiTheme="minorHAnsi" w:hAnsiTheme="minorHAnsi" w:cstheme="minorHAnsi"/>
          <w:bCs/>
          <w:sz w:val="20"/>
          <w:szCs w:val="20"/>
        </w:rPr>
        <w:tab/>
        <w:t>No members of the public present.</w:t>
      </w:r>
    </w:p>
    <w:p w14:paraId="7A3D6815" w14:textId="77777777" w:rsidR="00D12AFF" w:rsidRPr="00220E9E" w:rsidRDefault="00D12AFF" w:rsidP="00D12AF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FCC35D9" w14:textId="77777777" w:rsidR="006E04FA" w:rsidRDefault="006E04FA" w:rsidP="00D12AF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46E59C9" w14:textId="77777777" w:rsidR="00A152D0" w:rsidRDefault="00A152D0" w:rsidP="00D12AF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0CEF135" w14:textId="039D4BB7" w:rsidR="00D12AFF" w:rsidRDefault="00BF1B7B" w:rsidP="00D12AFF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7</w:t>
      </w:r>
      <w:r w:rsidR="00D12AFF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D12AF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76D3B74A" w14:textId="097BC1D3" w:rsidR="006E04FA" w:rsidRPr="006E04FA" w:rsidRDefault="006E04FA" w:rsidP="00706468">
      <w:pPr>
        <w:shd w:val="clear" w:color="auto" w:fill="FFFFFF"/>
        <w:ind w:left="720" w:hanging="720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263/23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Business activity was reviewed.</w:t>
      </w:r>
      <w:r w:rsidR="0070646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The Clerk was asked to register WPC’s interest to have electric vehicle charging points installed in the village car park. To be reviewed at next meeting.</w:t>
      </w:r>
    </w:p>
    <w:p w14:paraId="1277BA1D" w14:textId="61323FB1" w:rsidR="001C5315" w:rsidRPr="00941B56" w:rsidRDefault="001C5315" w:rsidP="00D12AFF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EA4710D" w14:textId="77777777" w:rsidR="00941B56" w:rsidRDefault="00D12AFF" w:rsidP="00D12AFF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1F92B04B" w14:textId="2356DB2B" w:rsidR="00D12AFF" w:rsidRPr="005E3D41" w:rsidRDefault="00941B56" w:rsidP="005E3D41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5E3D41">
        <w:rPr>
          <w:rFonts w:asciiTheme="minorHAnsi" w:hAnsiTheme="minorHAnsi" w:cstheme="minorHAnsi"/>
          <w:b/>
          <w:sz w:val="20"/>
          <w:szCs w:val="20"/>
        </w:rPr>
        <w:t>63/23</w:t>
      </w:r>
      <w:r w:rsidR="00D12AFF">
        <w:rPr>
          <w:rFonts w:asciiTheme="minorHAnsi" w:hAnsiTheme="minorHAnsi" w:cstheme="minorHAnsi"/>
          <w:b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D12AFF" w:rsidRPr="005E3D41">
        <w:rPr>
          <w:rFonts w:asciiTheme="minorHAnsi" w:hAnsiTheme="minorHAnsi" w:cstheme="minorHAnsi"/>
          <w:bCs/>
          <w:sz w:val="20"/>
          <w:szCs w:val="20"/>
          <w:u w:val="single"/>
        </w:rPr>
        <w:t>Public spaces</w:t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</w:p>
    <w:p w14:paraId="10AE035B" w14:textId="42EDD966" w:rsidR="005E3D41" w:rsidRDefault="005E3D41" w:rsidP="007F0DC9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Clerk reported that Glorious Gardens have been asked to  </w:t>
      </w:r>
      <w:r w:rsidR="00C375B1">
        <w:rPr>
          <w:rFonts w:asciiTheme="minorHAnsi" w:hAnsiTheme="minorHAnsi" w:cstheme="minorHAnsi"/>
          <w:bCs/>
          <w:sz w:val="20"/>
          <w:szCs w:val="20"/>
        </w:rPr>
        <w:t xml:space="preserve">quote for any post and rail fencing repairs need at the village green </w:t>
      </w:r>
      <w:r w:rsidR="007F0DC9">
        <w:rPr>
          <w:rFonts w:asciiTheme="minorHAnsi" w:hAnsiTheme="minorHAnsi" w:cstheme="minorHAnsi"/>
          <w:bCs/>
          <w:sz w:val="20"/>
          <w:szCs w:val="20"/>
        </w:rPr>
        <w:t>and for repairs to the archway.</w:t>
      </w:r>
    </w:p>
    <w:p w14:paraId="07DE14EF" w14:textId="3F1146DA" w:rsidR="00825E2D" w:rsidRDefault="00D12AFF" w:rsidP="007F0DC9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2D285F">
        <w:rPr>
          <w:rFonts w:asciiTheme="minorHAnsi" w:hAnsiTheme="minorHAnsi" w:cstheme="minorHAnsi"/>
          <w:bCs/>
          <w:sz w:val="20"/>
          <w:szCs w:val="20"/>
          <w:u w:val="single"/>
        </w:rPr>
        <w:t>Trees &amp; verges</w:t>
      </w:r>
      <w:r w:rsidRPr="002D285F">
        <w:rPr>
          <w:rFonts w:asciiTheme="minorHAnsi" w:hAnsiTheme="minorHAnsi" w:cstheme="minorHAnsi"/>
          <w:bCs/>
          <w:sz w:val="20"/>
          <w:szCs w:val="20"/>
          <w:u w:val="single"/>
        </w:rPr>
        <w:tab/>
      </w:r>
      <w:r w:rsidR="0033122C">
        <w:rPr>
          <w:rFonts w:asciiTheme="minorHAnsi" w:hAnsiTheme="minorHAnsi" w:cstheme="minorHAnsi"/>
          <w:bCs/>
          <w:sz w:val="20"/>
          <w:szCs w:val="20"/>
        </w:rPr>
        <w:tab/>
      </w:r>
      <w:r w:rsidR="0033122C">
        <w:rPr>
          <w:rFonts w:asciiTheme="minorHAnsi" w:hAnsiTheme="minorHAnsi" w:cstheme="minorHAnsi"/>
          <w:bCs/>
          <w:sz w:val="20"/>
          <w:szCs w:val="20"/>
        </w:rPr>
        <w:tab/>
      </w:r>
      <w:r w:rsidR="0033122C">
        <w:rPr>
          <w:rFonts w:asciiTheme="minorHAnsi" w:hAnsiTheme="minorHAnsi" w:cstheme="minorHAnsi"/>
          <w:bCs/>
          <w:sz w:val="20"/>
          <w:szCs w:val="20"/>
        </w:rPr>
        <w:tab/>
      </w:r>
      <w:r w:rsidR="0033122C">
        <w:rPr>
          <w:rFonts w:asciiTheme="minorHAnsi" w:hAnsiTheme="minorHAnsi" w:cstheme="minorHAnsi"/>
          <w:bCs/>
          <w:sz w:val="20"/>
          <w:szCs w:val="20"/>
        </w:rPr>
        <w:tab/>
      </w:r>
      <w:r w:rsidR="0033122C">
        <w:rPr>
          <w:rFonts w:asciiTheme="minorHAnsi" w:hAnsiTheme="minorHAnsi" w:cstheme="minorHAnsi"/>
          <w:bCs/>
          <w:sz w:val="20"/>
          <w:szCs w:val="20"/>
        </w:rPr>
        <w:tab/>
      </w:r>
      <w:r w:rsidR="0033122C">
        <w:rPr>
          <w:rFonts w:asciiTheme="minorHAnsi" w:hAnsiTheme="minorHAnsi" w:cstheme="minorHAnsi"/>
          <w:bCs/>
          <w:sz w:val="20"/>
          <w:szCs w:val="20"/>
        </w:rPr>
        <w:tab/>
      </w:r>
    </w:p>
    <w:p w14:paraId="407FE078" w14:textId="6F6CD5AB" w:rsidR="00825E2D" w:rsidRDefault="00287622" w:rsidP="00825E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Extending mowing along </w:t>
      </w:r>
      <w:r w:rsidR="007631AE">
        <w:rPr>
          <w:rFonts w:asciiTheme="minorHAnsi" w:hAnsiTheme="minorHAnsi" w:cstheme="minorHAnsi"/>
          <w:sz w:val="20"/>
          <w:szCs w:val="20"/>
        </w:rPr>
        <w:t>London</w:t>
      </w:r>
      <w:r>
        <w:rPr>
          <w:rFonts w:asciiTheme="minorHAnsi" w:hAnsiTheme="minorHAnsi" w:cstheme="minorHAnsi"/>
          <w:sz w:val="20"/>
          <w:szCs w:val="20"/>
        </w:rPr>
        <w:t xml:space="preserve"> Road, Fontwell, and into </w:t>
      </w:r>
      <w:r w:rsidR="007631AE">
        <w:rPr>
          <w:rFonts w:asciiTheme="minorHAnsi" w:hAnsiTheme="minorHAnsi" w:cstheme="minorHAnsi"/>
          <w:sz w:val="20"/>
          <w:szCs w:val="20"/>
        </w:rPr>
        <w:t>Hunters Mews up</w:t>
      </w:r>
      <w:r w:rsidR="00D255FA">
        <w:rPr>
          <w:rFonts w:asciiTheme="minorHAnsi" w:hAnsiTheme="minorHAnsi" w:cstheme="minorHAnsi"/>
          <w:sz w:val="20"/>
          <w:szCs w:val="20"/>
        </w:rPr>
        <w:t xml:space="preserve"> </w:t>
      </w:r>
      <w:r w:rsidR="007631AE">
        <w:rPr>
          <w:rFonts w:asciiTheme="minorHAnsi" w:hAnsiTheme="minorHAnsi" w:cstheme="minorHAnsi"/>
          <w:sz w:val="20"/>
          <w:szCs w:val="20"/>
        </w:rPr>
        <w:t>to the play area wa</w:t>
      </w:r>
      <w:r w:rsidR="00D255FA">
        <w:rPr>
          <w:rFonts w:asciiTheme="minorHAnsi" w:hAnsiTheme="minorHAnsi" w:cstheme="minorHAnsi"/>
          <w:sz w:val="20"/>
          <w:szCs w:val="20"/>
        </w:rPr>
        <w:t>s discussed.</w:t>
      </w:r>
    </w:p>
    <w:p w14:paraId="083820BB" w14:textId="68090716" w:rsidR="00D12AFF" w:rsidRPr="00BE70D9" w:rsidRDefault="00AF3174" w:rsidP="00BE70D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7513C5">
        <w:rPr>
          <w:rFonts w:asciiTheme="minorHAnsi" w:hAnsiTheme="minorHAnsi" w:cstheme="minorHAnsi"/>
          <w:sz w:val="20"/>
          <w:szCs w:val="20"/>
        </w:rPr>
        <w:t xml:space="preserve">: Clerk to ask MCE </w:t>
      </w:r>
      <w:proofErr w:type="spellStart"/>
      <w:r w:rsidR="007513C5">
        <w:rPr>
          <w:rFonts w:asciiTheme="minorHAnsi" w:hAnsiTheme="minorHAnsi" w:cstheme="minorHAnsi"/>
          <w:sz w:val="20"/>
          <w:szCs w:val="20"/>
        </w:rPr>
        <w:t>Groundcare</w:t>
      </w:r>
      <w:proofErr w:type="spellEnd"/>
      <w:r w:rsidR="007513C5">
        <w:rPr>
          <w:rFonts w:asciiTheme="minorHAnsi" w:hAnsiTheme="minorHAnsi" w:cstheme="minorHAnsi"/>
          <w:sz w:val="20"/>
          <w:szCs w:val="20"/>
        </w:rPr>
        <w:t xml:space="preserve"> to quote</w:t>
      </w:r>
      <w:r w:rsidR="00AE26CA">
        <w:rPr>
          <w:rFonts w:asciiTheme="minorHAnsi" w:hAnsiTheme="minorHAnsi" w:cstheme="minorHAnsi"/>
          <w:sz w:val="20"/>
          <w:szCs w:val="20"/>
        </w:rPr>
        <w:t xml:space="preserve">. Cllr McAuliffe </w:t>
      </w:r>
      <w:r w:rsidR="001C5FB7">
        <w:rPr>
          <w:rFonts w:asciiTheme="minorHAnsi" w:hAnsiTheme="minorHAnsi" w:cstheme="minorHAnsi"/>
          <w:sz w:val="20"/>
          <w:szCs w:val="20"/>
        </w:rPr>
        <w:t>will be available for a walk-over.</w:t>
      </w:r>
    </w:p>
    <w:p w14:paraId="6C4C48EC" w14:textId="4398CD2C" w:rsidR="00D12AFF" w:rsidRDefault="00D12AFF" w:rsidP="00D12AFF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>3. Litter and dog bins</w:t>
      </w:r>
      <w:r w:rsidR="00821183">
        <w:rPr>
          <w:rFonts w:asciiTheme="minorHAnsi" w:hAnsiTheme="minorHAnsi" w:cstheme="minorHAnsi"/>
          <w:bCs/>
          <w:sz w:val="20"/>
          <w:szCs w:val="20"/>
        </w:rPr>
        <w:tab/>
      </w:r>
      <w:r w:rsidR="00821183">
        <w:rPr>
          <w:rFonts w:asciiTheme="minorHAnsi" w:hAnsiTheme="minorHAnsi" w:cstheme="minorHAnsi"/>
          <w:bCs/>
          <w:sz w:val="20"/>
          <w:szCs w:val="20"/>
        </w:rPr>
        <w:tab/>
      </w:r>
      <w:r w:rsidR="00821183">
        <w:rPr>
          <w:rFonts w:asciiTheme="minorHAnsi" w:hAnsiTheme="minorHAnsi" w:cstheme="minorHAnsi"/>
          <w:bCs/>
          <w:sz w:val="20"/>
          <w:szCs w:val="20"/>
        </w:rPr>
        <w:tab/>
      </w:r>
      <w:r w:rsidR="00821183">
        <w:rPr>
          <w:rFonts w:asciiTheme="minorHAnsi" w:hAnsiTheme="minorHAnsi" w:cstheme="minorHAnsi"/>
          <w:bCs/>
          <w:sz w:val="20"/>
          <w:szCs w:val="20"/>
        </w:rPr>
        <w:tab/>
      </w:r>
      <w:r w:rsidR="00821183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45967F45" w14:textId="72B1D528" w:rsidR="00D12AFF" w:rsidRPr="001E7CC4" w:rsidRDefault="00D12AFF" w:rsidP="00D12AF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t>Litter bin</w:t>
      </w:r>
      <w:r w:rsidR="0033122C">
        <w:rPr>
          <w:sz w:val="20"/>
          <w:szCs w:val="20"/>
        </w:rPr>
        <w:t>s</w:t>
      </w:r>
      <w:r w:rsidRPr="001E7CC4">
        <w:rPr>
          <w:sz w:val="20"/>
          <w:szCs w:val="20"/>
        </w:rPr>
        <w:t xml:space="preserve"> – </w:t>
      </w:r>
      <w:r w:rsidR="00FF3F8A">
        <w:rPr>
          <w:sz w:val="20"/>
          <w:szCs w:val="20"/>
        </w:rPr>
        <w:t>The Clerk reported th</w:t>
      </w:r>
      <w:r w:rsidR="00F2549C">
        <w:rPr>
          <w:sz w:val="20"/>
          <w:szCs w:val="20"/>
        </w:rPr>
        <w:t xml:space="preserve">at the </w:t>
      </w:r>
      <w:r w:rsidR="00FF3F8A">
        <w:rPr>
          <w:sz w:val="20"/>
          <w:szCs w:val="20"/>
        </w:rPr>
        <w:t xml:space="preserve">litter bin at </w:t>
      </w:r>
      <w:r w:rsidRPr="001E7CC4">
        <w:rPr>
          <w:sz w:val="20"/>
          <w:szCs w:val="20"/>
        </w:rPr>
        <w:t>Blacksmiths Corner</w:t>
      </w:r>
      <w:r>
        <w:rPr>
          <w:sz w:val="20"/>
          <w:szCs w:val="20"/>
        </w:rPr>
        <w:t xml:space="preserve"> </w:t>
      </w:r>
      <w:r w:rsidR="00F2549C">
        <w:rPr>
          <w:sz w:val="20"/>
          <w:szCs w:val="20"/>
        </w:rPr>
        <w:t xml:space="preserve">has been </w:t>
      </w:r>
      <w:r w:rsidR="00FF3F8A">
        <w:rPr>
          <w:sz w:val="20"/>
          <w:szCs w:val="20"/>
        </w:rPr>
        <w:t>installed.</w:t>
      </w:r>
    </w:p>
    <w:p w14:paraId="399D4585" w14:textId="3721A2A5" w:rsidR="00D12AFF" w:rsidRPr="007E429F" w:rsidRDefault="00D12AFF" w:rsidP="00D12AF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1E7CC4">
        <w:rPr>
          <w:sz w:val="20"/>
          <w:szCs w:val="20"/>
        </w:rPr>
        <w:t xml:space="preserve">Dog bins </w:t>
      </w:r>
      <w:r>
        <w:rPr>
          <w:sz w:val="20"/>
          <w:szCs w:val="20"/>
        </w:rPr>
        <w:t>–</w:t>
      </w:r>
      <w:r w:rsidR="00821183">
        <w:rPr>
          <w:sz w:val="20"/>
          <w:szCs w:val="20"/>
        </w:rPr>
        <w:t xml:space="preserve"> </w:t>
      </w:r>
      <w:r w:rsidR="00F2549C">
        <w:rPr>
          <w:sz w:val="20"/>
          <w:szCs w:val="20"/>
        </w:rPr>
        <w:t xml:space="preserve">The Clerk reported that the </w:t>
      </w:r>
      <w:r>
        <w:rPr>
          <w:sz w:val="20"/>
          <w:szCs w:val="20"/>
        </w:rPr>
        <w:t xml:space="preserve">Dairy Lane </w:t>
      </w:r>
      <w:r w:rsidR="00B8663C">
        <w:rPr>
          <w:sz w:val="20"/>
          <w:szCs w:val="20"/>
        </w:rPr>
        <w:t>application has been submitted.</w:t>
      </w:r>
    </w:p>
    <w:p w14:paraId="6180D5C8" w14:textId="77777777" w:rsidR="00D12AFF" w:rsidRDefault="00D12AFF" w:rsidP="00D12AF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26964B06" w14:textId="395B7184" w:rsidR="00D12AFF" w:rsidRPr="00905AF1" w:rsidRDefault="007D3971" w:rsidP="00D12AF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05AF1">
        <w:rPr>
          <w:rFonts w:asciiTheme="minorHAnsi" w:hAnsiTheme="minorHAnsi" w:cstheme="minorHAnsi"/>
          <w:b/>
          <w:bCs/>
          <w:sz w:val="20"/>
          <w:szCs w:val="20"/>
        </w:rPr>
        <w:t>64/23</w:t>
      </w:r>
      <w:r w:rsidR="00905AF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127F5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he </w:t>
      </w:r>
      <w:r w:rsidR="00F845B5">
        <w:rPr>
          <w:rFonts w:asciiTheme="minorHAnsi" w:hAnsiTheme="minorHAnsi" w:cstheme="minorHAnsi"/>
          <w:sz w:val="20"/>
          <w:szCs w:val="20"/>
        </w:rPr>
        <w:t xml:space="preserve">WSCC </w:t>
      </w:r>
      <w:r w:rsidR="00932E00">
        <w:rPr>
          <w:rFonts w:asciiTheme="minorHAnsi" w:hAnsiTheme="minorHAnsi" w:cstheme="minorHAnsi"/>
          <w:sz w:val="20"/>
          <w:szCs w:val="20"/>
        </w:rPr>
        <w:t xml:space="preserve">annual </w:t>
      </w:r>
      <w:r w:rsidR="00F845B5">
        <w:rPr>
          <w:rFonts w:asciiTheme="minorHAnsi" w:hAnsiTheme="minorHAnsi" w:cstheme="minorHAnsi"/>
          <w:sz w:val="20"/>
          <w:szCs w:val="20"/>
        </w:rPr>
        <w:t xml:space="preserve">Rights of Way </w:t>
      </w:r>
      <w:r w:rsidR="00932E00">
        <w:rPr>
          <w:rFonts w:asciiTheme="minorHAnsi" w:hAnsiTheme="minorHAnsi" w:cstheme="minorHAnsi"/>
          <w:sz w:val="20"/>
          <w:szCs w:val="20"/>
        </w:rPr>
        <w:t>parish report</w:t>
      </w:r>
      <w:r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6EC8F833" w14:textId="77777777" w:rsidR="00D12AFF" w:rsidRPr="00D74DE8" w:rsidRDefault="00D12AFF" w:rsidP="00D12AFF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2EE6A042" w14:textId="77777777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4143F3AA" w14:textId="77777777" w:rsidR="00043E4B" w:rsidRDefault="00F845B5" w:rsidP="009E5345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265/23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A1E68" w:rsidRPr="00A1611E">
        <w:rPr>
          <w:rFonts w:asciiTheme="minorHAnsi" w:hAnsiTheme="minorHAnsi" w:cstheme="minorHAnsi"/>
          <w:bCs/>
          <w:sz w:val="20"/>
          <w:szCs w:val="20"/>
        </w:rPr>
        <w:t xml:space="preserve">The Clerk reported that the </w:t>
      </w:r>
      <w:r w:rsidR="004F2F84" w:rsidRPr="00A1611E">
        <w:rPr>
          <w:rFonts w:asciiTheme="minorHAnsi" w:hAnsiTheme="minorHAnsi" w:cstheme="minorHAnsi"/>
          <w:sz w:val="20"/>
          <w:szCs w:val="20"/>
        </w:rPr>
        <w:t>Internal decorati</w:t>
      </w:r>
      <w:r w:rsidR="00DA1E68" w:rsidRPr="00A1611E">
        <w:rPr>
          <w:rFonts w:asciiTheme="minorHAnsi" w:hAnsiTheme="minorHAnsi" w:cstheme="minorHAnsi"/>
          <w:sz w:val="20"/>
          <w:szCs w:val="20"/>
        </w:rPr>
        <w:t xml:space="preserve">ng will start </w:t>
      </w:r>
      <w:r w:rsidR="00043E4B" w:rsidRPr="00A1611E">
        <w:rPr>
          <w:rFonts w:asciiTheme="minorHAnsi" w:hAnsiTheme="minorHAnsi" w:cstheme="minorHAnsi"/>
          <w:sz w:val="20"/>
          <w:szCs w:val="20"/>
        </w:rPr>
        <w:t>week commencing 24 July 2023 for five days. Colours need to be chosen.</w:t>
      </w:r>
    </w:p>
    <w:p w14:paraId="26AD242F" w14:textId="5E4C861C" w:rsidR="00043E4B" w:rsidRPr="00043E4B" w:rsidRDefault="00043E4B" w:rsidP="009E5345">
      <w:pPr>
        <w:ind w:left="720" w:hanging="720"/>
        <w:jc w:val="both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043E4B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043E4B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F64C2">
        <w:rPr>
          <w:rFonts w:asciiTheme="minorHAnsi" w:hAnsiTheme="minorHAnsi" w:cstheme="minorHAnsi"/>
          <w:bCs/>
          <w:sz w:val="20"/>
          <w:szCs w:val="20"/>
        </w:rPr>
        <w:t xml:space="preserve">Dulux </w:t>
      </w:r>
      <w:r w:rsidR="009E5345">
        <w:rPr>
          <w:rFonts w:asciiTheme="minorHAnsi" w:hAnsiTheme="minorHAnsi" w:cstheme="minorHAnsi"/>
          <w:bCs/>
          <w:sz w:val="20"/>
          <w:szCs w:val="20"/>
        </w:rPr>
        <w:t>Stonewashed Blue on the lower parts of the walls and Timeless on the upper part. Ceiling to be white.</w:t>
      </w:r>
    </w:p>
    <w:p w14:paraId="79924EC4" w14:textId="66E7AAB4" w:rsidR="004F2F84" w:rsidRPr="00F845B5" w:rsidRDefault="00D12AFF" w:rsidP="006306D5">
      <w:pPr>
        <w:rPr>
          <w:rFonts w:asciiTheme="minorHAnsi" w:hAnsiTheme="minorHAnsi" w:cstheme="minorHAnsi"/>
          <w:b/>
          <w:sz w:val="20"/>
          <w:szCs w:val="20"/>
        </w:rPr>
      </w:pPr>
      <w:r w:rsidRPr="007D3971">
        <w:rPr>
          <w:rFonts w:cstheme="minorHAnsi"/>
          <w:sz w:val="20"/>
          <w:szCs w:val="20"/>
        </w:rPr>
        <w:tab/>
      </w:r>
      <w:r w:rsidRPr="007D3971">
        <w:rPr>
          <w:rFonts w:cstheme="minorHAnsi"/>
          <w:sz w:val="20"/>
          <w:szCs w:val="20"/>
        </w:rPr>
        <w:tab/>
      </w:r>
    </w:p>
    <w:p w14:paraId="055AA1FD" w14:textId="77777777" w:rsidR="000C4ED2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 w:rsidRPr="00FA417B">
        <w:rPr>
          <w:rFonts w:asciiTheme="minorHAnsi" w:hAnsiTheme="minorHAnsi" w:cstheme="minorHAnsi"/>
          <w:b/>
          <w:sz w:val="20"/>
          <w:szCs w:val="20"/>
        </w:rPr>
        <w:t>11.</w:t>
      </w:r>
      <w:r w:rsidRPr="00FA417B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35E1BE3C" w14:textId="77777777" w:rsidR="00764C34" w:rsidRDefault="0031535F" w:rsidP="003C2CB8">
      <w:pPr>
        <w:ind w:left="720" w:hanging="720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266/23</w:t>
      </w:r>
      <w:r w:rsidR="00D12AFF">
        <w:rPr>
          <w:rFonts w:asciiTheme="minorHAnsi" w:hAnsiTheme="minorHAnsi" w:cstheme="minorHAnsi"/>
          <w:bCs/>
          <w:sz w:val="20"/>
          <w:szCs w:val="20"/>
        </w:rPr>
        <w:tab/>
      </w:r>
      <w:r w:rsidRPr="00A1611E">
        <w:rPr>
          <w:rFonts w:asciiTheme="minorHAnsi" w:hAnsiTheme="minorHAnsi" w:cstheme="minorHAnsi"/>
          <w:bCs/>
          <w:sz w:val="20"/>
          <w:szCs w:val="20"/>
        </w:rPr>
        <w:t>1.</w:t>
      </w:r>
      <w:r w:rsidRPr="00764C34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D12AFF" w:rsidRPr="00764C34">
        <w:rPr>
          <w:rFonts w:asciiTheme="minorHAnsi" w:hAnsiTheme="minorHAnsi" w:cstheme="minorHAnsi"/>
          <w:bCs/>
          <w:sz w:val="20"/>
          <w:szCs w:val="20"/>
          <w:u w:val="single"/>
        </w:rPr>
        <w:t>Path</w:t>
      </w:r>
    </w:p>
    <w:p w14:paraId="734D81C0" w14:textId="36F01C21" w:rsidR="009E688B" w:rsidRDefault="00D12AFF" w:rsidP="00F00477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1611E">
        <w:rPr>
          <w:rFonts w:asciiTheme="minorHAnsi" w:hAnsiTheme="minorHAnsi" w:cstheme="minorHAnsi"/>
          <w:bCs/>
          <w:sz w:val="20"/>
          <w:szCs w:val="20"/>
        </w:rPr>
        <w:t xml:space="preserve"> Amy Nation </w:t>
      </w:r>
      <w:r w:rsidR="007830F8">
        <w:rPr>
          <w:rFonts w:asciiTheme="minorHAnsi" w:hAnsiTheme="minorHAnsi" w:cstheme="minorHAnsi"/>
          <w:bCs/>
          <w:sz w:val="20"/>
          <w:szCs w:val="20"/>
        </w:rPr>
        <w:t>had</w:t>
      </w:r>
      <w:r w:rsidR="002E1F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30F8">
        <w:rPr>
          <w:rFonts w:asciiTheme="minorHAnsi" w:hAnsiTheme="minorHAnsi" w:cstheme="minorHAnsi"/>
          <w:bCs/>
          <w:sz w:val="20"/>
          <w:szCs w:val="20"/>
        </w:rPr>
        <w:t>previously updated by email</w:t>
      </w:r>
      <w:r w:rsidR="00365C4F">
        <w:rPr>
          <w:rFonts w:asciiTheme="minorHAnsi" w:hAnsiTheme="minorHAnsi" w:cstheme="minorHAnsi"/>
          <w:bCs/>
          <w:sz w:val="20"/>
          <w:szCs w:val="20"/>
        </w:rPr>
        <w:t xml:space="preserve">, providing </w:t>
      </w:r>
      <w:r w:rsidR="00C35BB0">
        <w:rPr>
          <w:rFonts w:asciiTheme="minorHAnsi" w:hAnsiTheme="minorHAnsi" w:cstheme="minorHAnsi"/>
          <w:bCs/>
          <w:sz w:val="20"/>
          <w:szCs w:val="20"/>
        </w:rPr>
        <w:t>forecasted budget</w:t>
      </w:r>
      <w:r w:rsidR="006B7A7F">
        <w:rPr>
          <w:rFonts w:asciiTheme="minorHAnsi" w:hAnsiTheme="minorHAnsi" w:cstheme="minorHAnsi"/>
          <w:bCs/>
          <w:sz w:val="20"/>
          <w:szCs w:val="20"/>
        </w:rPr>
        <w:t xml:space="preserve"> for</w:t>
      </w:r>
      <w:r w:rsidR="003C2CB8">
        <w:rPr>
          <w:rFonts w:asciiTheme="minorHAnsi" w:hAnsiTheme="minorHAnsi" w:cstheme="minorHAnsi"/>
          <w:bCs/>
          <w:sz w:val="20"/>
          <w:szCs w:val="20"/>
        </w:rPr>
        <w:t xml:space="preserve"> footpath work</w:t>
      </w:r>
      <w:r w:rsidR="00B07F3A">
        <w:rPr>
          <w:rFonts w:asciiTheme="minorHAnsi" w:hAnsiTheme="minorHAnsi" w:cstheme="minorHAnsi"/>
          <w:bCs/>
          <w:sz w:val="20"/>
          <w:szCs w:val="20"/>
        </w:rPr>
        <w:t>, architect and application fee</w:t>
      </w:r>
      <w:r w:rsidR="006B7A7F">
        <w:rPr>
          <w:rFonts w:asciiTheme="minorHAnsi" w:hAnsiTheme="minorHAnsi" w:cstheme="minorHAnsi"/>
          <w:bCs/>
          <w:sz w:val="20"/>
          <w:szCs w:val="20"/>
        </w:rPr>
        <w:t>, and tree wor</w:t>
      </w:r>
      <w:r w:rsidR="003C2CB8">
        <w:rPr>
          <w:rFonts w:asciiTheme="minorHAnsi" w:hAnsiTheme="minorHAnsi" w:cstheme="minorHAnsi"/>
          <w:bCs/>
          <w:sz w:val="20"/>
          <w:szCs w:val="20"/>
        </w:rPr>
        <w:t>ks</w:t>
      </w:r>
      <w:r w:rsidR="00764C34">
        <w:rPr>
          <w:rFonts w:asciiTheme="minorHAnsi" w:hAnsiTheme="minorHAnsi" w:cstheme="minorHAnsi"/>
          <w:bCs/>
          <w:sz w:val="20"/>
          <w:szCs w:val="20"/>
        </w:rPr>
        <w:t>.</w:t>
      </w:r>
      <w:r w:rsidR="00415C70">
        <w:rPr>
          <w:rFonts w:asciiTheme="minorHAnsi" w:hAnsiTheme="minorHAnsi" w:cstheme="minorHAnsi"/>
          <w:bCs/>
          <w:sz w:val="20"/>
          <w:szCs w:val="20"/>
        </w:rPr>
        <w:t xml:space="preserve"> Cllr McAuliffe said that </w:t>
      </w:r>
      <w:r w:rsidR="00CD6525">
        <w:rPr>
          <w:rFonts w:asciiTheme="minorHAnsi" w:hAnsiTheme="minorHAnsi" w:cstheme="minorHAnsi"/>
          <w:bCs/>
          <w:sz w:val="20"/>
          <w:szCs w:val="20"/>
        </w:rPr>
        <w:t xml:space="preserve">the tree report should be </w:t>
      </w:r>
      <w:r w:rsidR="009E688B">
        <w:rPr>
          <w:rFonts w:asciiTheme="minorHAnsi" w:hAnsiTheme="minorHAnsi" w:cstheme="minorHAnsi"/>
          <w:bCs/>
          <w:sz w:val="20"/>
          <w:szCs w:val="20"/>
        </w:rPr>
        <w:t xml:space="preserve">compliant with </w:t>
      </w:r>
      <w:r w:rsidR="00F00477">
        <w:rPr>
          <w:rFonts w:asciiTheme="minorHAnsi" w:hAnsiTheme="minorHAnsi" w:cstheme="minorHAnsi"/>
          <w:bCs/>
          <w:sz w:val="20"/>
          <w:szCs w:val="20"/>
        </w:rPr>
        <w:t>BS58</w:t>
      </w:r>
      <w:r w:rsidR="009E688B">
        <w:rPr>
          <w:rFonts w:asciiTheme="minorHAnsi" w:hAnsiTheme="minorHAnsi" w:cstheme="minorHAnsi"/>
          <w:bCs/>
          <w:sz w:val="20"/>
          <w:szCs w:val="20"/>
        </w:rPr>
        <w:t>3</w:t>
      </w:r>
      <w:r w:rsidR="00F00477">
        <w:rPr>
          <w:rFonts w:asciiTheme="minorHAnsi" w:hAnsiTheme="minorHAnsi" w:cstheme="minorHAnsi"/>
          <w:bCs/>
          <w:sz w:val="20"/>
          <w:szCs w:val="20"/>
        </w:rPr>
        <w:t>7</w:t>
      </w:r>
      <w:r w:rsidR="009E688B">
        <w:rPr>
          <w:rFonts w:asciiTheme="minorHAnsi" w:hAnsiTheme="minorHAnsi" w:cstheme="minorHAnsi"/>
          <w:bCs/>
          <w:sz w:val="20"/>
          <w:szCs w:val="20"/>
        </w:rPr>
        <w:t>.</w:t>
      </w:r>
    </w:p>
    <w:p w14:paraId="60736EB8" w14:textId="7F77990F" w:rsidR="00D12AFF" w:rsidRPr="00F00477" w:rsidRDefault="00764C34" w:rsidP="00F004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D7BC2">
        <w:rPr>
          <w:rFonts w:asciiTheme="minorHAnsi" w:hAnsiTheme="minorHAnsi" w:cstheme="minorHAnsi"/>
          <w:sz w:val="20"/>
          <w:szCs w:val="20"/>
          <w:u w:val="single"/>
        </w:rPr>
        <w:t>2.</w:t>
      </w:r>
      <w:r w:rsidR="00D12AFF" w:rsidRPr="007D7BC2">
        <w:rPr>
          <w:rFonts w:asciiTheme="minorHAnsi" w:hAnsiTheme="minorHAnsi" w:cstheme="minorHAnsi"/>
          <w:sz w:val="20"/>
          <w:szCs w:val="20"/>
          <w:u w:val="single"/>
        </w:rPr>
        <w:t>Tennis courts.</w:t>
      </w:r>
    </w:p>
    <w:p w14:paraId="7D12AB81" w14:textId="1B49D14C" w:rsidR="007D7BC2" w:rsidRPr="008559C9" w:rsidRDefault="008559C9" w:rsidP="008559C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Amy Nation to ask Avisford Grange developer for the latest on the tennis courts and to mark out with pegs or paint where the path is going.</w:t>
      </w:r>
    </w:p>
    <w:p w14:paraId="2C256346" w14:textId="77777777" w:rsidR="00BA0CDA" w:rsidRDefault="00E527F9" w:rsidP="00F0047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E527F9">
        <w:rPr>
          <w:rFonts w:asciiTheme="minorHAnsi" w:hAnsiTheme="minorHAnsi" w:cstheme="minorHAnsi"/>
          <w:sz w:val="20"/>
          <w:szCs w:val="20"/>
        </w:rPr>
        <w:t>3.</w:t>
      </w:r>
      <w:r w:rsidR="00C80B54" w:rsidRPr="00E527F9">
        <w:rPr>
          <w:rFonts w:asciiTheme="minorHAnsi" w:hAnsiTheme="minorHAnsi" w:cstheme="minorHAnsi"/>
          <w:sz w:val="20"/>
          <w:szCs w:val="20"/>
          <w:u w:val="single"/>
        </w:rPr>
        <w:t>Tree works</w:t>
      </w:r>
      <w:r w:rsidR="001C1A9A" w:rsidRPr="00E527F9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F18085B" w14:textId="6919A780" w:rsidR="0018709F" w:rsidRDefault="0018709F" w:rsidP="00F004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Arun Tree Co’s quote for </w:t>
      </w:r>
      <w:r w:rsidR="007860E8">
        <w:rPr>
          <w:rFonts w:asciiTheme="minorHAnsi" w:hAnsiTheme="minorHAnsi" w:cstheme="minorHAnsi"/>
          <w:sz w:val="20"/>
          <w:szCs w:val="20"/>
        </w:rPr>
        <w:t>fe</w:t>
      </w:r>
      <w:r w:rsidR="007A4BAE">
        <w:rPr>
          <w:rFonts w:asciiTheme="minorHAnsi" w:hAnsiTheme="minorHAnsi" w:cstheme="minorHAnsi"/>
          <w:sz w:val="20"/>
          <w:szCs w:val="20"/>
        </w:rPr>
        <w:t>l</w:t>
      </w:r>
      <w:r w:rsidR="007860E8">
        <w:rPr>
          <w:rFonts w:asciiTheme="minorHAnsi" w:hAnsiTheme="minorHAnsi" w:cstheme="minorHAnsi"/>
          <w:sz w:val="20"/>
          <w:szCs w:val="20"/>
        </w:rPr>
        <w:t>ling of trees for the new p</w:t>
      </w:r>
      <w:r w:rsidR="007A4BAE">
        <w:rPr>
          <w:rFonts w:asciiTheme="minorHAnsi" w:hAnsiTheme="minorHAnsi" w:cstheme="minorHAnsi"/>
          <w:sz w:val="20"/>
          <w:szCs w:val="20"/>
        </w:rPr>
        <w:t xml:space="preserve">ath access, </w:t>
      </w:r>
      <w:r w:rsidR="000677CF">
        <w:rPr>
          <w:rFonts w:asciiTheme="minorHAnsi" w:hAnsiTheme="minorHAnsi" w:cstheme="minorHAnsi"/>
          <w:sz w:val="20"/>
          <w:szCs w:val="20"/>
        </w:rPr>
        <w:t>damaged trees in the carpark, the dead maple behind the cricket nets was discussed</w:t>
      </w:r>
      <w:r w:rsidR="0039352E">
        <w:rPr>
          <w:rFonts w:asciiTheme="minorHAnsi" w:hAnsiTheme="minorHAnsi" w:cstheme="minorHAnsi"/>
          <w:sz w:val="20"/>
          <w:szCs w:val="20"/>
        </w:rPr>
        <w:t>.</w:t>
      </w:r>
    </w:p>
    <w:p w14:paraId="4B523D9B" w14:textId="6FF8651B" w:rsidR="0039352E" w:rsidRPr="0039352E" w:rsidRDefault="0039352E" w:rsidP="00F004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Arun Tree Co to deal with the </w:t>
      </w:r>
      <w:r w:rsidR="007176C6">
        <w:rPr>
          <w:rFonts w:asciiTheme="minorHAnsi" w:hAnsiTheme="minorHAnsi" w:cstheme="minorHAnsi"/>
          <w:sz w:val="20"/>
          <w:szCs w:val="20"/>
        </w:rPr>
        <w:t xml:space="preserve">damaged </w:t>
      </w:r>
      <w:r w:rsidR="009E688B">
        <w:rPr>
          <w:rFonts w:asciiTheme="minorHAnsi" w:hAnsiTheme="minorHAnsi" w:cstheme="minorHAnsi"/>
          <w:sz w:val="20"/>
          <w:szCs w:val="20"/>
        </w:rPr>
        <w:t xml:space="preserve">silver birch </w:t>
      </w:r>
      <w:r w:rsidR="007176C6">
        <w:rPr>
          <w:rFonts w:asciiTheme="minorHAnsi" w:hAnsiTheme="minorHAnsi" w:cstheme="minorHAnsi"/>
          <w:sz w:val="20"/>
          <w:szCs w:val="20"/>
        </w:rPr>
        <w:t xml:space="preserve">tree in the carpark. Trees at the new path access and the </w:t>
      </w:r>
      <w:r w:rsidR="00AD24B4">
        <w:rPr>
          <w:rFonts w:asciiTheme="minorHAnsi" w:hAnsiTheme="minorHAnsi" w:cstheme="minorHAnsi"/>
          <w:sz w:val="20"/>
          <w:szCs w:val="20"/>
        </w:rPr>
        <w:t xml:space="preserve">maple to be subject to </w:t>
      </w:r>
      <w:r w:rsidR="009E688B">
        <w:rPr>
          <w:rFonts w:asciiTheme="minorHAnsi" w:hAnsiTheme="minorHAnsi" w:cstheme="minorHAnsi"/>
          <w:sz w:val="20"/>
          <w:szCs w:val="20"/>
        </w:rPr>
        <w:t xml:space="preserve">ecological </w:t>
      </w:r>
      <w:r w:rsidR="00AD24B4">
        <w:rPr>
          <w:rFonts w:asciiTheme="minorHAnsi" w:hAnsiTheme="minorHAnsi" w:cstheme="minorHAnsi"/>
          <w:sz w:val="20"/>
          <w:szCs w:val="20"/>
        </w:rPr>
        <w:t>assessments before any work commences.</w:t>
      </w:r>
    </w:p>
    <w:p w14:paraId="7F92CFC6" w14:textId="4C0C22D7" w:rsidR="00D12AFF" w:rsidRDefault="00096A09" w:rsidP="00F0047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22498B">
        <w:rPr>
          <w:rFonts w:asciiTheme="minorHAnsi" w:hAnsiTheme="minorHAnsi" w:cstheme="minorHAnsi"/>
          <w:sz w:val="20"/>
          <w:szCs w:val="20"/>
        </w:rPr>
        <w:t xml:space="preserve">4. </w:t>
      </w:r>
      <w:r w:rsidR="006B482E" w:rsidRPr="0022498B">
        <w:rPr>
          <w:rFonts w:asciiTheme="minorHAnsi" w:hAnsiTheme="minorHAnsi" w:cstheme="minorHAnsi"/>
          <w:sz w:val="20"/>
          <w:szCs w:val="20"/>
          <w:u w:val="single"/>
        </w:rPr>
        <w:t>Rebo</w:t>
      </w:r>
      <w:r w:rsidR="007807ED" w:rsidRPr="0022498B">
        <w:rPr>
          <w:rFonts w:asciiTheme="minorHAnsi" w:hAnsiTheme="minorHAnsi" w:cstheme="minorHAnsi"/>
          <w:sz w:val="20"/>
          <w:szCs w:val="20"/>
          <w:u w:val="single"/>
        </w:rPr>
        <w:t>und goa</w:t>
      </w:r>
      <w:r w:rsidR="0022498B" w:rsidRPr="0022498B">
        <w:rPr>
          <w:rFonts w:asciiTheme="minorHAnsi" w:hAnsiTheme="minorHAnsi" w:cstheme="minorHAnsi"/>
          <w:sz w:val="20"/>
          <w:szCs w:val="20"/>
          <w:u w:val="single"/>
        </w:rPr>
        <w:t>l</w:t>
      </w:r>
      <w:r w:rsidR="00D12AFF" w:rsidRPr="0022498B">
        <w:rPr>
          <w:rFonts w:asciiTheme="minorHAnsi" w:hAnsiTheme="minorHAnsi" w:cstheme="minorHAnsi"/>
          <w:sz w:val="20"/>
          <w:szCs w:val="20"/>
        </w:rPr>
        <w:tab/>
      </w:r>
    </w:p>
    <w:p w14:paraId="62EB6993" w14:textId="2EC8D6BF" w:rsidR="0022498B" w:rsidRDefault="0022498B" w:rsidP="00F0047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Dealt with at minute 262/23.</w:t>
      </w:r>
    </w:p>
    <w:p w14:paraId="58CDAF02" w14:textId="2764DC19" w:rsidR="00C419C7" w:rsidRDefault="00C419C7" w:rsidP="00F00477">
      <w:pPr>
        <w:ind w:firstLine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5. </w:t>
      </w:r>
      <w:r w:rsidR="00484D3B">
        <w:rPr>
          <w:rFonts w:asciiTheme="minorHAnsi" w:hAnsiTheme="minorHAnsi" w:cstheme="minorHAnsi"/>
          <w:sz w:val="20"/>
          <w:szCs w:val="20"/>
          <w:u w:val="single"/>
        </w:rPr>
        <w:t>Green waste bin</w:t>
      </w:r>
    </w:p>
    <w:p w14:paraId="652A1A94" w14:textId="1E418C50" w:rsidR="003D393C" w:rsidRDefault="009E688B" w:rsidP="003D393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D34063">
        <w:rPr>
          <w:rFonts w:asciiTheme="minorHAnsi" w:hAnsiTheme="minorHAnsi" w:cstheme="minorHAnsi"/>
          <w:sz w:val="20"/>
          <w:szCs w:val="20"/>
        </w:rPr>
        <w:t>meeting</w:t>
      </w:r>
      <w:r>
        <w:rPr>
          <w:rFonts w:asciiTheme="minorHAnsi" w:hAnsiTheme="minorHAnsi" w:cstheme="minorHAnsi"/>
          <w:sz w:val="20"/>
          <w:szCs w:val="20"/>
        </w:rPr>
        <w:t xml:space="preserve"> discussed </w:t>
      </w:r>
      <w:r w:rsidR="001F3CD7">
        <w:rPr>
          <w:rFonts w:asciiTheme="minorHAnsi" w:hAnsiTheme="minorHAnsi" w:cstheme="minorHAnsi"/>
          <w:sz w:val="20"/>
          <w:szCs w:val="20"/>
        </w:rPr>
        <w:t>whether</w:t>
      </w:r>
      <w:r>
        <w:rPr>
          <w:rFonts w:asciiTheme="minorHAnsi" w:hAnsiTheme="minorHAnsi" w:cstheme="minorHAnsi"/>
          <w:sz w:val="20"/>
          <w:szCs w:val="20"/>
        </w:rPr>
        <w:t xml:space="preserve"> a green waste bin may be a helpful addition and discussed the previous green waste ‘heap’ that was removed because of rats. </w:t>
      </w:r>
    </w:p>
    <w:p w14:paraId="72DC9D1E" w14:textId="37D78759" w:rsidR="009E688B" w:rsidRDefault="003D393C" w:rsidP="003D393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D393C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9E688B" w:rsidRPr="003D393C">
        <w:rPr>
          <w:rFonts w:asciiTheme="minorHAnsi" w:hAnsiTheme="minorHAnsi" w:cstheme="minorHAnsi"/>
          <w:sz w:val="20"/>
          <w:szCs w:val="20"/>
          <w:u w:val="single"/>
        </w:rPr>
        <w:t>esolved</w:t>
      </w:r>
      <w:r>
        <w:rPr>
          <w:rFonts w:asciiTheme="minorHAnsi" w:hAnsiTheme="minorHAnsi" w:cstheme="minorHAnsi"/>
          <w:sz w:val="20"/>
          <w:szCs w:val="20"/>
        </w:rPr>
        <w:t xml:space="preserve">: Clerk </w:t>
      </w:r>
      <w:r w:rsidR="009E688B">
        <w:rPr>
          <w:rFonts w:asciiTheme="minorHAnsi" w:hAnsiTheme="minorHAnsi" w:cstheme="minorHAnsi"/>
          <w:sz w:val="20"/>
          <w:szCs w:val="20"/>
        </w:rPr>
        <w:t>to obtain a quote for a green waste bin to be located near the pavilion building.</w:t>
      </w:r>
    </w:p>
    <w:p w14:paraId="6ABBED9C" w14:textId="77777777" w:rsidR="009E688B" w:rsidRPr="00484D3B" w:rsidRDefault="009E688B" w:rsidP="00F0047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5D1944DE" w14:textId="77777777" w:rsidR="00AB50C6" w:rsidRPr="0022498B" w:rsidRDefault="00AB50C6" w:rsidP="00096A09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3E39E520" w14:textId="77777777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0B5713EA" w14:textId="27EEB1D2" w:rsidR="00FE20FE" w:rsidRDefault="006D0A5E" w:rsidP="00D12AF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267/23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12AFF" w:rsidRPr="00EA3EC6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D12AFF" w:rsidRPr="000D4695">
        <w:rPr>
          <w:rFonts w:asciiTheme="minorHAnsi" w:hAnsiTheme="minorHAnsi" w:cstheme="minorHAnsi"/>
          <w:bCs/>
          <w:sz w:val="20"/>
          <w:szCs w:val="20"/>
          <w:u w:val="single"/>
        </w:rPr>
        <w:t>Village Green</w:t>
      </w:r>
    </w:p>
    <w:p w14:paraId="6E477FAB" w14:textId="0F710D56" w:rsidR="0041768B" w:rsidRDefault="00FE20FE" w:rsidP="000D469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Glorious Gardens to</w:t>
      </w:r>
      <w:r w:rsidR="005D2F53">
        <w:rPr>
          <w:rFonts w:asciiTheme="minorHAnsi" w:hAnsiTheme="minorHAnsi" w:cstheme="minorHAnsi"/>
          <w:bCs/>
          <w:sz w:val="20"/>
          <w:szCs w:val="20"/>
        </w:rPr>
        <w:t xml:space="preserve"> quote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any post and rail fencing repairs and archway</w:t>
      </w:r>
      <w:r w:rsidR="001F18C2">
        <w:rPr>
          <w:rFonts w:asciiTheme="minorHAnsi" w:hAnsiTheme="minorHAnsi" w:cstheme="minorHAnsi"/>
          <w:bCs/>
          <w:sz w:val="20"/>
          <w:szCs w:val="20"/>
        </w:rPr>
        <w:t xml:space="preserve"> repairs</w:t>
      </w:r>
      <w:r w:rsidR="000D469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29C52D" w14:textId="7F1949DF" w:rsidR="00D12AFF" w:rsidRDefault="0041768B" w:rsidP="000D469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D12AFF" w:rsidRPr="000D4695">
        <w:rPr>
          <w:rFonts w:asciiTheme="minorHAnsi" w:hAnsiTheme="minorHAnsi" w:cstheme="minorHAnsi"/>
          <w:bCs/>
          <w:sz w:val="20"/>
          <w:szCs w:val="20"/>
          <w:u w:val="single"/>
        </w:rPr>
        <w:t>Pond maintenance</w:t>
      </w:r>
      <w:r w:rsidR="00D12AFF" w:rsidRPr="00BA4D8B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BA4D8B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BA4D8B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BA4D8B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BA4D8B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BA4D8B">
        <w:rPr>
          <w:rFonts w:asciiTheme="minorHAnsi" w:hAnsiTheme="minorHAnsi" w:cstheme="minorHAnsi"/>
          <w:bCs/>
          <w:sz w:val="20"/>
          <w:szCs w:val="20"/>
        </w:rPr>
        <w:tab/>
      </w:r>
    </w:p>
    <w:p w14:paraId="1DEF9290" w14:textId="4A31E782" w:rsidR="00F63030" w:rsidRDefault="00916341" w:rsidP="00B45CC2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CC2">
        <w:rPr>
          <w:rFonts w:asciiTheme="minorHAnsi" w:hAnsiTheme="minorHAnsi" w:cstheme="minorHAnsi"/>
          <w:bCs/>
          <w:sz w:val="20"/>
          <w:szCs w:val="20"/>
        </w:rPr>
        <w:t xml:space="preserve">The Clerk reported that </w:t>
      </w:r>
      <w:proofErr w:type="spellStart"/>
      <w:r w:rsidRPr="00B45CC2">
        <w:rPr>
          <w:rFonts w:asciiTheme="minorHAnsi" w:hAnsiTheme="minorHAnsi" w:cstheme="minorHAnsi"/>
          <w:bCs/>
          <w:sz w:val="20"/>
          <w:szCs w:val="20"/>
        </w:rPr>
        <w:t>Landbuild</w:t>
      </w:r>
      <w:proofErr w:type="spellEnd"/>
      <w:r w:rsidRPr="00B45CC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30487" w:rsidRPr="00B45CC2">
        <w:rPr>
          <w:rFonts w:asciiTheme="minorHAnsi" w:hAnsiTheme="minorHAnsi" w:cstheme="minorHAnsi"/>
          <w:bCs/>
          <w:sz w:val="20"/>
          <w:szCs w:val="20"/>
        </w:rPr>
        <w:t xml:space="preserve">are unable to undertake repair work owing to resourcing issues. </w:t>
      </w:r>
      <w:r w:rsidR="0043693E" w:rsidRPr="00B45CC2">
        <w:rPr>
          <w:rFonts w:asciiTheme="minorHAnsi" w:hAnsiTheme="minorHAnsi" w:cstheme="minorHAnsi"/>
          <w:bCs/>
          <w:sz w:val="20"/>
          <w:szCs w:val="20"/>
        </w:rPr>
        <w:t>Three options put forward by Cllr Titmus were considered and discussed.</w:t>
      </w:r>
    </w:p>
    <w:p w14:paraId="0A51694F" w14:textId="1B3CEC10" w:rsidR="00B45CC2" w:rsidRDefault="00B45CC2" w:rsidP="00B45CC2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845978">
        <w:rPr>
          <w:rFonts w:asciiTheme="minorHAnsi" w:hAnsiTheme="minorHAnsi" w:cstheme="minorHAnsi"/>
          <w:bCs/>
          <w:sz w:val="20"/>
          <w:szCs w:val="20"/>
        </w:rPr>
        <w:t xml:space="preserve">To authorise up to £300 to </w:t>
      </w:r>
      <w:r w:rsidR="009E688B">
        <w:rPr>
          <w:rFonts w:asciiTheme="minorHAnsi" w:hAnsiTheme="minorHAnsi" w:cstheme="minorHAnsi"/>
          <w:bCs/>
          <w:sz w:val="20"/>
          <w:szCs w:val="20"/>
        </w:rPr>
        <w:t xml:space="preserve">hire (or if </w:t>
      </w:r>
      <w:r w:rsidR="00AC2284">
        <w:rPr>
          <w:rFonts w:asciiTheme="minorHAnsi" w:hAnsiTheme="minorHAnsi" w:cstheme="minorHAnsi"/>
          <w:bCs/>
          <w:sz w:val="20"/>
          <w:szCs w:val="20"/>
        </w:rPr>
        <w:t>necessary,</w:t>
      </w:r>
      <w:r w:rsidR="009E688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45978">
        <w:rPr>
          <w:rFonts w:asciiTheme="minorHAnsi" w:hAnsiTheme="minorHAnsi" w:cstheme="minorHAnsi"/>
          <w:bCs/>
          <w:sz w:val="20"/>
          <w:szCs w:val="20"/>
        </w:rPr>
        <w:t>purchase</w:t>
      </w:r>
      <w:r w:rsidR="009E688B">
        <w:rPr>
          <w:rFonts w:asciiTheme="minorHAnsi" w:hAnsiTheme="minorHAnsi" w:cstheme="minorHAnsi"/>
          <w:bCs/>
          <w:sz w:val="20"/>
          <w:szCs w:val="20"/>
        </w:rPr>
        <w:t>)</w:t>
      </w:r>
      <w:r w:rsidR="00845978">
        <w:rPr>
          <w:rFonts w:asciiTheme="minorHAnsi" w:hAnsiTheme="minorHAnsi" w:cstheme="minorHAnsi"/>
          <w:bCs/>
          <w:sz w:val="20"/>
          <w:szCs w:val="20"/>
        </w:rPr>
        <w:t xml:space="preserve"> a cordless SDS drill and a similar amount </w:t>
      </w:r>
      <w:r w:rsidR="001C0B2C">
        <w:rPr>
          <w:rFonts w:asciiTheme="minorHAnsi" w:hAnsiTheme="minorHAnsi" w:cstheme="minorHAnsi"/>
          <w:bCs/>
          <w:sz w:val="20"/>
          <w:szCs w:val="20"/>
        </w:rPr>
        <w:t xml:space="preserve">for materials to </w:t>
      </w:r>
      <w:r w:rsidR="009E688B">
        <w:rPr>
          <w:rFonts w:asciiTheme="minorHAnsi" w:hAnsiTheme="minorHAnsi" w:cstheme="minorHAnsi"/>
          <w:bCs/>
          <w:sz w:val="20"/>
          <w:szCs w:val="20"/>
        </w:rPr>
        <w:t>e</w:t>
      </w:r>
      <w:r w:rsidR="001C0B2C">
        <w:rPr>
          <w:rFonts w:asciiTheme="minorHAnsi" w:hAnsiTheme="minorHAnsi" w:cstheme="minorHAnsi"/>
          <w:bCs/>
          <w:sz w:val="20"/>
          <w:szCs w:val="20"/>
        </w:rPr>
        <w:t>ffect repair</w:t>
      </w:r>
      <w:r w:rsidR="009E688B">
        <w:rPr>
          <w:rFonts w:asciiTheme="minorHAnsi" w:hAnsiTheme="minorHAnsi" w:cstheme="minorHAnsi"/>
          <w:bCs/>
          <w:sz w:val="20"/>
          <w:szCs w:val="20"/>
        </w:rPr>
        <w:t xml:space="preserve"> as quickly as reasonably possible</w:t>
      </w:r>
      <w:r w:rsidR="001C0B2C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0851C1E8" w14:textId="782FE99E" w:rsidR="00D12AFF" w:rsidRPr="00F63030" w:rsidRDefault="003D32B5" w:rsidP="003D32B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D12AFF" w:rsidRPr="003D32B5">
        <w:rPr>
          <w:rFonts w:asciiTheme="minorHAnsi" w:hAnsiTheme="minorHAnsi" w:cstheme="minorHAnsi"/>
          <w:bCs/>
          <w:sz w:val="20"/>
          <w:szCs w:val="20"/>
          <w:u w:val="single"/>
        </w:rPr>
        <w:t>Community Orchard</w:t>
      </w:r>
      <w:r w:rsidR="00D12AFF" w:rsidRPr="00F63030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F63030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F63030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F63030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F63030">
        <w:rPr>
          <w:rFonts w:asciiTheme="minorHAnsi" w:hAnsiTheme="minorHAnsi" w:cstheme="minorHAnsi"/>
          <w:bCs/>
          <w:sz w:val="20"/>
          <w:szCs w:val="20"/>
        </w:rPr>
        <w:tab/>
      </w:r>
      <w:r w:rsidR="00D12AFF" w:rsidRPr="00F63030">
        <w:rPr>
          <w:rFonts w:asciiTheme="minorHAnsi" w:hAnsiTheme="minorHAnsi" w:cstheme="minorHAnsi"/>
          <w:bCs/>
          <w:sz w:val="20"/>
          <w:szCs w:val="20"/>
        </w:rPr>
        <w:tab/>
      </w:r>
    </w:p>
    <w:p w14:paraId="5274D846" w14:textId="014778A8" w:rsidR="00431E2A" w:rsidRDefault="00994A10" w:rsidP="007E374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3746">
        <w:rPr>
          <w:rFonts w:asciiTheme="minorHAnsi" w:hAnsiTheme="minorHAnsi" w:cstheme="minorHAnsi"/>
          <w:bCs/>
          <w:sz w:val="20"/>
          <w:szCs w:val="20"/>
        </w:rPr>
        <w:t>C</w:t>
      </w:r>
      <w:r w:rsidR="00C86CEB" w:rsidRPr="007E3746">
        <w:rPr>
          <w:rFonts w:asciiTheme="minorHAnsi" w:hAnsiTheme="minorHAnsi" w:cstheme="minorHAnsi"/>
          <w:bCs/>
          <w:sz w:val="20"/>
          <w:szCs w:val="20"/>
        </w:rPr>
        <w:t>llr McAuliffe</w:t>
      </w:r>
      <w:r w:rsidRPr="007E3746">
        <w:rPr>
          <w:rFonts w:asciiTheme="minorHAnsi" w:hAnsiTheme="minorHAnsi" w:cstheme="minorHAnsi"/>
          <w:bCs/>
          <w:sz w:val="20"/>
          <w:szCs w:val="20"/>
        </w:rPr>
        <w:t xml:space="preserve"> updated that </w:t>
      </w:r>
      <w:r w:rsidR="00361E2D" w:rsidRPr="007E3746">
        <w:rPr>
          <w:rFonts w:asciiTheme="minorHAnsi" w:hAnsiTheme="minorHAnsi" w:cstheme="minorHAnsi"/>
          <w:bCs/>
          <w:sz w:val="20"/>
          <w:szCs w:val="20"/>
        </w:rPr>
        <w:t>the management plan is in place. Mowing has been done, mulching placed</w:t>
      </w:r>
      <w:r w:rsidR="007E3746" w:rsidRPr="007E3746">
        <w:rPr>
          <w:rFonts w:asciiTheme="minorHAnsi" w:hAnsiTheme="minorHAnsi" w:cstheme="minorHAnsi"/>
          <w:bCs/>
          <w:sz w:val="20"/>
          <w:szCs w:val="20"/>
        </w:rPr>
        <w:t xml:space="preserve"> and hedgehog house going in.</w:t>
      </w:r>
    </w:p>
    <w:p w14:paraId="16F331CE" w14:textId="75C9C432" w:rsidR="009E688B" w:rsidRPr="007E3746" w:rsidRDefault="009E688B" w:rsidP="007E374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Cllr Titmus referenced the dead fruit </w:t>
      </w:r>
      <w:r w:rsidR="00AC2284">
        <w:rPr>
          <w:rFonts w:asciiTheme="minorHAnsi" w:hAnsiTheme="minorHAnsi" w:cstheme="minorHAnsi"/>
          <w:bCs/>
          <w:sz w:val="20"/>
          <w:szCs w:val="20"/>
        </w:rPr>
        <w:t>tree,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the Council will investigate and correspond with the people who kindly donated the tree in the first instance.</w:t>
      </w:r>
    </w:p>
    <w:p w14:paraId="742B5087" w14:textId="77777777" w:rsidR="007E3746" w:rsidRPr="00D32B43" w:rsidRDefault="007E3746" w:rsidP="007E374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D32B43">
        <w:rPr>
          <w:rFonts w:asciiTheme="minorHAnsi" w:hAnsiTheme="minorHAnsi" w:cstheme="minorHAnsi"/>
          <w:sz w:val="20"/>
          <w:szCs w:val="20"/>
        </w:rPr>
        <w:t xml:space="preserve">4. </w:t>
      </w:r>
      <w:r w:rsidRPr="00D32B43">
        <w:rPr>
          <w:rFonts w:asciiTheme="minorHAnsi" w:hAnsiTheme="minorHAnsi" w:cstheme="minorHAnsi"/>
          <w:sz w:val="20"/>
          <w:szCs w:val="20"/>
          <w:u w:val="single"/>
        </w:rPr>
        <w:t>Memorial tree</w:t>
      </w:r>
    </w:p>
    <w:p w14:paraId="363FA61A" w14:textId="5C0597BA" w:rsidR="00D32B43" w:rsidRDefault="003F77D5" w:rsidP="00D32B4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32B43">
        <w:rPr>
          <w:rFonts w:asciiTheme="minorHAnsi" w:hAnsiTheme="minorHAnsi" w:cstheme="minorHAnsi"/>
          <w:sz w:val="20"/>
          <w:szCs w:val="20"/>
        </w:rPr>
        <w:t xml:space="preserve">A resident has offered to donate a </w:t>
      </w:r>
      <w:r w:rsidR="00E15ECA" w:rsidRPr="00D32B43">
        <w:rPr>
          <w:rFonts w:asciiTheme="minorHAnsi" w:hAnsiTheme="minorHAnsi" w:cstheme="minorHAnsi"/>
          <w:sz w:val="20"/>
          <w:szCs w:val="20"/>
        </w:rPr>
        <w:t xml:space="preserve">fruit tree as a memorial to a close friend. </w:t>
      </w:r>
      <w:r w:rsidR="00D32B43" w:rsidRPr="00D32B43">
        <w:rPr>
          <w:rFonts w:asciiTheme="minorHAnsi" w:hAnsiTheme="minorHAnsi" w:cstheme="minorHAnsi"/>
          <w:sz w:val="20"/>
          <w:szCs w:val="20"/>
        </w:rPr>
        <w:t>Choice</w:t>
      </w:r>
      <w:r w:rsidR="00E15ECA" w:rsidRPr="00D32B43">
        <w:rPr>
          <w:rFonts w:asciiTheme="minorHAnsi" w:hAnsiTheme="minorHAnsi" w:cstheme="minorHAnsi"/>
          <w:sz w:val="20"/>
          <w:szCs w:val="20"/>
        </w:rPr>
        <w:t xml:space="preserve"> of tree to be made by WPC.</w:t>
      </w:r>
      <w:r w:rsidR="00432BE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BF74C1" w14:textId="3FBDC018" w:rsidR="00875E64" w:rsidRPr="00D32B43" w:rsidRDefault="00D32B43" w:rsidP="00875E6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87977">
        <w:rPr>
          <w:rFonts w:asciiTheme="minorHAnsi" w:hAnsiTheme="minorHAnsi" w:cstheme="minorHAnsi"/>
          <w:sz w:val="20"/>
          <w:szCs w:val="20"/>
        </w:rPr>
        <w:t>To accept the offer of  a</w:t>
      </w:r>
      <w:r w:rsidR="00827465">
        <w:rPr>
          <w:rFonts w:asciiTheme="minorHAnsi" w:hAnsiTheme="minorHAnsi" w:cstheme="minorHAnsi"/>
          <w:sz w:val="20"/>
          <w:szCs w:val="20"/>
        </w:rPr>
        <w:t xml:space="preserve"> </w:t>
      </w:r>
      <w:r w:rsidR="00B87977">
        <w:rPr>
          <w:rFonts w:asciiTheme="minorHAnsi" w:hAnsiTheme="minorHAnsi" w:cstheme="minorHAnsi"/>
          <w:sz w:val="20"/>
          <w:szCs w:val="20"/>
        </w:rPr>
        <w:t xml:space="preserve">tree donation. </w:t>
      </w:r>
      <w:r w:rsidR="00827465">
        <w:rPr>
          <w:rFonts w:asciiTheme="minorHAnsi" w:hAnsiTheme="minorHAnsi" w:cstheme="minorHAnsi"/>
          <w:sz w:val="20"/>
          <w:szCs w:val="20"/>
        </w:rPr>
        <w:t>Type to be Sweetheart Cherry.</w:t>
      </w:r>
      <w:r w:rsidR="00875E64">
        <w:rPr>
          <w:rFonts w:asciiTheme="minorHAnsi" w:hAnsiTheme="minorHAnsi" w:cstheme="minorHAnsi"/>
          <w:sz w:val="20"/>
          <w:szCs w:val="20"/>
        </w:rPr>
        <w:t xml:space="preserve"> MCE </w:t>
      </w:r>
      <w:proofErr w:type="spellStart"/>
      <w:r w:rsidR="00875E64">
        <w:rPr>
          <w:rFonts w:asciiTheme="minorHAnsi" w:hAnsiTheme="minorHAnsi" w:cstheme="minorHAnsi"/>
          <w:sz w:val="20"/>
          <w:szCs w:val="20"/>
        </w:rPr>
        <w:t>Groundcare</w:t>
      </w:r>
      <w:proofErr w:type="spellEnd"/>
      <w:r w:rsidR="00875E64">
        <w:rPr>
          <w:rFonts w:asciiTheme="minorHAnsi" w:hAnsiTheme="minorHAnsi" w:cstheme="minorHAnsi"/>
          <w:sz w:val="20"/>
          <w:szCs w:val="20"/>
        </w:rPr>
        <w:t xml:space="preserve"> to plant. WPC will pay for any plaque</w:t>
      </w:r>
      <w:r w:rsidR="001527E1">
        <w:rPr>
          <w:rFonts w:asciiTheme="minorHAnsi" w:hAnsiTheme="minorHAnsi" w:cstheme="minorHAnsi"/>
          <w:sz w:val="20"/>
          <w:szCs w:val="20"/>
        </w:rPr>
        <w:t>.</w:t>
      </w:r>
      <w:r w:rsidR="009E688B">
        <w:rPr>
          <w:rFonts w:asciiTheme="minorHAnsi" w:hAnsiTheme="minorHAnsi" w:cstheme="minorHAnsi"/>
          <w:sz w:val="20"/>
          <w:szCs w:val="20"/>
        </w:rPr>
        <w:t xml:space="preserve"> Location to be determined by the Council.</w:t>
      </w:r>
    </w:p>
    <w:p w14:paraId="4388A312" w14:textId="709243CB" w:rsidR="00D12AFF" w:rsidRPr="007E3746" w:rsidRDefault="00D12AFF" w:rsidP="007E3746">
      <w:pPr>
        <w:jc w:val="both"/>
        <w:rPr>
          <w:rFonts w:cstheme="minorHAnsi"/>
          <w:sz w:val="20"/>
          <w:szCs w:val="20"/>
        </w:rPr>
      </w:pPr>
      <w:r w:rsidRPr="007E3746">
        <w:rPr>
          <w:rFonts w:cstheme="minorHAnsi"/>
          <w:sz w:val="20"/>
          <w:szCs w:val="20"/>
        </w:rPr>
        <w:tab/>
      </w:r>
      <w:r w:rsidRPr="007E3746">
        <w:rPr>
          <w:rFonts w:cstheme="minorHAnsi"/>
          <w:sz w:val="20"/>
          <w:szCs w:val="20"/>
        </w:rPr>
        <w:tab/>
      </w:r>
      <w:r w:rsidRPr="007E3746">
        <w:rPr>
          <w:rFonts w:cstheme="minorHAnsi"/>
          <w:sz w:val="20"/>
          <w:szCs w:val="20"/>
        </w:rPr>
        <w:tab/>
      </w:r>
      <w:r w:rsidRPr="007E3746">
        <w:rPr>
          <w:rFonts w:cstheme="minorHAnsi"/>
          <w:sz w:val="20"/>
          <w:szCs w:val="20"/>
        </w:rPr>
        <w:tab/>
      </w:r>
    </w:p>
    <w:p w14:paraId="718536B1" w14:textId="77777777" w:rsidR="003633AE" w:rsidRDefault="00D12AFF" w:rsidP="00CD71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D71FF">
        <w:rPr>
          <w:rFonts w:asciiTheme="minorHAnsi" w:hAnsiTheme="minorHAnsi" w:cstheme="minorHAnsi"/>
          <w:b/>
          <w:sz w:val="20"/>
          <w:szCs w:val="20"/>
        </w:rPr>
        <w:t>13.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3F2B9450" w14:textId="6C03F801" w:rsidR="00D12AFF" w:rsidRPr="003633AE" w:rsidRDefault="003633AE" w:rsidP="00CD71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268/23</w:t>
      </w:r>
      <w:r w:rsidR="00D12AFF">
        <w:rPr>
          <w:rFonts w:asciiTheme="minorHAnsi" w:hAnsiTheme="minorHAnsi" w:cstheme="minorHAnsi"/>
          <w:b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F42231">
        <w:rPr>
          <w:rFonts w:asciiTheme="minorHAnsi" w:hAnsiTheme="minorHAnsi" w:cstheme="minorHAnsi"/>
          <w:bCs/>
          <w:sz w:val="20"/>
          <w:szCs w:val="20"/>
        </w:rPr>
        <w:t>Community Resilience repo</w:t>
      </w:r>
      <w:r w:rsidR="00B94591">
        <w:rPr>
          <w:rFonts w:asciiTheme="minorHAnsi" w:hAnsiTheme="minorHAnsi" w:cstheme="minorHAnsi"/>
          <w:bCs/>
          <w:sz w:val="20"/>
          <w:szCs w:val="20"/>
        </w:rPr>
        <w:t>rted on at Full Council.</w:t>
      </w:r>
    </w:p>
    <w:p w14:paraId="411A31A0" w14:textId="77777777" w:rsidR="003633AE" w:rsidRDefault="00D12AFF" w:rsidP="00CD71FF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3633AE">
        <w:rPr>
          <w:rFonts w:asciiTheme="minorHAnsi" w:hAnsiTheme="minorHAnsi" w:cstheme="minorHAnsi"/>
          <w:bCs/>
          <w:sz w:val="20"/>
          <w:szCs w:val="20"/>
          <w:u w:val="single"/>
        </w:rPr>
        <w:t>Flooding – Barnham Lane.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5E58A1F" w14:textId="14E69FFE" w:rsidR="00D12AFF" w:rsidRDefault="00D12AFF" w:rsidP="00CD71F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E9241B">
        <w:rPr>
          <w:rFonts w:asciiTheme="minorHAnsi" w:hAnsiTheme="minorHAnsi" w:cstheme="minorHAnsi"/>
          <w:bCs/>
          <w:sz w:val="20"/>
          <w:szCs w:val="20"/>
        </w:rPr>
        <w:t xml:space="preserve"> reported that he had meet with residents of Barnham Lane. There is a need to arrange  meeting </w:t>
      </w:r>
      <w:r w:rsidR="00A31244">
        <w:rPr>
          <w:rFonts w:asciiTheme="minorHAnsi" w:hAnsiTheme="minorHAnsi" w:cstheme="minorHAnsi"/>
          <w:bCs/>
          <w:sz w:val="20"/>
          <w:szCs w:val="20"/>
        </w:rPr>
        <w:t xml:space="preserve">with WSCC and Southern Water to clear the drains </w:t>
      </w:r>
      <w:r w:rsidR="000D5251">
        <w:rPr>
          <w:rFonts w:asciiTheme="minorHAnsi" w:hAnsiTheme="minorHAnsi" w:cstheme="minorHAnsi"/>
          <w:bCs/>
          <w:sz w:val="20"/>
          <w:szCs w:val="20"/>
        </w:rPr>
        <w:t>before winter.</w:t>
      </w:r>
    </w:p>
    <w:p w14:paraId="724C8CB0" w14:textId="5C015B57" w:rsidR="00D12AFF" w:rsidRPr="00E67EF1" w:rsidRDefault="00D12AFF" w:rsidP="00CD71F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DBE43A1" w14:textId="7445CB66" w:rsidR="00D12AFF" w:rsidRDefault="00D12AFF" w:rsidP="00CD71F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</w:t>
      </w:r>
      <w:r w:rsidR="00FA2E6D">
        <w:rPr>
          <w:rFonts w:asciiTheme="minorHAnsi" w:hAnsiTheme="minorHAnsi" w:cstheme="minorHAnsi"/>
          <w:b/>
          <w:sz w:val="20"/>
          <w:szCs w:val="20"/>
        </w:rPr>
        <w:t>a</w:t>
      </w:r>
    </w:p>
    <w:p w14:paraId="69F36AEE" w14:textId="6F38D7B2" w:rsidR="00FA2E6D" w:rsidRPr="00B52703" w:rsidRDefault="00FA2E6D" w:rsidP="00AC2284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269/23</w:t>
      </w:r>
      <w:r w:rsidR="00B52703">
        <w:rPr>
          <w:rFonts w:asciiTheme="minorHAnsi" w:hAnsiTheme="minorHAnsi" w:cstheme="minorHAnsi"/>
          <w:b/>
          <w:sz w:val="20"/>
          <w:szCs w:val="20"/>
        </w:rPr>
        <w:tab/>
      </w:r>
      <w:r w:rsidR="00B52703">
        <w:rPr>
          <w:rFonts w:asciiTheme="minorHAnsi" w:hAnsiTheme="minorHAnsi" w:cstheme="minorHAnsi"/>
          <w:bCs/>
          <w:sz w:val="20"/>
          <w:szCs w:val="20"/>
        </w:rPr>
        <w:t>The Clerk reported that the</w:t>
      </w:r>
      <w:r w:rsidR="002272C3">
        <w:rPr>
          <w:rFonts w:asciiTheme="minorHAnsi" w:hAnsiTheme="minorHAnsi" w:cstheme="minorHAnsi"/>
          <w:bCs/>
          <w:sz w:val="20"/>
          <w:szCs w:val="20"/>
        </w:rPr>
        <w:t xml:space="preserve"> bearing on the spinning </w:t>
      </w:r>
      <w:r w:rsidR="00CD71FF">
        <w:rPr>
          <w:rFonts w:asciiTheme="minorHAnsi" w:hAnsiTheme="minorHAnsi" w:cstheme="minorHAnsi"/>
          <w:bCs/>
          <w:sz w:val="20"/>
          <w:szCs w:val="20"/>
        </w:rPr>
        <w:t>teacup</w:t>
      </w:r>
      <w:r w:rsidR="002272C3">
        <w:rPr>
          <w:rFonts w:asciiTheme="minorHAnsi" w:hAnsiTheme="minorHAnsi" w:cstheme="minorHAnsi"/>
          <w:bCs/>
          <w:sz w:val="20"/>
          <w:szCs w:val="20"/>
        </w:rPr>
        <w:t xml:space="preserve"> ride </w:t>
      </w:r>
      <w:r w:rsidR="00CD71FF">
        <w:rPr>
          <w:rFonts w:asciiTheme="minorHAnsi" w:hAnsiTheme="minorHAnsi" w:cstheme="minorHAnsi"/>
          <w:bCs/>
          <w:sz w:val="20"/>
          <w:szCs w:val="20"/>
        </w:rPr>
        <w:t xml:space="preserve">have gone. He will get a </w:t>
      </w:r>
      <w:r w:rsidR="009E688B">
        <w:rPr>
          <w:rFonts w:asciiTheme="minorHAnsi" w:hAnsiTheme="minorHAnsi" w:cstheme="minorHAnsi"/>
          <w:bCs/>
          <w:sz w:val="20"/>
          <w:szCs w:val="20"/>
        </w:rPr>
        <w:t xml:space="preserve">quote for </w:t>
      </w:r>
      <w:r w:rsidR="00CD71FF">
        <w:rPr>
          <w:rFonts w:asciiTheme="minorHAnsi" w:hAnsiTheme="minorHAnsi" w:cstheme="minorHAnsi"/>
          <w:bCs/>
          <w:sz w:val="20"/>
          <w:szCs w:val="20"/>
        </w:rPr>
        <w:t>repair</w:t>
      </w:r>
      <w:r w:rsidR="009E688B">
        <w:rPr>
          <w:rFonts w:asciiTheme="minorHAnsi" w:hAnsiTheme="minorHAnsi" w:cstheme="minorHAnsi"/>
          <w:bCs/>
          <w:sz w:val="20"/>
          <w:szCs w:val="20"/>
        </w:rPr>
        <w:t>/replacement and the council resolved to proceed with Cllr Hewson noting the need to effect repair prior to the school holidays where possible</w:t>
      </w:r>
      <w:r w:rsidR="00CD71FF">
        <w:rPr>
          <w:rFonts w:asciiTheme="minorHAnsi" w:hAnsiTheme="minorHAnsi" w:cstheme="minorHAnsi"/>
          <w:bCs/>
          <w:sz w:val="20"/>
          <w:szCs w:val="20"/>
        </w:rPr>
        <w:t>.</w:t>
      </w:r>
    </w:p>
    <w:p w14:paraId="073575E5" w14:textId="77777777" w:rsidR="00D12AFF" w:rsidRPr="00657B71" w:rsidRDefault="00D12AFF" w:rsidP="00CD71F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8F89627" w14:textId="5F01BDE9" w:rsidR="00D12AFF" w:rsidRDefault="00D12AFF" w:rsidP="00CD71F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F7D0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ab/>
        <w:t>General maintenance</w:t>
      </w:r>
    </w:p>
    <w:p w14:paraId="63A52657" w14:textId="0F561649" w:rsidR="00D12AFF" w:rsidRDefault="00CB189D" w:rsidP="006306D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270/23</w:t>
      </w:r>
      <w:r w:rsidR="006306D5">
        <w:rPr>
          <w:rFonts w:asciiTheme="minorHAnsi" w:hAnsiTheme="minorHAnsi" w:cstheme="minorHAnsi"/>
          <w:sz w:val="20"/>
          <w:szCs w:val="20"/>
        </w:rPr>
        <w:tab/>
      </w:r>
      <w:r w:rsidR="00C061D2">
        <w:rPr>
          <w:rFonts w:asciiTheme="minorHAnsi" w:hAnsiTheme="minorHAnsi" w:cstheme="minorHAnsi"/>
          <w:sz w:val="20"/>
          <w:szCs w:val="20"/>
        </w:rPr>
        <w:t xml:space="preserve">1. </w:t>
      </w:r>
      <w:r w:rsidR="00A571E3" w:rsidRPr="000965D7">
        <w:rPr>
          <w:rFonts w:asciiTheme="minorHAnsi" w:hAnsiTheme="minorHAnsi" w:cstheme="minorHAnsi"/>
          <w:sz w:val="20"/>
          <w:szCs w:val="20"/>
          <w:u w:val="single"/>
        </w:rPr>
        <w:t>Noticeboards</w:t>
      </w:r>
    </w:p>
    <w:p w14:paraId="19A051CA" w14:textId="1BCCD9B6" w:rsidR="001C052A" w:rsidRDefault="001C052A" w:rsidP="00D12A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Barrack Row and Fontwell noticeboards have now been repaired.</w:t>
      </w:r>
    </w:p>
    <w:p w14:paraId="76D6B59D" w14:textId="5DF124F5" w:rsidR="00C061D2" w:rsidRDefault="00C061D2" w:rsidP="00D12A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0965D7">
        <w:rPr>
          <w:rFonts w:asciiTheme="minorHAnsi" w:hAnsiTheme="minorHAnsi" w:cstheme="minorHAnsi"/>
          <w:sz w:val="20"/>
          <w:szCs w:val="20"/>
          <w:u w:val="single"/>
        </w:rPr>
        <w:t>Fontwell bus shelter</w:t>
      </w:r>
    </w:p>
    <w:p w14:paraId="7D8BE33B" w14:textId="016B44DB" w:rsidR="000965D7" w:rsidRDefault="009F4475" w:rsidP="00D12A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965D7">
        <w:rPr>
          <w:rFonts w:asciiTheme="minorHAnsi" w:hAnsiTheme="minorHAnsi" w:cstheme="minorHAnsi"/>
          <w:sz w:val="20"/>
          <w:szCs w:val="20"/>
        </w:rPr>
        <w:t xml:space="preserve">The Clerk has asked </w:t>
      </w:r>
      <w:proofErr w:type="spellStart"/>
      <w:r w:rsidR="000965D7">
        <w:rPr>
          <w:rFonts w:asciiTheme="minorHAnsi" w:hAnsiTheme="minorHAnsi" w:cstheme="minorHAnsi"/>
          <w:sz w:val="20"/>
          <w:szCs w:val="20"/>
        </w:rPr>
        <w:t>Woodscape</w:t>
      </w:r>
      <w:proofErr w:type="spellEnd"/>
      <w:r w:rsidR="000965D7">
        <w:rPr>
          <w:rFonts w:asciiTheme="minorHAnsi" w:hAnsiTheme="minorHAnsi" w:cstheme="minorHAnsi"/>
          <w:sz w:val="20"/>
          <w:szCs w:val="20"/>
        </w:rPr>
        <w:t xml:space="preserve"> to quote.</w:t>
      </w:r>
    </w:p>
    <w:p w14:paraId="0DDA3C8F" w14:textId="0B3D482C" w:rsidR="009F4475" w:rsidRDefault="009F4475" w:rsidP="000965D7">
      <w:pPr>
        <w:ind w:firstLine="720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46D72">
        <w:rPr>
          <w:rFonts w:asciiTheme="minorHAnsi" w:hAnsiTheme="minorHAnsi" w:cstheme="minorHAnsi"/>
          <w:sz w:val="20"/>
          <w:szCs w:val="20"/>
        </w:rPr>
        <w:t xml:space="preserve">.  </w:t>
      </w:r>
      <w:r w:rsidR="00046D72" w:rsidRPr="000965D7">
        <w:rPr>
          <w:rFonts w:asciiTheme="minorHAnsi" w:hAnsiTheme="minorHAnsi" w:cstheme="minorHAnsi"/>
          <w:sz w:val="20"/>
          <w:szCs w:val="20"/>
          <w:u w:val="single"/>
        </w:rPr>
        <w:t>Fontwell phone box</w:t>
      </w:r>
    </w:p>
    <w:p w14:paraId="51BCBF15" w14:textId="6472A17A" w:rsidR="00D12AFF" w:rsidRDefault="000965D7" w:rsidP="00D12A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 Clerk has asked Darren Rollings to quote to paint exterior.</w:t>
      </w:r>
    </w:p>
    <w:p w14:paraId="3511B9A0" w14:textId="77777777" w:rsidR="000965D7" w:rsidRPr="00AF6DF4" w:rsidRDefault="000965D7" w:rsidP="00D12AFF">
      <w:pPr>
        <w:rPr>
          <w:rFonts w:asciiTheme="minorHAnsi" w:hAnsiTheme="minorHAnsi" w:cstheme="minorHAnsi"/>
          <w:sz w:val="20"/>
          <w:szCs w:val="20"/>
        </w:rPr>
      </w:pPr>
    </w:p>
    <w:p w14:paraId="02428348" w14:textId="77777777" w:rsidR="00E67F7A" w:rsidRDefault="00D12AFF" w:rsidP="00D12AF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</w:p>
    <w:p w14:paraId="561A517B" w14:textId="6A6D5341" w:rsidR="00D12AFF" w:rsidRDefault="00E67F7A" w:rsidP="00E67F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271/23</w:t>
      </w:r>
      <w:r w:rsidR="00D12AF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4276D" w:rsidRPr="0014276D">
        <w:rPr>
          <w:rFonts w:asciiTheme="minorHAnsi" w:hAnsiTheme="minorHAnsi" w:cstheme="minorHAnsi"/>
          <w:sz w:val="20"/>
          <w:szCs w:val="20"/>
        </w:rPr>
        <w:t xml:space="preserve">1. </w:t>
      </w:r>
      <w:r w:rsidR="0014276D" w:rsidRPr="00E87946">
        <w:rPr>
          <w:rFonts w:asciiTheme="minorHAnsi" w:hAnsiTheme="minorHAnsi" w:cstheme="minorHAnsi"/>
          <w:sz w:val="20"/>
          <w:szCs w:val="20"/>
          <w:u w:val="single"/>
        </w:rPr>
        <w:t>Walberton</w:t>
      </w:r>
    </w:p>
    <w:p w14:paraId="1CB5B080" w14:textId="14C3C6AD" w:rsidR="00F85D0A" w:rsidRPr="0014276D" w:rsidRDefault="00F85D0A" w:rsidP="0014276D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Glor</w:t>
      </w:r>
      <w:r w:rsidR="00E87946">
        <w:rPr>
          <w:rFonts w:asciiTheme="minorHAnsi" w:hAnsiTheme="minorHAnsi" w:cstheme="minorHAnsi"/>
          <w:sz w:val="20"/>
          <w:szCs w:val="20"/>
        </w:rPr>
        <w:t>ious Gardens have been asked to fix identified snags.</w:t>
      </w:r>
    </w:p>
    <w:p w14:paraId="09672480" w14:textId="35A98C27" w:rsidR="0014276D" w:rsidRPr="0014276D" w:rsidRDefault="0014276D" w:rsidP="0014276D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14276D"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E87946">
        <w:rPr>
          <w:rFonts w:asciiTheme="minorHAnsi" w:hAnsiTheme="minorHAnsi" w:cstheme="minorHAnsi"/>
          <w:sz w:val="20"/>
          <w:szCs w:val="20"/>
          <w:u w:val="single"/>
        </w:rPr>
        <w:t>Fontwell</w:t>
      </w:r>
    </w:p>
    <w:p w14:paraId="67A94498" w14:textId="6BACA780" w:rsidR="0014276D" w:rsidRDefault="009E688B" w:rsidP="00C057B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council discussed </w:t>
      </w:r>
      <w:r w:rsidR="00C057B3" w:rsidRPr="00C057B3">
        <w:rPr>
          <w:rFonts w:asciiTheme="minorHAnsi" w:hAnsiTheme="minorHAnsi" w:cstheme="minorHAnsi"/>
          <w:sz w:val="20"/>
          <w:szCs w:val="20"/>
        </w:rPr>
        <w:t>the soil quality</w:t>
      </w:r>
      <w:r>
        <w:rPr>
          <w:rFonts w:asciiTheme="minorHAnsi" w:hAnsiTheme="minorHAnsi" w:cstheme="minorHAnsi"/>
          <w:sz w:val="20"/>
          <w:szCs w:val="20"/>
        </w:rPr>
        <w:t xml:space="preserve"> and flooding at the allotments as seen earlier in the year</w:t>
      </w:r>
      <w:r w:rsidR="00C057B3" w:rsidRPr="00C057B3">
        <w:rPr>
          <w:rFonts w:asciiTheme="minorHAnsi" w:hAnsiTheme="minorHAnsi" w:cstheme="minorHAnsi"/>
          <w:sz w:val="20"/>
          <w:szCs w:val="20"/>
        </w:rPr>
        <w:t>. The allotments won</w:t>
      </w:r>
      <w:r>
        <w:rPr>
          <w:rFonts w:asciiTheme="minorHAnsi" w:hAnsiTheme="minorHAnsi" w:cstheme="minorHAnsi"/>
          <w:sz w:val="20"/>
          <w:szCs w:val="20"/>
        </w:rPr>
        <w:t>’</w:t>
      </w:r>
      <w:r w:rsidR="00C057B3" w:rsidRPr="00C057B3">
        <w:rPr>
          <w:rFonts w:asciiTheme="minorHAnsi" w:hAnsiTheme="minorHAnsi" w:cstheme="minorHAnsi"/>
          <w:sz w:val="20"/>
          <w:szCs w:val="20"/>
        </w:rPr>
        <w:t>t be taken over until the specification is met.</w:t>
      </w:r>
      <w:r w:rsidR="008B7286">
        <w:rPr>
          <w:rFonts w:asciiTheme="minorHAnsi" w:hAnsiTheme="minorHAnsi" w:cstheme="minorHAnsi"/>
          <w:sz w:val="20"/>
          <w:szCs w:val="20"/>
        </w:rPr>
        <w:t xml:space="preserve"> A discussion took place over </w:t>
      </w:r>
      <w:r w:rsidR="00BE6B81">
        <w:rPr>
          <w:rFonts w:asciiTheme="minorHAnsi" w:hAnsiTheme="minorHAnsi" w:cstheme="minorHAnsi"/>
          <w:sz w:val="20"/>
          <w:szCs w:val="20"/>
        </w:rPr>
        <w:t xml:space="preserve">the </w:t>
      </w:r>
      <w:r w:rsidR="008B7286">
        <w:rPr>
          <w:rFonts w:asciiTheme="minorHAnsi" w:hAnsiTheme="minorHAnsi" w:cstheme="minorHAnsi"/>
          <w:sz w:val="20"/>
          <w:szCs w:val="20"/>
        </w:rPr>
        <w:t>responsibil</w:t>
      </w:r>
      <w:r w:rsidR="00BE6B81">
        <w:rPr>
          <w:rFonts w:asciiTheme="minorHAnsi" w:hAnsiTheme="minorHAnsi" w:cstheme="minorHAnsi"/>
          <w:sz w:val="20"/>
          <w:szCs w:val="20"/>
        </w:rPr>
        <w:t>ity for dealing with this</w:t>
      </w:r>
      <w:r w:rsidR="008B7286">
        <w:rPr>
          <w:rFonts w:asciiTheme="minorHAnsi" w:hAnsiTheme="minorHAnsi" w:cstheme="minorHAnsi"/>
          <w:sz w:val="20"/>
          <w:szCs w:val="20"/>
        </w:rPr>
        <w:t xml:space="preserve">. Cllr </w:t>
      </w:r>
      <w:r>
        <w:rPr>
          <w:rFonts w:asciiTheme="minorHAnsi" w:hAnsiTheme="minorHAnsi" w:cstheme="minorHAnsi"/>
          <w:sz w:val="20"/>
          <w:szCs w:val="20"/>
        </w:rPr>
        <w:t xml:space="preserve">Vawer </w:t>
      </w:r>
      <w:r w:rsidR="008B7286">
        <w:rPr>
          <w:rFonts w:asciiTheme="minorHAnsi" w:hAnsiTheme="minorHAnsi" w:cstheme="minorHAnsi"/>
          <w:sz w:val="20"/>
          <w:szCs w:val="20"/>
        </w:rPr>
        <w:t xml:space="preserve">to </w:t>
      </w:r>
      <w:r>
        <w:rPr>
          <w:rFonts w:asciiTheme="minorHAnsi" w:hAnsiTheme="minorHAnsi" w:cstheme="minorHAnsi"/>
          <w:sz w:val="20"/>
          <w:szCs w:val="20"/>
        </w:rPr>
        <w:t xml:space="preserve">send </w:t>
      </w:r>
      <w:r w:rsidR="00BE6B81">
        <w:rPr>
          <w:rFonts w:asciiTheme="minorHAnsi" w:hAnsiTheme="minorHAnsi" w:cstheme="minorHAnsi"/>
          <w:sz w:val="20"/>
          <w:szCs w:val="20"/>
        </w:rPr>
        <w:t>letter to Dandara.</w:t>
      </w:r>
    </w:p>
    <w:p w14:paraId="023315CA" w14:textId="77777777" w:rsidR="00E67F7A" w:rsidRPr="00C057B3" w:rsidRDefault="00E67F7A" w:rsidP="00C057B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CE154C5" w14:textId="77777777" w:rsidR="00E67F7A" w:rsidRDefault="00D12AFF" w:rsidP="00C057B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C057B3">
        <w:rPr>
          <w:rFonts w:asciiTheme="minorHAnsi" w:hAnsiTheme="minorHAnsi" w:cstheme="minorHAnsi"/>
          <w:b/>
          <w:bCs/>
          <w:sz w:val="20"/>
          <w:szCs w:val="20"/>
        </w:rPr>
        <w:t>17.</w:t>
      </w:r>
      <w:r w:rsidRPr="00C057B3">
        <w:rPr>
          <w:rFonts w:asciiTheme="minorHAnsi" w:hAnsiTheme="minorHAnsi" w:cstheme="minorHAnsi"/>
          <w:sz w:val="20"/>
          <w:szCs w:val="20"/>
        </w:rPr>
        <w:tab/>
      </w:r>
      <w:r w:rsidRPr="00C057B3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</w:p>
    <w:p w14:paraId="145F27EE" w14:textId="63D8B91E" w:rsidR="00D12AFF" w:rsidRPr="007E429F" w:rsidRDefault="00E67F7A" w:rsidP="00DE611E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272/23</w:t>
      </w:r>
      <w:r w:rsidR="00D12AFF" w:rsidRPr="00C057B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McAuliffe </w:t>
      </w:r>
      <w:r w:rsidR="00077777">
        <w:rPr>
          <w:rFonts w:asciiTheme="minorHAnsi" w:hAnsiTheme="minorHAnsi" w:cstheme="minorHAnsi"/>
          <w:bCs/>
          <w:sz w:val="20"/>
          <w:szCs w:val="20"/>
          <w:lang w:eastAsia="en-GB"/>
        </w:rPr>
        <w:t>re</w:t>
      </w:r>
      <w:r w:rsidR="00E85F36">
        <w:rPr>
          <w:rFonts w:asciiTheme="minorHAnsi" w:hAnsiTheme="minorHAnsi" w:cstheme="minorHAnsi"/>
          <w:bCs/>
          <w:sz w:val="20"/>
          <w:szCs w:val="20"/>
          <w:lang w:eastAsia="en-GB"/>
        </w:rPr>
        <w:t>p</w:t>
      </w:r>
      <w:r w:rsidR="0007777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orted that ADC has a central pot for CIL funding. Projects should be costed and completed within three </w:t>
      </w:r>
      <w:r w:rsidR="0025488F">
        <w:rPr>
          <w:rFonts w:asciiTheme="minorHAnsi" w:hAnsiTheme="minorHAnsi" w:cstheme="minorHAnsi"/>
          <w:bCs/>
          <w:sz w:val="20"/>
          <w:szCs w:val="20"/>
          <w:lang w:eastAsia="en-GB"/>
        </w:rPr>
        <w:t>years</w:t>
      </w:r>
      <w:r w:rsidR="00E85F36">
        <w:rPr>
          <w:rFonts w:asciiTheme="minorHAnsi" w:hAnsiTheme="minorHAnsi" w:cstheme="minorHAnsi"/>
          <w:bCs/>
          <w:sz w:val="20"/>
          <w:szCs w:val="20"/>
          <w:lang w:eastAsia="en-GB"/>
        </w:rPr>
        <w:t>. WPC could use this to improve cycle lane connectivity</w:t>
      </w:r>
      <w:r w:rsidR="0034698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with consideration given to the Tye Lane development to </w:t>
      </w:r>
      <w:proofErr w:type="spellStart"/>
      <w:r w:rsidR="0034698A">
        <w:rPr>
          <w:rFonts w:asciiTheme="minorHAnsi" w:hAnsiTheme="minorHAnsi" w:cstheme="minorHAnsi"/>
          <w:bCs/>
          <w:sz w:val="20"/>
          <w:szCs w:val="20"/>
          <w:lang w:eastAsia="en-GB"/>
        </w:rPr>
        <w:t>Copse</w:t>
      </w:r>
      <w:proofErr w:type="spellEnd"/>
      <w:r w:rsidR="0034698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4119E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Lane. It was agreed </w:t>
      </w:r>
      <w:r w:rsidR="00DE611E">
        <w:rPr>
          <w:rFonts w:asciiTheme="minorHAnsi" w:hAnsiTheme="minorHAnsi" w:cstheme="minorHAnsi"/>
          <w:bCs/>
          <w:sz w:val="20"/>
          <w:szCs w:val="20"/>
          <w:lang w:eastAsia="en-GB"/>
        </w:rPr>
        <w:t>for</w:t>
      </w:r>
      <w:r w:rsidR="004119E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Amy Nation </w:t>
      </w:r>
      <w:r w:rsidR="00DE611E">
        <w:rPr>
          <w:rFonts w:asciiTheme="minorHAnsi" w:hAnsiTheme="minorHAnsi" w:cstheme="minorHAnsi"/>
          <w:bCs/>
          <w:sz w:val="20"/>
          <w:szCs w:val="20"/>
          <w:lang w:eastAsia="en-GB"/>
        </w:rPr>
        <w:t>to liaise with Cllr McElvogue regarding scope, costing and practicalities.</w:t>
      </w:r>
    </w:p>
    <w:p w14:paraId="218B8485" w14:textId="2996023D" w:rsidR="00D12AFF" w:rsidRPr="00575A80" w:rsidRDefault="00D12AFF" w:rsidP="00575A80">
      <w:pPr>
        <w:rPr>
          <w:rFonts w:cstheme="minorHAnsi"/>
          <w:bCs/>
          <w:sz w:val="20"/>
          <w:szCs w:val="20"/>
          <w:lang w:eastAsia="en-GB"/>
        </w:rPr>
      </w:pPr>
    </w:p>
    <w:p w14:paraId="0067987E" w14:textId="22E6AA28" w:rsidR="00D12AFF" w:rsidRDefault="00D12AFF" w:rsidP="00E5344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3FD5C2EB" w14:textId="484AA74F" w:rsidR="00156FA8" w:rsidRPr="001736BA" w:rsidRDefault="001736BA" w:rsidP="00E5344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273/23</w:t>
      </w:r>
      <w:r>
        <w:rPr>
          <w:rFonts w:asciiTheme="minorHAnsi" w:hAnsiTheme="minorHAnsi" w:cstheme="minorHAnsi"/>
          <w:sz w:val="20"/>
          <w:szCs w:val="20"/>
        </w:rPr>
        <w:tab/>
        <w:t>Cllr Vawer reported that the monthly resident</w:t>
      </w:r>
      <w:r w:rsidR="00031E16">
        <w:rPr>
          <w:rFonts w:asciiTheme="minorHAnsi" w:hAnsiTheme="minorHAnsi" w:cstheme="minorHAnsi"/>
          <w:sz w:val="20"/>
          <w:szCs w:val="20"/>
        </w:rPr>
        <w:t xml:space="preserve">s’ email </w:t>
      </w:r>
      <w:r w:rsidR="006C3A16">
        <w:rPr>
          <w:rFonts w:asciiTheme="minorHAnsi" w:hAnsiTheme="minorHAnsi" w:cstheme="minorHAnsi"/>
          <w:sz w:val="20"/>
          <w:szCs w:val="20"/>
        </w:rPr>
        <w:t>has</w:t>
      </w:r>
      <w:r w:rsidR="00031E16">
        <w:rPr>
          <w:rFonts w:asciiTheme="minorHAnsi" w:hAnsiTheme="minorHAnsi" w:cstheme="minorHAnsi"/>
          <w:sz w:val="20"/>
          <w:szCs w:val="20"/>
        </w:rPr>
        <w:t xml:space="preserve"> been circulated. There </w:t>
      </w:r>
      <w:r w:rsidR="0091438D">
        <w:rPr>
          <w:rFonts w:asciiTheme="minorHAnsi" w:hAnsiTheme="minorHAnsi" w:cstheme="minorHAnsi"/>
          <w:sz w:val="20"/>
          <w:szCs w:val="20"/>
        </w:rPr>
        <w:t xml:space="preserve">is </w:t>
      </w:r>
      <w:r w:rsidR="00031E16">
        <w:rPr>
          <w:rFonts w:asciiTheme="minorHAnsi" w:hAnsiTheme="minorHAnsi" w:cstheme="minorHAnsi"/>
          <w:sz w:val="20"/>
          <w:szCs w:val="20"/>
        </w:rPr>
        <w:t xml:space="preserve">some work to </w:t>
      </w:r>
      <w:r w:rsidR="0091438D">
        <w:rPr>
          <w:rFonts w:asciiTheme="minorHAnsi" w:hAnsiTheme="minorHAnsi" w:cstheme="minorHAnsi"/>
          <w:sz w:val="20"/>
          <w:szCs w:val="20"/>
        </w:rPr>
        <w:t xml:space="preserve">be done </w:t>
      </w:r>
      <w:r w:rsidR="006C3A16">
        <w:rPr>
          <w:rFonts w:asciiTheme="minorHAnsi" w:hAnsiTheme="minorHAnsi" w:cstheme="minorHAnsi"/>
          <w:sz w:val="20"/>
          <w:szCs w:val="20"/>
        </w:rPr>
        <w:t xml:space="preserve">to </w:t>
      </w:r>
      <w:r w:rsidR="00031E16">
        <w:rPr>
          <w:rFonts w:asciiTheme="minorHAnsi" w:hAnsiTheme="minorHAnsi" w:cstheme="minorHAnsi"/>
          <w:sz w:val="20"/>
          <w:szCs w:val="20"/>
        </w:rPr>
        <w:t xml:space="preserve">keep the website up to date. </w:t>
      </w:r>
      <w:r w:rsidR="00250076">
        <w:rPr>
          <w:rFonts w:asciiTheme="minorHAnsi" w:hAnsiTheme="minorHAnsi" w:cstheme="minorHAnsi"/>
          <w:sz w:val="20"/>
          <w:szCs w:val="20"/>
        </w:rPr>
        <w:t>WPC’s article for the P</w:t>
      </w:r>
      <w:r w:rsidR="0091438D">
        <w:rPr>
          <w:rFonts w:asciiTheme="minorHAnsi" w:hAnsiTheme="minorHAnsi" w:cstheme="minorHAnsi"/>
          <w:sz w:val="20"/>
          <w:szCs w:val="20"/>
        </w:rPr>
        <w:t xml:space="preserve">arish News </w:t>
      </w:r>
      <w:r w:rsidR="00250076">
        <w:rPr>
          <w:rFonts w:asciiTheme="minorHAnsi" w:hAnsiTheme="minorHAnsi" w:cstheme="minorHAnsi"/>
          <w:sz w:val="20"/>
          <w:szCs w:val="20"/>
        </w:rPr>
        <w:t>has been submitted.</w:t>
      </w:r>
      <w:r w:rsidR="00E5344E">
        <w:rPr>
          <w:rFonts w:asciiTheme="minorHAnsi" w:hAnsiTheme="minorHAnsi" w:cstheme="minorHAnsi"/>
          <w:sz w:val="20"/>
          <w:szCs w:val="20"/>
        </w:rPr>
        <w:t xml:space="preserve"> He requested some assistance with proof-reading.</w:t>
      </w:r>
    </w:p>
    <w:p w14:paraId="015B6DA7" w14:textId="77777777" w:rsidR="008F573F" w:rsidRDefault="008F573F" w:rsidP="00D12A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D6D8995" w14:textId="59E6C279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</w:t>
      </w:r>
      <w:r w:rsidR="00B72347">
        <w:rPr>
          <w:rFonts w:asciiTheme="minorHAnsi" w:hAnsiTheme="minorHAnsi" w:cstheme="minorHAnsi"/>
          <w:b/>
          <w:sz w:val="20"/>
          <w:szCs w:val="20"/>
        </w:rPr>
        <w:t>s</w:t>
      </w:r>
    </w:p>
    <w:p w14:paraId="57DF7485" w14:textId="00D1E319" w:rsidR="00275A8B" w:rsidRDefault="00B72347" w:rsidP="00DD6EB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274/23</w:t>
      </w:r>
      <w:r w:rsidR="00DD6EB9">
        <w:rPr>
          <w:rFonts w:asciiTheme="minorHAnsi" w:hAnsiTheme="minorHAnsi" w:cstheme="minorHAnsi"/>
          <w:bCs/>
          <w:sz w:val="20"/>
          <w:szCs w:val="20"/>
        </w:rPr>
        <w:tab/>
      </w:r>
      <w:r w:rsidR="00275A8B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275A8B" w:rsidRPr="00275A8B">
        <w:rPr>
          <w:rFonts w:asciiTheme="minorHAnsi" w:hAnsiTheme="minorHAnsi" w:cstheme="minorHAnsi"/>
          <w:bCs/>
          <w:sz w:val="20"/>
          <w:szCs w:val="20"/>
          <w:u w:val="single"/>
        </w:rPr>
        <w:t>Strip of land</w:t>
      </w:r>
    </w:p>
    <w:p w14:paraId="3E43C590" w14:textId="1C969504" w:rsidR="00D12AFF" w:rsidRPr="00157D11" w:rsidRDefault="00157D11" w:rsidP="00275A8B">
      <w:pPr>
        <w:ind w:left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="009E49F7">
        <w:rPr>
          <w:rFonts w:asciiTheme="minorHAnsi" w:hAnsiTheme="minorHAnsi" w:cstheme="minorHAnsi"/>
          <w:bCs/>
          <w:sz w:val="20"/>
          <w:szCs w:val="20"/>
        </w:rPr>
        <w:t xml:space="preserve">Vawer reported that a letter </w:t>
      </w:r>
      <w:proofErr w:type="spellStart"/>
      <w:r w:rsidR="009E49F7">
        <w:rPr>
          <w:rFonts w:asciiTheme="minorHAnsi" w:hAnsiTheme="minorHAnsi" w:cstheme="minorHAnsi"/>
          <w:bCs/>
          <w:sz w:val="20"/>
          <w:szCs w:val="20"/>
        </w:rPr>
        <w:t>ha</w:t>
      </w:r>
      <w:proofErr w:type="spellEnd"/>
      <w:r w:rsidR="009E49F7">
        <w:rPr>
          <w:rFonts w:asciiTheme="minorHAnsi" w:hAnsiTheme="minorHAnsi" w:cstheme="minorHAnsi"/>
          <w:bCs/>
          <w:sz w:val="20"/>
          <w:szCs w:val="20"/>
        </w:rPr>
        <w:t xml:space="preserve"> been sent to Dandara to say WPC is </w:t>
      </w:r>
      <w:r w:rsidR="00BF207B">
        <w:rPr>
          <w:rFonts w:asciiTheme="minorHAnsi" w:hAnsiTheme="minorHAnsi" w:cstheme="minorHAnsi"/>
          <w:bCs/>
          <w:sz w:val="20"/>
          <w:szCs w:val="20"/>
        </w:rPr>
        <w:t>happy for the strip of land between the Community Building and the neighbouring property</w:t>
      </w:r>
      <w:r w:rsidR="00275A8B">
        <w:rPr>
          <w:rFonts w:asciiTheme="minorHAnsi" w:hAnsiTheme="minorHAnsi" w:cstheme="minorHAnsi"/>
          <w:bCs/>
          <w:sz w:val="20"/>
          <w:szCs w:val="20"/>
        </w:rPr>
        <w:t xml:space="preserve"> to be transferred.</w:t>
      </w:r>
    </w:p>
    <w:p w14:paraId="21322FF3" w14:textId="2ED26F2D" w:rsidR="00617CB0" w:rsidRDefault="0099439F" w:rsidP="00D12AF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617CB0" w:rsidRPr="00617CB0">
        <w:rPr>
          <w:rFonts w:asciiTheme="minorHAnsi" w:hAnsiTheme="minorHAnsi" w:cstheme="minorHAnsi"/>
          <w:bCs/>
          <w:sz w:val="20"/>
          <w:szCs w:val="20"/>
          <w:u w:val="single"/>
        </w:rPr>
        <w:t>Community building</w:t>
      </w:r>
    </w:p>
    <w:p w14:paraId="07C00094" w14:textId="127375CD" w:rsidR="0099439F" w:rsidRDefault="0099439F" w:rsidP="00C21793">
      <w:pPr>
        <w:ind w:left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Cllr Titmus reported </w:t>
      </w:r>
      <w:r w:rsidR="009E688B">
        <w:rPr>
          <w:rFonts w:asciiTheme="minorHAnsi" w:hAnsiTheme="minorHAnsi" w:cstheme="minorHAnsi"/>
          <w:bCs/>
          <w:sz w:val="20"/>
          <w:szCs w:val="20"/>
        </w:rPr>
        <w:t xml:space="preserve">he had been advised by Dandara </w:t>
      </w:r>
      <w:r>
        <w:rPr>
          <w:rFonts w:asciiTheme="minorHAnsi" w:hAnsiTheme="minorHAnsi" w:cstheme="minorHAnsi"/>
          <w:bCs/>
          <w:sz w:val="20"/>
          <w:szCs w:val="20"/>
        </w:rPr>
        <w:t xml:space="preserve">that </w:t>
      </w:r>
      <w:r w:rsidR="00617CB0">
        <w:rPr>
          <w:rFonts w:asciiTheme="minorHAnsi" w:hAnsiTheme="minorHAnsi" w:cstheme="minorHAnsi"/>
          <w:bCs/>
          <w:sz w:val="20"/>
          <w:szCs w:val="20"/>
        </w:rPr>
        <w:t>the carpenters will be back towards the end of the week</w:t>
      </w:r>
      <w:r w:rsidR="00C2179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F0CD4">
        <w:rPr>
          <w:rFonts w:asciiTheme="minorHAnsi" w:hAnsiTheme="minorHAnsi" w:cstheme="minorHAnsi"/>
          <w:bCs/>
          <w:sz w:val="20"/>
          <w:szCs w:val="20"/>
        </w:rPr>
        <w:t xml:space="preserve">with </w:t>
      </w:r>
      <w:r w:rsidR="00C21793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4F0CD4">
        <w:rPr>
          <w:rFonts w:asciiTheme="minorHAnsi" w:hAnsiTheme="minorHAnsi" w:cstheme="minorHAnsi"/>
          <w:bCs/>
          <w:sz w:val="20"/>
          <w:szCs w:val="20"/>
        </w:rPr>
        <w:t>roofers looking to start next week</w:t>
      </w:r>
      <w:r w:rsidR="00C2179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409A42" w14:textId="41914E1C" w:rsidR="00356177" w:rsidRDefault="00356177" w:rsidP="00C21793">
      <w:pPr>
        <w:ind w:left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Pr="00356177">
        <w:rPr>
          <w:rFonts w:asciiTheme="minorHAnsi" w:hAnsiTheme="minorHAnsi" w:cstheme="minorHAnsi"/>
          <w:bCs/>
          <w:sz w:val="20"/>
          <w:szCs w:val="20"/>
          <w:u w:val="single"/>
        </w:rPr>
        <w:t>Fontwell roundabout traffic lights</w:t>
      </w:r>
    </w:p>
    <w:p w14:paraId="68A501F0" w14:textId="19F6E319" w:rsidR="00356177" w:rsidRPr="00356177" w:rsidRDefault="00356177" w:rsidP="00C21793">
      <w:pPr>
        <w:ind w:left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Cllr Vawer </w:t>
      </w:r>
      <w:r w:rsidR="00D937EC">
        <w:rPr>
          <w:rFonts w:asciiTheme="minorHAnsi" w:hAnsiTheme="minorHAnsi" w:cstheme="minorHAnsi"/>
          <w:bCs/>
          <w:sz w:val="20"/>
          <w:szCs w:val="20"/>
        </w:rPr>
        <w:t>referred to an email</w:t>
      </w:r>
      <w:r w:rsidR="00147DE4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D937EC">
        <w:rPr>
          <w:rFonts w:asciiTheme="minorHAnsi" w:hAnsiTheme="minorHAnsi" w:cstheme="minorHAnsi"/>
          <w:bCs/>
          <w:sz w:val="20"/>
          <w:szCs w:val="20"/>
        </w:rPr>
        <w:t xml:space="preserve">egarding the problems and confusion the newly installed traffic lights at Fontwell roundabout are causing. </w:t>
      </w:r>
    </w:p>
    <w:p w14:paraId="7918E281" w14:textId="77777777" w:rsidR="0099439F" w:rsidRDefault="0099439F" w:rsidP="00D12AFF">
      <w:pPr>
        <w:rPr>
          <w:rFonts w:cstheme="minorHAnsi"/>
          <w:bCs/>
          <w:sz w:val="20"/>
          <w:szCs w:val="20"/>
        </w:rPr>
      </w:pPr>
    </w:p>
    <w:p w14:paraId="6F6CE5BE" w14:textId="6BE2DBD8" w:rsidR="007D69AD" w:rsidRDefault="007D69AD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  <w:t>Community Ownership Fund</w:t>
      </w:r>
    </w:p>
    <w:p w14:paraId="0C8C8722" w14:textId="3F9214A2" w:rsidR="00CE236E" w:rsidRPr="00CE236E" w:rsidRDefault="00CE236E" w:rsidP="00FF41E5">
      <w:pPr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275/23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C1BE9">
        <w:rPr>
          <w:rFonts w:asciiTheme="minorHAnsi" w:hAnsiTheme="minorHAnsi" w:cstheme="minorHAnsi"/>
          <w:bCs/>
          <w:sz w:val="20"/>
          <w:szCs w:val="20"/>
        </w:rPr>
        <w:t>Discussed at Full Council.</w:t>
      </w:r>
    </w:p>
    <w:p w14:paraId="597FF4ED" w14:textId="77777777" w:rsidR="007D69AD" w:rsidRDefault="007D69AD" w:rsidP="00D12AFF">
      <w:pPr>
        <w:rPr>
          <w:rFonts w:asciiTheme="minorHAnsi" w:hAnsiTheme="minorHAnsi" w:cstheme="minorHAnsi"/>
          <w:b/>
          <w:sz w:val="20"/>
          <w:szCs w:val="20"/>
        </w:rPr>
      </w:pPr>
    </w:p>
    <w:p w14:paraId="3714DF91" w14:textId="7DBC6419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D69AD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515B60F7" w14:textId="292C40DC" w:rsidR="00147DE4" w:rsidRDefault="005C680D" w:rsidP="00077D4D">
      <w:pPr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276/23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Email from Fontwell Meadows resident regarding </w:t>
      </w:r>
      <w:r w:rsidR="00077D4D">
        <w:rPr>
          <w:rFonts w:asciiTheme="minorHAnsi" w:hAnsiTheme="minorHAnsi" w:cstheme="minorHAnsi"/>
          <w:bCs/>
          <w:sz w:val="20"/>
          <w:szCs w:val="20"/>
        </w:rPr>
        <w:t>parking problems. Cllr Vawer reported this has been raised with Danara.</w:t>
      </w:r>
    </w:p>
    <w:p w14:paraId="37EE19A0" w14:textId="727AF616" w:rsidR="00077D4D" w:rsidRPr="004A3B98" w:rsidRDefault="00077D4D" w:rsidP="00077D4D">
      <w:pPr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A3B98">
        <w:rPr>
          <w:rFonts w:asciiTheme="minorHAnsi" w:hAnsiTheme="minorHAnsi" w:cstheme="minorHAnsi"/>
          <w:bCs/>
          <w:sz w:val="20"/>
          <w:szCs w:val="20"/>
        </w:rPr>
        <w:t>Email fro</w:t>
      </w:r>
      <w:r w:rsidR="009E688B">
        <w:rPr>
          <w:rFonts w:asciiTheme="minorHAnsi" w:hAnsiTheme="minorHAnsi" w:cstheme="minorHAnsi"/>
          <w:bCs/>
          <w:sz w:val="20"/>
          <w:szCs w:val="20"/>
        </w:rPr>
        <w:t>m</w:t>
      </w:r>
      <w:r w:rsidRPr="004A3B98">
        <w:rPr>
          <w:rFonts w:asciiTheme="minorHAnsi" w:hAnsiTheme="minorHAnsi" w:cstheme="minorHAnsi"/>
          <w:bCs/>
          <w:sz w:val="20"/>
          <w:szCs w:val="20"/>
        </w:rPr>
        <w:t xml:space="preserve"> the Cricket Club expressing concer</w:t>
      </w:r>
      <w:r w:rsidR="004A3B98" w:rsidRPr="004A3B98">
        <w:rPr>
          <w:rFonts w:asciiTheme="minorHAnsi" w:hAnsiTheme="minorHAnsi" w:cstheme="minorHAnsi"/>
          <w:bCs/>
          <w:sz w:val="20"/>
          <w:szCs w:val="20"/>
        </w:rPr>
        <w:t>ns about the ‘home team’ changing room in the Pavilion being put over to a storeroom. The Clerk has responded.</w:t>
      </w:r>
    </w:p>
    <w:p w14:paraId="2335630A" w14:textId="73BE8E27" w:rsidR="00D12AFF" w:rsidRPr="008F573F" w:rsidRDefault="00D12AFF" w:rsidP="008F573F">
      <w:pPr>
        <w:rPr>
          <w:rFonts w:asciiTheme="minorHAnsi" w:hAnsiTheme="minorHAnsi" w:cstheme="minorHAnsi"/>
          <w:bCs/>
          <w:sz w:val="20"/>
          <w:szCs w:val="20"/>
        </w:rPr>
      </w:pPr>
    </w:p>
    <w:p w14:paraId="522538A5" w14:textId="556CA092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D69AD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7B86F54D" w14:textId="6768416C" w:rsidR="00005EE2" w:rsidRDefault="00DE56E2" w:rsidP="00005EE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277/23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05EE2">
        <w:rPr>
          <w:rFonts w:asciiTheme="minorHAnsi" w:hAnsiTheme="minorHAnsi" w:cstheme="minorHAnsi"/>
          <w:bCs/>
          <w:sz w:val="20"/>
          <w:szCs w:val="20"/>
        </w:rPr>
        <w:t xml:space="preserve">The Clerk presented a draft payment list of </w:t>
      </w:r>
      <w:r w:rsidR="00A577C8">
        <w:rPr>
          <w:rFonts w:asciiTheme="minorHAnsi" w:hAnsiTheme="minorHAnsi" w:cstheme="minorHAnsi"/>
          <w:bCs/>
          <w:sz w:val="20"/>
          <w:szCs w:val="20"/>
        </w:rPr>
        <w:t>six</w:t>
      </w:r>
      <w:r w:rsidR="00005EE2">
        <w:rPr>
          <w:rFonts w:asciiTheme="minorHAnsi" w:hAnsiTheme="minorHAnsi" w:cstheme="minorHAnsi"/>
          <w:bCs/>
          <w:sz w:val="20"/>
          <w:szCs w:val="20"/>
        </w:rPr>
        <w:t xml:space="preserve"> payments for authorisation.</w:t>
      </w:r>
    </w:p>
    <w:p w14:paraId="2570DCE6" w14:textId="5B755338" w:rsidR="00165D9E" w:rsidRDefault="00165D9E" w:rsidP="00005EE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bCs/>
          <w:sz w:val="20"/>
          <w:szCs w:val="20"/>
        </w:rPr>
        <w:t xml:space="preserve"> To authorise the payments as per the draft payment list.</w:t>
      </w:r>
    </w:p>
    <w:p w14:paraId="78FAECC0" w14:textId="77777777" w:rsidR="00D12AFF" w:rsidRPr="00EC0C42" w:rsidRDefault="00D12AFF" w:rsidP="00D12AFF">
      <w:pPr>
        <w:rPr>
          <w:rFonts w:asciiTheme="minorHAnsi" w:hAnsiTheme="minorHAnsi" w:cstheme="minorHAnsi"/>
          <w:bCs/>
          <w:sz w:val="20"/>
          <w:szCs w:val="20"/>
        </w:rPr>
      </w:pPr>
      <w:r w:rsidRPr="00EC0C42">
        <w:rPr>
          <w:rFonts w:asciiTheme="minorHAnsi" w:hAnsiTheme="minorHAnsi" w:cstheme="minorHAnsi"/>
          <w:sz w:val="20"/>
          <w:szCs w:val="20"/>
        </w:rPr>
        <w:tab/>
      </w:r>
    </w:p>
    <w:p w14:paraId="4D5987A5" w14:textId="4524C0A4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 w:rsidRPr="00EE45BA">
        <w:rPr>
          <w:rFonts w:asciiTheme="minorHAnsi" w:hAnsiTheme="minorHAnsi" w:cstheme="minorHAnsi"/>
          <w:b/>
          <w:sz w:val="20"/>
          <w:szCs w:val="20"/>
        </w:rPr>
        <w:t>2</w:t>
      </w:r>
      <w:r w:rsidR="007D69AD" w:rsidRPr="00EE45BA">
        <w:rPr>
          <w:rFonts w:asciiTheme="minorHAnsi" w:hAnsiTheme="minorHAnsi" w:cstheme="minorHAnsi"/>
          <w:b/>
          <w:sz w:val="20"/>
          <w:szCs w:val="20"/>
        </w:rPr>
        <w:t>3</w:t>
      </w:r>
      <w:r w:rsidRPr="00EE45B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6DFD1FA0" w14:textId="3EF3AA03" w:rsidR="00165D9E" w:rsidRDefault="00165D9E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278/23</w:t>
      </w:r>
      <w:r w:rsidR="000F566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F5663">
        <w:rPr>
          <w:rFonts w:asciiTheme="minorHAnsi" w:hAnsiTheme="minorHAnsi" w:cstheme="minorHAnsi"/>
          <w:b/>
          <w:sz w:val="20"/>
          <w:szCs w:val="20"/>
        </w:rPr>
        <w:tab/>
      </w:r>
      <w:r w:rsidR="00EE45BA" w:rsidRPr="00EE45BA">
        <w:rPr>
          <w:rFonts w:asciiTheme="minorHAnsi" w:hAnsiTheme="minorHAnsi" w:cstheme="minorHAnsi"/>
          <w:bCs/>
          <w:sz w:val="20"/>
          <w:szCs w:val="20"/>
        </w:rPr>
        <w:t>Actions to be circulated under separate cover.</w:t>
      </w:r>
    </w:p>
    <w:p w14:paraId="7EB5B58E" w14:textId="77777777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</w:p>
    <w:p w14:paraId="76E3E948" w14:textId="77777777" w:rsidR="00165D9E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D69AD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C030904" w14:textId="1C0DDE5B" w:rsidR="00D12AFF" w:rsidRPr="00B75194" w:rsidRDefault="00165D9E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279/23</w:t>
      </w:r>
      <w:r>
        <w:rPr>
          <w:rFonts w:asciiTheme="minorHAnsi" w:hAnsiTheme="minorHAnsi" w:cstheme="minorHAnsi"/>
          <w:bCs/>
          <w:sz w:val="20"/>
          <w:szCs w:val="20"/>
        </w:rPr>
        <w:tab/>
        <w:t>None.</w:t>
      </w:r>
      <w:r w:rsidR="00D12AFF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3B7D9ED1" w14:textId="77777777" w:rsidR="00D12AFF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</w:p>
    <w:p w14:paraId="43AFD4E3" w14:textId="77777777" w:rsidR="00165D9E" w:rsidRDefault="00D12AFF" w:rsidP="00D12AF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D69AD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5E09FBEF" w14:textId="14D85AE7" w:rsidR="00D12AFF" w:rsidRDefault="00165D9E" w:rsidP="00D12AF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280/23</w:t>
      </w:r>
      <w:r w:rsidR="00D12AFF">
        <w:rPr>
          <w:rFonts w:asciiTheme="minorHAnsi" w:hAnsiTheme="minorHAnsi" w:cstheme="minorHAnsi"/>
          <w:b/>
          <w:sz w:val="20"/>
          <w:szCs w:val="20"/>
        </w:rPr>
        <w:tab/>
      </w:r>
      <w:r w:rsidR="00D12AFF">
        <w:rPr>
          <w:rFonts w:asciiTheme="minorHAnsi" w:hAnsiTheme="minorHAnsi" w:cstheme="minorHAnsi"/>
          <w:bCs/>
          <w:sz w:val="20"/>
          <w:szCs w:val="20"/>
        </w:rPr>
        <w:t xml:space="preserve">The  date of the next meeting </w:t>
      </w:r>
      <w:r>
        <w:rPr>
          <w:rFonts w:asciiTheme="minorHAnsi" w:hAnsiTheme="minorHAnsi" w:cstheme="minorHAnsi"/>
          <w:bCs/>
          <w:sz w:val="20"/>
          <w:szCs w:val="20"/>
        </w:rPr>
        <w:t xml:space="preserve">was confirmed as being at 7.15pm on </w:t>
      </w:r>
      <w:r w:rsidR="008029BB">
        <w:rPr>
          <w:rFonts w:asciiTheme="minorHAnsi" w:hAnsiTheme="minorHAnsi" w:cstheme="minorHAnsi"/>
          <w:bCs/>
          <w:sz w:val="20"/>
          <w:szCs w:val="20"/>
        </w:rPr>
        <w:t xml:space="preserve">Tuesday </w:t>
      </w:r>
      <w:r w:rsidR="00395510">
        <w:rPr>
          <w:rFonts w:asciiTheme="minorHAnsi" w:hAnsiTheme="minorHAnsi" w:cstheme="minorHAnsi"/>
          <w:bCs/>
          <w:sz w:val="20"/>
          <w:szCs w:val="20"/>
        </w:rPr>
        <w:t>1</w:t>
      </w:r>
      <w:r w:rsidR="008029BB">
        <w:rPr>
          <w:rFonts w:asciiTheme="minorHAnsi" w:hAnsiTheme="minorHAnsi" w:cstheme="minorHAnsi"/>
          <w:bCs/>
          <w:sz w:val="20"/>
          <w:szCs w:val="20"/>
        </w:rPr>
        <w:t xml:space="preserve"> August 2023.</w:t>
      </w:r>
    </w:p>
    <w:p w14:paraId="2551F537" w14:textId="77777777" w:rsidR="00165D9E" w:rsidRDefault="00165D9E" w:rsidP="00D12AFF">
      <w:pPr>
        <w:rPr>
          <w:rFonts w:asciiTheme="minorHAnsi" w:hAnsiTheme="minorHAnsi" w:cstheme="minorHAnsi"/>
          <w:bCs/>
          <w:sz w:val="20"/>
          <w:szCs w:val="20"/>
        </w:rPr>
      </w:pPr>
    </w:p>
    <w:p w14:paraId="589F6747" w14:textId="77777777" w:rsidR="00165D9E" w:rsidRDefault="00165D9E" w:rsidP="00D12AFF">
      <w:pPr>
        <w:rPr>
          <w:rFonts w:asciiTheme="minorHAnsi" w:hAnsiTheme="minorHAnsi" w:cstheme="minorHAnsi"/>
          <w:bCs/>
          <w:sz w:val="20"/>
          <w:szCs w:val="20"/>
        </w:rPr>
      </w:pPr>
    </w:p>
    <w:p w14:paraId="514F9CEC" w14:textId="063F5D27" w:rsidR="006C29E5" w:rsidRDefault="006C29E5" w:rsidP="00D12AFF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 the meeting closed at 8.58pm.</w:t>
      </w:r>
    </w:p>
    <w:p w14:paraId="7C64B0BD" w14:textId="77777777" w:rsidR="006C29E5" w:rsidRDefault="006C29E5" w:rsidP="00D12AFF">
      <w:pPr>
        <w:rPr>
          <w:rFonts w:asciiTheme="minorHAnsi" w:hAnsiTheme="minorHAnsi" w:cstheme="minorHAnsi"/>
          <w:bCs/>
          <w:sz w:val="20"/>
          <w:szCs w:val="20"/>
        </w:rPr>
      </w:pPr>
    </w:p>
    <w:p w14:paraId="41242FB0" w14:textId="77777777" w:rsidR="006C29E5" w:rsidRDefault="006C29E5" w:rsidP="00D12AFF">
      <w:pPr>
        <w:rPr>
          <w:rFonts w:asciiTheme="minorHAnsi" w:hAnsiTheme="minorHAnsi" w:cstheme="minorHAnsi"/>
          <w:bCs/>
          <w:sz w:val="20"/>
          <w:szCs w:val="20"/>
        </w:rPr>
      </w:pPr>
    </w:p>
    <w:p w14:paraId="20E9ACF7" w14:textId="77777777" w:rsidR="006C29E5" w:rsidRDefault="006C29E5" w:rsidP="00D12AFF">
      <w:pPr>
        <w:rPr>
          <w:rFonts w:asciiTheme="minorHAnsi" w:hAnsiTheme="minorHAnsi" w:cstheme="minorHAnsi"/>
          <w:bCs/>
          <w:sz w:val="20"/>
          <w:szCs w:val="20"/>
        </w:rPr>
      </w:pPr>
    </w:p>
    <w:p w14:paraId="20689C33" w14:textId="15BA17AD" w:rsidR="0044257B" w:rsidRPr="00165D9E" w:rsidRDefault="006C29E5" w:rsidP="0044257B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Signed……………………………………………………………….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bookmarkEnd w:id="0"/>
    <w:p w14:paraId="3109AA8A" w14:textId="45FABD43" w:rsidR="0096708C" w:rsidRDefault="006C29E5">
      <w:pPr>
        <w:rPr>
          <w:rFonts w:asciiTheme="minorHAnsi" w:hAnsiTheme="minorHAnsi" w:cstheme="minorHAnsi"/>
          <w:sz w:val="20"/>
          <w:szCs w:val="20"/>
        </w:rPr>
      </w:pPr>
      <w:r>
        <w:tab/>
      </w:r>
      <w:r>
        <w:tab/>
      </w:r>
      <w:r>
        <w:tab/>
      </w:r>
      <w:r>
        <w:rPr>
          <w:rFonts w:asciiTheme="minorHAnsi" w:hAnsiTheme="minorHAnsi" w:cstheme="minorHAnsi"/>
          <w:sz w:val="20"/>
          <w:szCs w:val="20"/>
        </w:rPr>
        <w:t>Chair</w:t>
      </w:r>
    </w:p>
    <w:p w14:paraId="4D2F8042" w14:textId="77777777" w:rsidR="0044257B" w:rsidRDefault="0044257B">
      <w:pPr>
        <w:rPr>
          <w:rFonts w:asciiTheme="minorHAnsi" w:hAnsiTheme="minorHAnsi" w:cstheme="minorHAnsi"/>
          <w:sz w:val="20"/>
          <w:szCs w:val="20"/>
        </w:rPr>
      </w:pPr>
    </w:p>
    <w:p w14:paraId="53E88DE6" w14:textId="77777777" w:rsidR="0044257B" w:rsidRDefault="0044257B">
      <w:pPr>
        <w:rPr>
          <w:rFonts w:asciiTheme="minorHAnsi" w:hAnsiTheme="minorHAnsi" w:cstheme="minorHAnsi"/>
          <w:sz w:val="20"/>
          <w:szCs w:val="20"/>
        </w:rPr>
      </w:pPr>
    </w:p>
    <w:p w14:paraId="2CB8BFDC" w14:textId="2775AEC2" w:rsidR="006845BA" w:rsidRDefault="006845BA">
      <w:pPr>
        <w:rPr>
          <w:rFonts w:asciiTheme="minorHAnsi" w:hAnsiTheme="minorHAnsi" w:cstheme="minorHAnsi"/>
          <w:sz w:val="20"/>
          <w:szCs w:val="20"/>
        </w:rPr>
      </w:pPr>
    </w:p>
    <w:sectPr w:rsidR="00684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43C3" w14:textId="77777777" w:rsidR="007D3E8D" w:rsidRDefault="007D3E8D" w:rsidP="00A571E3">
      <w:r>
        <w:separator/>
      </w:r>
    </w:p>
  </w:endnote>
  <w:endnote w:type="continuationSeparator" w:id="0">
    <w:p w14:paraId="41F9164C" w14:textId="77777777" w:rsidR="007D3E8D" w:rsidRDefault="007D3E8D" w:rsidP="00A5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94B1" w14:textId="77777777" w:rsidR="00A571E3" w:rsidRDefault="00A57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830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CBA975" w14:textId="53E884ED" w:rsidR="00A571E3" w:rsidRDefault="00A571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E46AD2" w14:textId="77777777" w:rsidR="00A571E3" w:rsidRDefault="00A57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0989" w14:textId="77777777" w:rsidR="00A571E3" w:rsidRDefault="00A57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DBAB" w14:textId="77777777" w:rsidR="007D3E8D" w:rsidRDefault="007D3E8D" w:rsidP="00A571E3">
      <w:r>
        <w:separator/>
      </w:r>
    </w:p>
  </w:footnote>
  <w:footnote w:type="continuationSeparator" w:id="0">
    <w:p w14:paraId="761AD125" w14:textId="77777777" w:rsidR="007D3E8D" w:rsidRDefault="007D3E8D" w:rsidP="00A5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DB20" w14:textId="77777777" w:rsidR="00A571E3" w:rsidRDefault="00A57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F9D5" w14:textId="77777777" w:rsidR="00A571E3" w:rsidRDefault="00A57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5E05" w14:textId="77777777" w:rsidR="00A571E3" w:rsidRDefault="00A57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755"/>
    <w:multiLevelType w:val="hybridMultilevel"/>
    <w:tmpl w:val="72C2EB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6D1FD4"/>
    <w:multiLevelType w:val="hybridMultilevel"/>
    <w:tmpl w:val="9424A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C30AE"/>
    <w:multiLevelType w:val="hybridMultilevel"/>
    <w:tmpl w:val="9C2A9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DD5A7D"/>
    <w:multiLevelType w:val="hybridMultilevel"/>
    <w:tmpl w:val="78F81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AC2938"/>
    <w:multiLevelType w:val="hybridMultilevel"/>
    <w:tmpl w:val="283E3AA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2459454">
    <w:abstractNumId w:val="6"/>
  </w:num>
  <w:num w:numId="2" w16cid:durableId="2127312716">
    <w:abstractNumId w:val="5"/>
  </w:num>
  <w:num w:numId="3" w16cid:durableId="377164411">
    <w:abstractNumId w:val="10"/>
  </w:num>
  <w:num w:numId="4" w16cid:durableId="804661342">
    <w:abstractNumId w:val="8"/>
  </w:num>
  <w:num w:numId="5" w16cid:durableId="1614895717">
    <w:abstractNumId w:val="2"/>
  </w:num>
  <w:num w:numId="6" w16cid:durableId="431321489">
    <w:abstractNumId w:val="0"/>
  </w:num>
  <w:num w:numId="7" w16cid:durableId="489951593">
    <w:abstractNumId w:val="1"/>
  </w:num>
  <w:num w:numId="8" w16cid:durableId="950865349">
    <w:abstractNumId w:val="9"/>
  </w:num>
  <w:num w:numId="9" w16cid:durableId="1763984590">
    <w:abstractNumId w:val="7"/>
  </w:num>
  <w:num w:numId="10" w16cid:durableId="314648672">
    <w:abstractNumId w:val="4"/>
  </w:num>
  <w:num w:numId="11" w16cid:durableId="1841239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FF"/>
    <w:rsid w:val="00005EE2"/>
    <w:rsid w:val="00007359"/>
    <w:rsid w:val="00015F90"/>
    <w:rsid w:val="00023745"/>
    <w:rsid w:val="00031E16"/>
    <w:rsid w:val="00043E4B"/>
    <w:rsid w:val="00046D72"/>
    <w:rsid w:val="000677CF"/>
    <w:rsid w:val="000763DF"/>
    <w:rsid w:val="00077777"/>
    <w:rsid w:val="00077D4D"/>
    <w:rsid w:val="000965D7"/>
    <w:rsid w:val="00096A09"/>
    <w:rsid w:val="000C4ED2"/>
    <w:rsid w:val="000D0068"/>
    <w:rsid w:val="000D4695"/>
    <w:rsid w:val="000D5251"/>
    <w:rsid w:val="000F5663"/>
    <w:rsid w:val="00124DC7"/>
    <w:rsid w:val="0014276D"/>
    <w:rsid w:val="00147DE4"/>
    <w:rsid w:val="001527E1"/>
    <w:rsid w:val="0015383A"/>
    <w:rsid w:val="00156FA8"/>
    <w:rsid w:val="00157D11"/>
    <w:rsid w:val="00165D9E"/>
    <w:rsid w:val="001736BA"/>
    <w:rsid w:val="0018709F"/>
    <w:rsid w:val="001C052A"/>
    <w:rsid w:val="001C0B19"/>
    <w:rsid w:val="001C0B2C"/>
    <w:rsid w:val="001C1A9A"/>
    <w:rsid w:val="001C1AF5"/>
    <w:rsid w:val="001C5315"/>
    <w:rsid w:val="001C5FB7"/>
    <w:rsid w:val="001E7F72"/>
    <w:rsid w:val="001F18C2"/>
    <w:rsid w:val="001F3CD7"/>
    <w:rsid w:val="0022498B"/>
    <w:rsid w:val="002272C3"/>
    <w:rsid w:val="00250076"/>
    <w:rsid w:val="0025488F"/>
    <w:rsid w:val="00255E53"/>
    <w:rsid w:val="00265636"/>
    <w:rsid w:val="00275A8B"/>
    <w:rsid w:val="0028608A"/>
    <w:rsid w:val="00287622"/>
    <w:rsid w:val="002D285F"/>
    <w:rsid w:val="002D46A3"/>
    <w:rsid w:val="002E1F0A"/>
    <w:rsid w:val="002F18F8"/>
    <w:rsid w:val="00300564"/>
    <w:rsid w:val="003127F5"/>
    <w:rsid w:val="0031535F"/>
    <w:rsid w:val="0033122C"/>
    <w:rsid w:val="003431A9"/>
    <w:rsid w:val="0034521E"/>
    <w:rsid w:val="0034698A"/>
    <w:rsid w:val="00347AC4"/>
    <w:rsid w:val="00356177"/>
    <w:rsid w:val="00361E2D"/>
    <w:rsid w:val="003633AE"/>
    <w:rsid w:val="00365676"/>
    <w:rsid w:val="00365C4F"/>
    <w:rsid w:val="0039352E"/>
    <w:rsid w:val="00395510"/>
    <w:rsid w:val="003C2CB8"/>
    <w:rsid w:val="003C6274"/>
    <w:rsid w:val="003D32B5"/>
    <w:rsid w:val="003D393C"/>
    <w:rsid w:val="003F77D5"/>
    <w:rsid w:val="004119EF"/>
    <w:rsid w:val="00415C70"/>
    <w:rsid w:val="0041768B"/>
    <w:rsid w:val="00431E2A"/>
    <w:rsid w:val="00432BEE"/>
    <w:rsid w:val="0043693E"/>
    <w:rsid w:val="0044257B"/>
    <w:rsid w:val="00471FF1"/>
    <w:rsid w:val="00484D3B"/>
    <w:rsid w:val="004944E0"/>
    <w:rsid w:val="004A2F16"/>
    <w:rsid w:val="004A3B98"/>
    <w:rsid w:val="004B3B38"/>
    <w:rsid w:val="004B5DA7"/>
    <w:rsid w:val="004F0CD4"/>
    <w:rsid w:val="004F2F84"/>
    <w:rsid w:val="00513B5E"/>
    <w:rsid w:val="0053326F"/>
    <w:rsid w:val="005469CD"/>
    <w:rsid w:val="00563B67"/>
    <w:rsid w:val="00575A80"/>
    <w:rsid w:val="00592747"/>
    <w:rsid w:val="005C680D"/>
    <w:rsid w:val="005C6E32"/>
    <w:rsid w:val="005D2F53"/>
    <w:rsid w:val="005E3D41"/>
    <w:rsid w:val="005F59C7"/>
    <w:rsid w:val="00606FF6"/>
    <w:rsid w:val="0061237D"/>
    <w:rsid w:val="00617CB0"/>
    <w:rsid w:val="006306D5"/>
    <w:rsid w:val="006845BA"/>
    <w:rsid w:val="006A6982"/>
    <w:rsid w:val="006B482E"/>
    <w:rsid w:val="006B7A7F"/>
    <w:rsid w:val="006C0A1D"/>
    <w:rsid w:val="006C29E5"/>
    <w:rsid w:val="006C3A16"/>
    <w:rsid w:val="006D0A5E"/>
    <w:rsid w:val="006D188B"/>
    <w:rsid w:val="006E04FA"/>
    <w:rsid w:val="00700307"/>
    <w:rsid w:val="00706468"/>
    <w:rsid w:val="007124DE"/>
    <w:rsid w:val="007176C6"/>
    <w:rsid w:val="00732344"/>
    <w:rsid w:val="007513C5"/>
    <w:rsid w:val="00752758"/>
    <w:rsid w:val="00761604"/>
    <w:rsid w:val="007631AE"/>
    <w:rsid w:val="0076413A"/>
    <w:rsid w:val="00764C34"/>
    <w:rsid w:val="007807ED"/>
    <w:rsid w:val="007830F8"/>
    <w:rsid w:val="007860E8"/>
    <w:rsid w:val="00786C74"/>
    <w:rsid w:val="007A1499"/>
    <w:rsid w:val="007A4BAE"/>
    <w:rsid w:val="007D3971"/>
    <w:rsid w:val="007D3E8D"/>
    <w:rsid w:val="007D69AD"/>
    <w:rsid w:val="007D7BC2"/>
    <w:rsid w:val="007E3746"/>
    <w:rsid w:val="007F0DC9"/>
    <w:rsid w:val="008029BB"/>
    <w:rsid w:val="008058F9"/>
    <w:rsid w:val="00821183"/>
    <w:rsid w:val="00825E2D"/>
    <w:rsid w:val="00827465"/>
    <w:rsid w:val="00832585"/>
    <w:rsid w:val="00845978"/>
    <w:rsid w:val="008559C9"/>
    <w:rsid w:val="008706DF"/>
    <w:rsid w:val="00875E64"/>
    <w:rsid w:val="008976B0"/>
    <w:rsid w:val="008B6C33"/>
    <w:rsid w:val="008B7286"/>
    <w:rsid w:val="008F573F"/>
    <w:rsid w:val="00902331"/>
    <w:rsid w:val="00905468"/>
    <w:rsid w:val="00905AF1"/>
    <w:rsid w:val="0091438D"/>
    <w:rsid w:val="00916341"/>
    <w:rsid w:val="00930487"/>
    <w:rsid w:val="00932E00"/>
    <w:rsid w:val="00941B56"/>
    <w:rsid w:val="00962FB0"/>
    <w:rsid w:val="0096708C"/>
    <w:rsid w:val="00967883"/>
    <w:rsid w:val="00973022"/>
    <w:rsid w:val="00992B6B"/>
    <w:rsid w:val="0099439F"/>
    <w:rsid w:val="00994A10"/>
    <w:rsid w:val="009C10B1"/>
    <w:rsid w:val="009E49F7"/>
    <w:rsid w:val="009E5345"/>
    <w:rsid w:val="009E688B"/>
    <w:rsid w:val="009F4475"/>
    <w:rsid w:val="00A152D0"/>
    <w:rsid w:val="00A1611E"/>
    <w:rsid w:val="00A2793A"/>
    <w:rsid w:val="00A31244"/>
    <w:rsid w:val="00A46A0F"/>
    <w:rsid w:val="00A571E3"/>
    <w:rsid w:val="00A577C8"/>
    <w:rsid w:val="00A70243"/>
    <w:rsid w:val="00A8787A"/>
    <w:rsid w:val="00AB50C6"/>
    <w:rsid w:val="00AC2284"/>
    <w:rsid w:val="00AD24B4"/>
    <w:rsid w:val="00AE26CA"/>
    <w:rsid w:val="00AF3174"/>
    <w:rsid w:val="00AF7EE3"/>
    <w:rsid w:val="00B07F3A"/>
    <w:rsid w:val="00B25F27"/>
    <w:rsid w:val="00B45CC2"/>
    <w:rsid w:val="00B52703"/>
    <w:rsid w:val="00B72347"/>
    <w:rsid w:val="00B8663C"/>
    <w:rsid w:val="00B87977"/>
    <w:rsid w:val="00B94591"/>
    <w:rsid w:val="00BA0CDA"/>
    <w:rsid w:val="00BA4D8B"/>
    <w:rsid w:val="00BD2557"/>
    <w:rsid w:val="00BE6B81"/>
    <w:rsid w:val="00BE70D9"/>
    <w:rsid w:val="00BF1B7B"/>
    <w:rsid w:val="00BF207B"/>
    <w:rsid w:val="00C057B3"/>
    <w:rsid w:val="00C05AFC"/>
    <w:rsid w:val="00C061D2"/>
    <w:rsid w:val="00C21793"/>
    <w:rsid w:val="00C35BB0"/>
    <w:rsid w:val="00C375B1"/>
    <w:rsid w:val="00C411D7"/>
    <w:rsid w:val="00C419C7"/>
    <w:rsid w:val="00C674F8"/>
    <w:rsid w:val="00C80B54"/>
    <w:rsid w:val="00C86CEB"/>
    <w:rsid w:val="00C901D3"/>
    <w:rsid w:val="00CB189D"/>
    <w:rsid w:val="00CC1BE9"/>
    <w:rsid w:val="00CC207D"/>
    <w:rsid w:val="00CD6525"/>
    <w:rsid w:val="00CD71FF"/>
    <w:rsid w:val="00CE236E"/>
    <w:rsid w:val="00D06F7C"/>
    <w:rsid w:val="00D12AFF"/>
    <w:rsid w:val="00D255FA"/>
    <w:rsid w:val="00D26905"/>
    <w:rsid w:val="00D26A44"/>
    <w:rsid w:val="00D32B43"/>
    <w:rsid w:val="00D34063"/>
    <w:rsid w:val="00D353C1"/>
    <w:rsid w:val="00D43585"/>
    <w:rsid w:val="00D77E67"/>
    <w:rsid w:val="00D937EC"/>
    <w:rsid w:val="00DA1E68"/>
    <w:rsid w:val="00DA59CF"/>
    <w:rsid w:val="00DD6EB9"/>
    <w:rsid w:val="00DE56E2"/>
    <w:rsid w:val="00DE611E"/>
    <w:rsid w:val="00DF64C2"/>
    <w:rsid w:val="00E0531B"/>
    <w:rsid w:val="00E15ECA"/>
    <w:rsid w:val="00E3513F"/>
    <w:rsid w:val="00E527F9"/>
    <w:rsid w:val="00E5344E"/>
    <w:rsid w:val="00E67EF1"/>
    <w:rsid w:val="00E67F7A"/>
    <w:rsid w:val="00E85F36"/>
    <w:rsid w:val="00E87946"/>
    <w:rsid w:val="00E9241B"/>
    <w:rsid w:val="00EB3D61"/>
    <w:rsid w:val="00ED0E9B"/>
    <w:rsid w:val="00ED52FB"/>
    <w:rsid w:val="00EE45BA"/>
    <w:rsid w:val="00F00477"/>
    <w:rsid w:val="00F2549C"/>
    <w:rsid w:val="00F303A7"/>
    <w:rsid w:val="00F42231"/>
    <w:rsid w:val="00F50D7E"/>
    <w:rsid w:val="00F63030"/>
    <w:rsid w:val="00F741E1"/>
    <w:rsid w:val="00F845B5"/>
    <w:rsid w:val="00F85D0A"/>
    <w:rsid w:val="00FA2E6D"/>
    <w:rsid w:val="00FA417B"/>
    <w:rsid w:val="00FD4FC1"/>
    <w:rsid w:val="00FE20FE"/>
    <w:rsid w:val="00FF3B29"/>
    <w:rsid w:val="00FF3F8A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45B4"/>
  <w15:chartTrackingRefBased/>
  <w15:docId w15:val="{F3E52B45-0935-4299-BF52-0DCA1A0F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F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F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D12A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A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7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1E3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E3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16</cp:revision>
  <dcterms:created xsi:type="dcterms:W3CDTF">2023-06-16T08:30:00Z</dcterms:created>
  <dcterms:modified xsi:type="dcterms:W3CDTF">2023-08-01T20:21:00Z</dcterms:modified>
</cp:coreProperties>
</file>