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15B40" w14:paraId="4FEE32FD" w14:textId="77777777" w:rsidTr="002E41F7">
        <w:trPr>
          <w:trHeight w:val="1904"/>
        </w:trPr>
        <w:tc>
          <w:tcPr>
            <w:tcW w:w="3510" w:type="dxa"/>
            <w:hideMark/>
          </w:tcPr>
          <w:p w14:paraId="5B2E77B4" w14:textId="77777777" w:rsidR="00F15B40" w:rsidRDefault="00F15B40" w:rsidP="002E41F7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01AD9F1" wp14:editId="1127AEB9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0B31B6B" w14:textId="77777777" w:rsidR="00F15B40" w:rsidRDefault="00F15B40" w:rsidP="002E41F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22FA859" w14:textId="77777777" w:rsidR="00F15B40" w:rsidRDefault="00F15B40" w:rsidP="002E41F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495A14F4" w14:textId="77777777" w:rsidR="00F15B40" w:rsidRDefault="00F15B40" w:rsidP="002E41F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1FE2BE71" w14:textId="77777777" w:rsidR="00F15B40" w:rsidRDefault="00F15B40" w:rsidP="002E41F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8B0BACF" w14:textId="77777777" w:rsidR="00F15B40" w:rsidRDefault="00F15B40" w:rsidP="002E41F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0EFB752A" w14:textId="77777777" w:rsidR="00F15B40" w:rsidRDefault="00F15B40" w:rsidP="002E41F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5FCA7731" w14:textId="77777777" w:rsidR="00F15B40" w:rsidRDefault="00F15B40" w:rsidP="002E41F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754B6FB5" w14:textId="77777777" w:rsidR="00F15B40" w:rsidRDefault="00F15B40" w:rsidP="002E41F7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email:clerk@walberton-pc.gov.uk</w:t>
            </w:r>
            <w:proofErr w:type="gramEnd"/>
          </w:p>
          <w:p w14:paraId="6A097BF2" w14:textId="77777777" w:rsidR="00F15B40" w:rsidRPr="00CB2016" w:rsidRDefault="00F15B40" w:rsidP="002E41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B2016">
              <w:rPr>
                <w:rFonts w:asciiTheme="minorHAnsi" w:hAnsiTheme="minorHAnsi" w:cstheme="minorHAnsi"/>
              </w:rPr>
              <w:t>www.walberton-pc.gov.uk</w:t>
            </w:r>
          </w:p>
          <w:p w14:paraId="08E4E33C" w14:textId="77777777" w:rsidR="00F15B40" w:rsidRDefault="00F15B40" w:rsidP="002E41F7">
            <w:pPr>
              <w:spacing w:line="276" w:lineRule="auto"/>
            </w:pPr>
          </w:p>
        </w:tc>
      </w:tr>
    </w:tbl>
    <w:p w14:paraId="0026E49D" w14:textId="77777777" w:rsidR="00F15B40" w:rsidRDefault="00F15B40" w:rsidP="00F15B40"/>
    <w:p w14:paraId="6F1D0032" w14:textId="3B352B69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6.30pm on Tuesday </w:t>
      </w:r>
      <w:r w:rsidR="001C472E">
        <w:rPr>
          <w:rFonts w:asciiTheme="minorHAnsi" w:hAnsiTheme="minorHAnsi" w:cstheme="minorHAnsi"/>
          <w:b/>
          <w:color w:val="212121"/>
          <w:lang w:eastAsia="en-GB"/>
        </w:rPr>
        <w:t xml:space="preserve">3 July 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2018 in the Pavilion </w:t>
      </w:r>
      <w:proofErr w:type="gramStart"/>
      <w:r>
        <w:rPr>
          <w:rFonts w:asciiTheme="minorHAnsi" w:hAnsiTheme="minorHAnsi" w:cstheme="minorHAnsi"/>
          <w:b/>
          <w:color w:val="212121"/>
          <w:lang w:eastAsia="en-GB"/>
        </w:rPr>
        <w:t>for the purpose of</w:t>
      </w:r>
      <w:proofErr w:type="gramEnd"/>
      <w:r>
        <w:rPr>
          <w:rFonts w:asciiTheme="minorHAnsi" w:hAnsiTheme="minorHAnsi" w:cstheme="minorHAnsi"/>
          <w:b/>
          <w:color w:val="212121"/>
          <w:lang w:eastAsia="en-GB"/>
        </w:rPr>
        <w:t xml:space="preserve"> transacting the business set out in the agenda below.</w:t>
      </w:r>
    </w:p>
    <w:p w14:paraId="469D81F7" w14:textId="77777777" w:rsidR="00F15B40" w:rsidRDefault="00F15B40" w:rsidP="00F15B40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38FB613" w14:textId="0ADBC9DE" w:rsidR="00F15B40" w:rsidRDefault="00F15B40" w:rsidP="00F15B40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217E76">
        <w:rPr>
          <w:rFonts w:asciiTheme="minorHAnsi" w:hAnsiTheme="minorHAnsi" w:cstheme="minorHAnsi"/>
          <w:color w:val="212121"/>
          <w:lang w:eastAsia="en-GB"/>
        </w:rPr>
        <w:t xml:space="preserve">Date:   </w:t>
      </w:r>
      <w:r w:rsidR="00727A7A">
        <w:rPr>
          <w:rFonts w:asciiTheme="minorHAnsi" w:hAnsiTheme="minorHAnsi" w:cstheme="minorHAnsi"/>
          <w:color w:val="212121"/>
          <w:lang w:eastAsia="en-GB"/>
        </w:rPr>
        <w:t xml:space="preserve"> 28 </w:t>
      </w:r>
      <w:r>
        <w:rPr>
          <w:rFonts w:asciiTheme="minorHAnsi" w:hAnsiTheme="minorHAnsi" w:cstheme="minorHAnsi"/>
          <w:color w:val="212121"/>
          <w:lang w:eastAsia="en-GB"/>
        </w:rPr>
        <w:t>June</w:t>
      </w:r>
      <w:r w:rsidRPr="00217E76">
        <w:rPr>
          <w:rFonts w:asciiTheme="minorHAnsi" w:hAnsiTheme="minorHAnsi" w:cstheme="minorHAnsi"/>
          <w:color w:val="212121"/>
          <w:lang w:eastAsia="en-GB"/>
        </w:rPr>
        <w:t xml:space="preserve"> 2018.</w:t>
      </w:r>
    </w:p>
    <w:p w14:paraId="5B48CC78" w14:textId="77777777" w:rsidR="00F15B40" w:rsidRDefault="00F15B40" w:rsidP="00F15B40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12D90212" w14:textId="77777777" w:rsidR="00F15B40" w:rsidRDefault="00F15B40" w:rsidP="00F15B40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2A31244A" w14:textId="77777777" w:rsidR="00F15B40" w:rsidRDefault="00F15B40" w:rsidP="00F15B40">
      <w:pPr>
        <w:jc w:val="center"/>
        <w:rPr>
          <w:rFonts w:asciiTheme="minorHAnsi" w:hAnsiTheme="minorHAnsi" w:cstheme="minorHAnsi"/>
          <w:b/>
          <w:u w:val="single"/>
        </w:rPr>
      </w:pPr>
    </w:p>
    <w:p w14:paraId="3A49E3C1" w14:textId="77777777" w:rsidR="00F15B40" w:rsidRDefault="00F15B40" w:rsidP="00F15B40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3FB337C8" w14:textId="77777777" w:rsidR="00F15B40" w:rsidRDefault="00F15B40" w:rsidP="00F15B40">
      <w:pPr>
        <w:rPr>
          <w:rFonts w:asciiTheme="minorHAnsi" w:hAnsiTheme="minorHAnsi" w:cstheme="minorHAnsi"/>
          <w:sz w:val="22"/>
          <w:szCs w:val="22"/>
        </w:rPr>
      </w:pPr>
    </w:p>
    <w:p w14:paraId="596FD73C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2A101FF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Record of attendance and apologies</w:t>
      </w:r>
    </w:p>
    <w:p w14:paraId="65D66E5F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E553170" w14:textId="60AB7B35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Election of Vice Chairman</w:t>
      </w:r>
    </w:p>
    <w:p w14:paraId="55568A5A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7406717D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Declaration of interest in items on the agenda</w:t>
      </w:r>
    </w:p>
    <w:p w14:paraId="363CBD99" w14:textId="77777777" w:rsidR="00F15B40" w:rsidRPr="00E330E7" w:rsidRDefault="00F15B40" w:rsidP="00F15B40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34273B8" w14:textId="77777777" w:rsidR="00F15B40" w:rsidRPr="00E330E7" w:rsidRDefault="00F15B40" w:rsidP="00F15B40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375E2B37" w14:textId="77777777" w:rsidR="00F15B40" w:rsidRPr="00E330E7" w:rsidRDefault="00F15B40" w:rsidP="00F15B40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32ACC0DC" w14:textId="77777777" w:rsidR="00F15B40" w:rsidRPr="00E330E7" w:rsidRDefault="00F15B40" w:rsidP="00F15B40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286F96A2" w14:textId="77777777" w:rsidR="00F15B40" w:rsidRPr="00E330E7" w:rsidRDefault="00F15B40" w:rsidP="00F15B40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5BF28F1B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368D8E0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4.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Confirmation of Minutes</w:t>
      </w:r>
    </w:p>
    <w:p w14:paraId="6854C996" w14:textId="3B4C1692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To confirm the minutes of the Planning Committee meeting of </w:t>
      </w:r>
      <w:r w:rsidR="001C472E">
        <w:rPr>
          <w:rFonts w:asciiTheme="minorHAnsi" w:hAnsiTheme="minorHAnsi" w:cstheme="minorHAnsi"/>
          <w:sz w:val="22"/>
          <w:szCs w:val="22"/>
          <w:lang w:eastAsia="en-GB"/>
        </w:rPr>
        <w:t xml:space="preserve">12 June </w:t>
      </w:r>
      <w:r>
        <w:rPr>
          <w:rFonts w:asciiTheme="minorHAnsi" w:hAnsiTheme="minorHAnsi" w:cstheme="minorHAnsi"/>
          <w:sz w:val="22"/>
          <w:szCs w:val="22"/>
          <w:lang w:eastAsia="en-GB"/>
        </w:rPr>
        <w:t>2018.</w:t>
      </w:r>
    </w:p>
    <w:p w14:paraId="17C672E2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3321774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Public questions (max 15 minutes)</w:t>
      </w:r>
    </w:p>
    <w:p w14:paraId="23BA7E55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consider questions from members of the public on items on the agenda.</w:t>
      </w:r>
    </w:p>
    <w:p w14:paraId="448D3767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89350EB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6.</w:t>
      </w:r>
      <w:r w:rsidRPr="000D3802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Updates of actions agreed at last meeting</w:t>
      </w:r>
    </w:p>
    <w:p w14:paraId="469433CB" w14:textId="212B81B4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6C42E4">
        <w:rPr>
          <w:rFonts w:asciiTheme="minorHAnsi" w:hAnsiTheme="minorHAnsi" w:cstheme="minorHAnsi"/>
          <w:sz w:val="22"/>
          <w:szCs w:val="22"/>
          <w:lang w:eastAsia="en-GB"/>
        </w:rPr>
        <w:t xml:space="preserve">Minute </w:t>
      </w:r>
      <w:r w:rsidR="001C472E">
        <w:rPr>
          <w:rFonts w:asciiTheme="minorHAnsi" w:hAnsiTheme="minorHAnsi" w:cstheme="minorHAnsi"/>
          <w:sz w:val="22"/>
          <w:szCs w:val="22"/>
          <w:lang w:eastAsia="en-GB"/>
        </w:rPr>
        <w:t>326</w:t>
      </w:r>
      <w:r w:rsidRPr="006C42E4">
        <w:rPr>
          <w:rFonts w:asciiTheme="minorHAnsi" w:hAnsiTheme="minorHAnsi" w:cstheme="minorHAnsi"/>
          <w:sz w:val="22"/>
          <w:szCs w:val="22"/>
          <w:lang w:eastAsia="en-GB"/>
        </w:rPr>
        <w:t>/18.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GB"/>
        </w:rPr>
        <w:t>Clerk – Planning application c</w:t>
      </w:r>
      <w:r w:rsidRPr="00F1007A">
        <w:rPr>
          <w:rFonts w:asciiTheme="minorHAnsi" w:hAnsiTheme="minorHAnsi" w:cstheme="minorHAnsi"/>
          <w:sz w:val="22"/>
          <w:szCs w:val="22"/>
          <w:lang w:eastAsia="en-GB"/>
        </w:rPr>
        <w:t>omments recorded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3E93C64B" w14:textId="415BEE45" w:rsidR="00F15B40" w:rsidRPr="00D57F49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D57F49">
        <w:rPr>
          <w:rFonts w:asciiTheme="minorHAnsi" w:hAnsiTheme="minorHAnsi" w:cstheme="minorHAnsi"/>
          <w:sz w:val="22"/>
          <w:szCs w:val="22"/>
          <w:lang w:eastAsia="en-GB"/>
        </w:rPr>
        <w:t xml:space="preserve">Minute </w:t>
      </w:r>
      <w:r w:rsidR="001C472E">
        <w:rPr>
          <w:rFonts w:asciiTheme="minorHAnsi" w:hAnsiTheme="minorHAnsi" w:cstheme="minorHAnsi"/>
          <w:sz w:val="22"/>
          <w:szCs w:val="22"/>
          <w:lang w:eastAsia="en-GB"/>
        </w:rPr>
        <w:t>328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/18/1. Clerk – </w:t>
      </w:r>
      <w:r w:rsidR="001C472E">
        <w:rPr>
          <w:rFonts w:asciiTheme="minorHAnsi" w:hAnsiTheme="minorHAnsi" w:cstheme="minorHAnsi"/>
          <w:sz w:val="22"/>
          <w:szCs w:val="22"/>
          <w:lang w:eastAsia="en-GB"/>
        </w:rPr>
        <w:t>L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etter </w:t>
      </w:r>
      <w:r w:rsidR="001C472E">
        <w:rPr>
          <w:rFonts w:asciiTheme="minorHAnsi" w:hAnsiTheme="minorHAnsi" w:cstheme="minorHAnsi"/>
          <w:sz w:val="22"/>
          <w:szCs w:val="22"/>
          <w:lang w:eastAsia="en-GB"/>
        </w:rPr>
        <w:t xml:space="preserve">to Highways England </w:t>
      </w:r>
      <w:r>
        <w:rPr>
          <w:rFonts w:asciiTheme="minorHAnsi" w:hAnsiTheme="minorHAnsi" w:cstheme="minorHAnsi"/>
          <w:sz w:val="22"/>
          <w:szCs w:val="22"/>
          <w:lang w:eastAsia="en-GB"/>
        </w:rPr>
        <w:t>sent.</w:t>
      </w:r>
    </w:p>
    <w:p w14:paraId="462AF307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78BA2DD4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519704A" w14:textId="77777777" w:rsidR="00EA4B14" w:rsidRDefault="00EA4B14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197D1980" w14:textId="01E5B9E6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7.</w:t>
      </w:r>
      <w:r w:rsidRPr="0090106F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Planning applications</w:t>
      </w:r>
    </w:p>
    <w:p w14:paraId="6F480429" w14:textId="2A81E842" w:rsidR="00F15B40" w:rsidRDefault="00F15B40" w:rsidP="00F15B40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1. </w:t>
      </w:r>
      <w:r w:rsidRPr="00EB6C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WA/</w:t>
      </w:r>
      <w:r w:rsidR="001C47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50/18/PL. </w:t>
      </w:r>
      <w:r w:rsidR="001C472E" w:rsidRPr="001C472E">
        <w:rPr>
          <w:rFonts w:asciiTheme="minorHAnsi" w:hAnsiTheme="minorHAnsi" w:cstheme="minorHAnsi"/>
          <w:color w:val="212121"/>
          <w:sz w:val="22"/>
          <w:szCs w:val="22"/>
        </w:rPr>
        <w:t xml:space="preserve">1 Orchard Crescent (Focus </w:t>
      </w:r>
      <w:proofErr w:type="gramStart"/>
      <w:r w:rsidR="001C472E" w:rsidRPr="001C472E">
        <w:rPr>
          <w:rFonts w:asciiTheme="minorHAnsi" w:hAnsiTheme="minorHAnsi" w:cstheme="minorHAnsi"/>
          <w:color w:val="212121"/>
          <w:sz w:val="22"/>
          <w:szCs w:val="22"/>
        </w:rPr>
        <w:t>On</w:t>
      </w:r>
      <w:proofErr w:type="gramEnd"/>
      <w:r w:rsidR="001C472E" w:rsidRPr="001C472E">
        <w:rPr>
          <w:rFonts w:asciiTheme="minorHAnsi" w:hAnsiTheme="minorHAnsi" w:cstheme="minorHAnsi"/>
          <w:color w:val="212121"/>
          <w:sz w:val="22"/>
          <w:szCs w:val="22"/>
        </w:rPr>
        <w:t xml:space="preserve"> Flora) Arundel Road Walberton.</w:t>
      </w:r>
      <w:r w:rsidR="001C472E">
        <w:rPr>
          <w:rFonts w:asciiTheme="minorHAnsi" w:hAnsiTheme="minorHAnsi" w:cstheme="minorHAnsi"/>
          <w:color w:val="212121"/>
          <w:sz w:val="22"/>
          <w:szCs w:val="22"/>
        </w:rPr>
        <w:t xml:space="preserve"> Change of use from A1 (shops) to C3a ((dwelling houses) residential. Integrate the retail area parlour shop into family living space at rear. Comment by 12 July</w:t>
      </w:r>
      <w:r w:rsidR="00B41E06">
        <w:rPr>
          <w:rFonts w:asciiTheme="minorHAnsi" w:hAnsiTheme="minorHAnsi" w:cstheme="minorHAnsi"/>
          <w:color w:val="212121"/>
          <w:sz w:val="22"/>
          <w:szCs w:val="22"/>
        </w:rPr>
        <w:t xml:space="preserve"> 2018.</w:t>
      </w:r>
    </w:p>
    <w:p w14:paraId="156565FF" w14:textId="0525DC5B" w:rsidR="00865CCB" w:rsidRPr="001C472E" w:rsidRDefault="00865CCB" w:rsidP="00F15B40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2.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WA/54/18/TC. </w:t>
      </w:r>
      <w:r w:rsidRPr="00865CCB">
        <w:rPr>
          <w:rFonts w:asciiTheme="minorHAnsi" w:hAnsiTheme="minorHAnsi" w:cstheme="minorHAnsi"/>
          <w:color w:val="212121"/>
          <w:sz w:val="22"/>
          <w:szCs w:val="22"/>
        </w:rPr>
        <w:t>1 School Terrace, The Street, Walberton. Fell 1No. Birch tree within Walberton Conservation Area.</w:t>
      </w:r>
      <w:r w:rsidR="00B41E06">
        <w:rPr>
          <w:rFonts w:asciiTheme="minorHAnsi" w:hAnsiTheme="minorHAnsi" w:cstheme="minorHAnsi"/>
          <w:color w:val="212121"/>
          <w:sz w:val="22"/>
          <w:szCs w:val="22"/>
        </w:rPr>
        <w:t xml:space="preserve"> Comment by 17 July 2018.</w:t>
      </w:r>
    </w:p>
    <w:p w14:paraId="25D46B87" w14:textId="7E979443" w:rsidR="00F15B40" w:rsidRPr="00865CCB" w:rsidRDefault="00F15B40" w:rsidP="00865C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</w:p>
    <w:p w14:paraId="612DD263" w14:textId="77777777" w:rsidR="00F15B40" w:rsidRDefault="00F15B40" w:rsidP="003D429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  <w:r w:rsidRPr="00B04190">
        <w:rPr>
          <w:rFonts w:asciiTheme="minorHAnsi" w:hAnsiTheme="minorHAnsi" w:cstheme="minorHAnsi"/>
          <w:b/>
          <w:sz w:val="22"/>
          <w:szCs w:val="22"/>
        </w:rPr>
        <w:tab/>
        <w:t>Planning decision</w:t>
      </w:r>
      <w:r>
        <w:rPr>
          <w:rFonts w:asciiTheme="minorHAnsi" w:hAnsiTheme="minorHAnsi" w:cstheme="minorHAnsi"/>
          <w:b/>
          <w:sz w:val="22"/>
          <w:szCs w:val="22"/>
        </w:rPr>
        <w:t>s</w:t>
      </w:r>
    </w:p>
    <w:p w14:paraId="09867A66" w14:textId="1B70DCCB" w:rsidR="003D4291" w:rsidRPr="003D4291" w:rsidRDefault="00F15B40" w:rsidP="003D4291">
      <w:pPr>
        <w:jc w:val="both"/>
        <w:rPr>
          <w:rFonts w:asciiTheme="minorHAnsi" w:hAnsiTheme="minorHAnsi" w:cstheme="minorHAnsi"/>
          <w:color w:val="212121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F60A74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1C472E"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WA/76/17/PL. </w:t>
      </w:r>
      <w:r w:rsidR="001C472E" w:rsidRPr="003D4291">
        <w:rPr>
          <w:rFonts w:asciiTheme="minorHAnsi" w:hAnsiTheme="minorHAnsi" w:cstheme="minorHAnsi"/>
          <w:color w:val="212121"/>
          <w:sz w:val="22"/>
          <w:szCs w:val="22"/>
        </w:rPr>
        <w:t xml:space="preserve">Land South of </w:t>
      </w:r>
      <w:proofErr w:type="spellStart"/>
      <w:r w:rsidR="001C472E" w:rsidRPr="003D4291">
        <w:rPr>
          <w:rFonts w:asciiTheme="minorHAnsi" w:hAnsiTheme="minorHAnsi" w:cstheme="minorHAnsi"/>
          <w:color w:val="212121"/>
          <w:sz w:val="22"/>
          <w:szCs w:val="22"/>
        </w:rPr>
        <w:t>Wandleys</w:t>
      </w:r>
      <w:proofErr w:type="spellEnd"/>
      <w:r w:rsidR="001C472E" w:rsidRPr="003D4291">
        <w:rPr>
          <w:rFonts w:asciiTheme="minorHAnsi" w:hAnsiTheme="minorHAnsi" w:cstheme="minorHAnsi"/>
          <w:color w:val="212121"/>
          <w:sz w:val="22"/>
          <w:szCs w:val="22"/>
        </w:rPr>
        <w:t xml:space="preserve"> Farm </w:t>
      </w:r>
      <w:proofErr w:type="spellStart"/>
      <w:r w:rsidR="001C472E" w:rsidRPr="003D4291">
        <w:rPr>
          <w:rFonts w:asciiTheme="minorHAnsi" w:hAnsiTheme="minorHAnsi" w:cstheme="minorHAnsi"/>
          <w:color w:val="212121"/>
          <w:sz w:val="22"/>
          <w:szCs w:val="22"/>
        </w:rPr>
        <w:t>Wandleys</w:t>
      </w:r>
      <w:proofErr w:type="spellEnd"/>
      <w:r w:rsidR="001C472E" w:rsidRPr="003D4291">
        <w:rPr>
          <w:rFonts w:asciiTheme="minorHAnsi" w:hAnsiTheme="minorHAnsi" w:cstheme="minorHAnsi"/>
          <w:color w:val="212121"/>
          <w:sz w:val="22"/>
          <w:szCs w:val="22"/>
        </w:rPr>
        <w:t xml:space="preserve"> Lane Walberton.</w:t>
      </w:r>
      <w:r w:rsidR="003D4291" w:rsidRPr="003D4291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D4291"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Application of four </w:t>
      </w:r>
      <w:r w:rsid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="003D4291"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Affordable Intermediate Sale Homes and one Full Market home with associated car parking, </w:t>
      </w:r>
      <w:r w:rsid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="003D4291"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garaging, landscaping and bin storage and the creation of 2 new accesses onto </w:t>
      </w:r>
      <w:proofErr w:type="spellStart"/>
      <w:r w:rsidR="003D4291"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>Wandleys</w:t>
      </w:r>
      <w:proofErr w:type="spellEnd"/>
      <w:r w:rsidR="003D4291"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 xml:space="preserve"> </w:t>
      </w:r>
      <w:r w:rsid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="003D4291" w:rsidRPr="003D4291">
        <w:rPr>
          <w:rFonts w:asciiTheme="minorHAnsi" w:hAnsiTheme="minorHAnsi" w:cstheme="minorHAnsi"/>
          <w:color w:val="212121"/>
          <w:sz w:val="22"/>
          <w:szCs w:val="22"/>
          <w:lang w:eastAsia="en-GB"/>
        </w:rPr>
        <w:t>Lane. This application is a Departure from the Development Plan.</w:t>
      </w:r>
    </w:p>
    <w:p w14:paraId="62A1FE31" w14:textId="4B0CB90A" w:rsidR="00F15B40" w:rsidRPr="003D4291" w:rsidRDefault="003D4291" w:rsidP="003D429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121"/>
          <w:sz w:val="22"/>
          <w:szCs w:val="22"/>
          <w:lang w:eastAsia="en-GB"/>
        </w:rPr>
        <w:tab/>
      </w:r>
      <w:r w:rsidRPr="003D4291">
        <w:rPr>
          <w:rFonts w:asciiTheme="minorHAnsi" w:hAnsiTheme="minorHAnsi" w:cstheme="minorHAnsi"/>
          <w:color w:val="212121"/>
          <w:sz w:val="22"/>
          <w:szCs w:val="22"/>
          <w:u w:val="single"/>
          <w:lang w:eastAsia="en-GB"/>
        </w:rPr>
        <w:t>Refused.</w:t>
      </w:r>
    </w:p>
    <w:p w14:paraId="77B253A2" w14:textId="63898B18" w:rsidR="00F60A74" w:rsidRPr="00F60A74" w:rsidRDefault="00F60A74" w:rsidP="00F60A74">
      <w:pPr>
        <w:jc w:val="both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</w:t>
      </w:r>
      <w:r w:rsidRPr="00F60A74">
        <w:rPr>
          <w:rFonts w:asciiTheme="minorHAnsi" w:hAnsiTheme="minorHAnsi" w:cstheme="minorHAnsi"/>
          <w:lang w:eastAsia="en-GB"/>
        </w:rPr>
        <w:t xml:space="preserve">WA/27/18/PL. 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Church Farm Bungalows</w:t>
      </w:r>
      <w:r>
        <w:rPr>
          <w:rFonts w:asciiTheme="minorHAnsi" w:hAnsiTheme="minorHAnsi" w:cstheme="minorHAnsi"/>
          <w:color w:val="212121"/>
          <w:sz w:val="23"/>
          <w:szCs w:val="23"/>
        </w:rPr>
        <w:t>,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F60A74">
        <w:rPr>
          <w:rFonts w:asciiTheme="minorHAnsi" w:hAnsiTheme="minorHAnsi" w:cstheme="minorHAnsi"/>
          <w:color w:val="212121"/>
          <w:sz w:val="23"/>
          <w:szCs w:val="23"/>
        </w:rPr>
        <w:t>Binsted</w:t>
      </w:r>
      <w:proofErr w:type="spellEnd"/>
      <w:r w:rsidRPr="00F60A74">
        <w:rPr>
          <w:rFonts w:asciiTheme="minorHAnsi" w:hAnsiTheme="minorHAnsi" w:cstheme="minorHAnsi"/>
          <w:color w:val="212121"/>
          <w:sz w:val="23"/>
          <w:szCs w:val="23"/>
        </w:rPr>
        <w:t xml:space="preserve"> Lane</w:t>
      </w:r>
      <w:r>
        <w:rPr>
          <w:rFonts w:asciiTheme="minorHAnsi" w:hAnsiTheme="minorHAnsi" w:cstheme="minorHAnsi"/>
          <w:color w:val="212121"/>
          <w:sz w:val="23"/>
          <w:szCs w:val="23"/>
        </w:rPr>
        <w:t>,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F60A74">
        <w:rPr>
          <w:rFonts w:asciiTheme="minorHAnsi" w:hAnsiTheme="minorHAnsi" w:cstheme="minorHAnsi"/>
          <w:color w:val="212121"/>
          <w:sz w:val="23"/>
          <w:szCs w:val="23"/>
        </w:rPr>
        <w:t>Binsted</w:t>
      </w:r>
      <w:proofErr w:type="spellEnd"/>
      <w:r w:rsidRPr="00F60A74">
        <w:rPr>
          <w:rFonts w:asciiTheme="minorHAnsi" w:hAnsiTheme="minorHAnsi" w:cstheme="minorHAnsi"/>
          <w:color w:val="212121"/>
          <w:sz w:val="23"/>
          <w:szCs w:val="23"/>
        </w:rPr>
        <w:t>. Single storey link-</w:t>
      </w:r>
      <w:r>
        <w:rPr>
          <w:rFonts w:asciiTheme="minorHAnsi" w:hAnsiTheme="minorHAnsi" w:cstheme="minorHAnsi"/>
          <w:color w:val="212121"/>
          <w:sz w:val="23"/>
          <w:szCs w:val="23"/>
        </w:rPr>
        <w:tab/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detached</w:t>
      </w:r>
      <w:r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garden</w:t>
      </w:r>
      <w:r>
        <w:rPr>
          <w:rFonts w:asciiTheme="minorHAnsi" w:hAnsiTheme="minorHAnsi" w:cstheme="minorHAnsi"/>
          <w:lang w:eastAsia="en-GB"/>
        </w:rPr>
        <w:t xml:space="preserve"> 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 xml:space="preserve">room to dwelling (resubmission following WA/74/17/PL). This </w:t>
      </w:r>
      <w:r>
        <w:rPr>
          <w:rFonts w:asciiTheme="minorHAnsi" w:hAnsiTheme="minorHAnsi" w:cstheme="minorHAnsi"/>
          <w:color w:val="212121"/>
          <w:sz w:val="23"/>
          <w:szCs w:val="23"/>
        </w:rPr>
        <w:tab/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application may affect the setting</w:t>
      </w:r>
      <w:r>
        <w:rPr>
          <w:rFonts w:asciiTheme="minorHAnsi" w:hAnsiTheme="minorHAnsi" w:cstheme="minorHAnsi"/>
          <w:lang w:eastAsia="en-GB"/>
        </w:rPr>
        <w:t xml:space="preserve"> </w:t>
      </w:r>
      <w:r w:rsidRPr="00F60A74">
        <w:rPr>
          <w:rFonts w:asciiTheme="minorHAnsi" w:hAnsiTheme="minorHAnsi" w:cstheme="minorHAnsi"/>
          <w:color w:val="212121"/>
          <w:sz w:val="23"/>
          <w:szCs w:val="23"/>
        </w:rPr>
        <w:t>of a listed building.</w:t>
      </w:r>
    </w:p>
    <w:p w14:paraId="7BA18460" w14:textId="30230179" w:rsidR="00F15B40" w:rsidRPr="00F60A74" w:rsidRDefault="00F60A74" w:rsidP="00F60A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lang w:eastAsia="en-GB"/>
        </w:rPr>
        <w:tab/>
      </w:r>
      <w:r w:rsidRPr="00F60A74">
        <w:rPr>
          <w:rFonts w:asciiTheme="minorHAnsi" w:hAnsiTheme="minorHAnsi" w:cstheme="minorHAnsi"/>
          <w:u w:val="single"/>
          <w:lang w:eastAsia="en-GB"/>
        </w:rPr>
        <w:t>Approved conditionally.</w:t>
      </w:r>
    </w:p>
    <w:p w14:paraId="4BB8265D" w14:textId="32114B83" w:rsidR="001F0A69" w:rsidRDefault="001F0A69" w:rsidP="00F15B40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1F0A69">
        <w:rPr>
          <w:rFonts w:asciiTheme="minorHAnsi" w:hAnsiTheme="minorHAnsi" w:cstheme="minorHAnsi"/>
          <w:sz w:val="22"/>
          <w:szCs w:val="22"/>
        </w:rPr>
        <w:t>3. WA/25/18/HH.</w:t>
      </w:r>
      <w:r w:rsidRPr="001F0A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A69">
        <w:rPr>
          <w:rFonts w:asciiTheme="minorHAnsi" w:hAnsiTheme="minorHAnsi" w:cstheme="minorHAnsi"/>
          <w:color w:val="212121"/>
          <w:sz w:val="22"/>
          <w:szCs w:val="22"/>
        </w:rPr>
        <w:t xml:space="preserve">The Holly, </w:t>
      </w:r>
      <w:proofErr w:type="spellStart"/>
      <w:r w:rsidRPr="001F0A69">
        <w:rPr>
          <w:rFonts w:asciiTheme="minorHAnsi" w:hAnsiTheme="minorHAnsi" w:cstheme="minorHAnsi"/>
          <w:color w:val="212121"/>
          <w:sz w:val="22"/>
          <w:szCs w:val="22"/>
        </w:rPr>
        <w:t>Wandleys</w:t>
      </w:r>
      <w:proofErr w:type="spellEnd"/>
      <w:r w:rsidRPr="001F0A69">
        <w:rPr>
          <w:rFonts w:asciiTheme="minorHAnsi" w:hAnsiTheme="minorHAnsi" w:cstheme="minorHAnsi"/>
          <w:color w:val="212121"/>
          <w:sz w:val="22"/>
          <w:szCs w:val="22"/>
        </w:rPr>
        <w:t xml:space="preserve"> Lane, Walberton. Demolition of existing </w:t>
      </w:r>
      <w:r w:rsidRPr="001F0A69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conservatory, erection of two storey </w:t>
      </w:r>
      <w:proofErr w:type="spellStart"/>
      <w:r w:rsidRPr="001F0A69">
        <w:rPr>
          <w:rFonts w:asciiTheme="minorHAnsi" w:hAnsiTheme="minorHAnsi" w:cstheme="minorHAnsi"/>
          <w:color w:val="212121"/>
          <w:sz w:val="22"/>
          <w:szCs w:val="22"/>
        </w:rPr>
        <w:t>reatr</w:t>
      </w:r>
      <w:proofErr w:type="spellEnd"/>
      <w:r w:rsidRPr="001F0A69">
        <w:rPr>
          <w:rFonts w:asciiTheme="minorHAnsi" w:hAnsiTheme="minorHAnsi" w:cstheme="minorHAnsi"/>
          <w:color w:val="212121"/>
          <w:sz w:val="22"/>
          <w:szCs w:val="22"/>
        </w:rPr>
        <w:t xml:space="preserve"> extension, changes to existing porch </w:t>
      </w:r>
      <w:r w:rsidRPr="001F0A69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surround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1F0A69">
        <w:rPr>
          <w:rFonts w:asciiTheme="minorHAnsi" w:hAnsiTheme="minorHAnsi" w:cstheme="minorHAnsi"/>
          <w:color w:val="212121"/>
          <w:sz w:val="22"/>
          <w:szCs w:val="22"/>
        </w:rPr>
        <w:t>and entrance, loggia &amp; timber cladding at first floor level throughout.</w:t>
      </w:r>
    </w:p>
    <w:p w14:paraId="5C8AB735" w14:textId="1B5267B5" w:rsidR="001F0A69" w:rsidRPr="001F0A69" w:rsidRDefault="001F0A69" w:rsidP="00F15B40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  <w:u w:val="single"/>
        </w:rPr>
        <w:t xml:space="preserve">Approved </w:t>
      </w:r>
      <w:proofErr w:type="spellStart"/>
      <w:r>
        <w:rPr>
          <w:rFonts w:asciiTheme="minorHAnsi" w:hAnsiTheme="minorHAnsi" w:cstheme="minorHAnsi"/>
          <w:color w:val="212121"/>
          <w:sz w:val="22"/>
          <w:szCs w:val="22"/>
          <w:u w:val="single"/>
        </w:rPr>
        <w:t>condionally</w:t>
      </w:r>
      <w:proofErr w:type="spellEnd"/>
      <w:r>
        <w:rPr>
          <w:rFonts w:asciiTheme="minorHAnsi" w:hAnsiTheme="minorHAnsi" w:cstheme="minorHAnsi"/>
          <w:color w:val="212121"/>
          <w:sz w:val="22"/>
          <w:szCs w:val="22"/>
          <w:u w:val="single"/>
        </w:rPr>
        <w:t>.</w:t>
      </w:r>
    </w:p>
    <w:p w14:paraId="1A5E6339" w14:textId="77777777" w:rsidR="001F0A69" w:rsidRDefault="001F0A69" w:rsidP="00B96C3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A5F459" w14:textId="559042C5" w:rsidR="00F15B40" w:rsidRPr="00B96C32" w:rsidRDefault="001F0A69" w:rsidP="00B96C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F15B40">
        <w:rPr>
          <w:rFonts w:asciiTheme="minorHAnsi" w:hAnsiTheme="minorHAnsi" w:cstheme="minorHAnsi"/>
          <w:b/>
          <w:sz w:val="22"/>
          <w:szCs w:val="22"/>
        </w:rPr>
        <w:t>.</w:t>
      </w:r>
      <w:r w:rsidR="00F15B40">
        <w:rPr>
          <w:rFonts w:asciiTheme="minorHAnsi" w:hAnsiTheme="minorHAnsi" w:cstheme="minorHAnsi"/>
          <w:b/>
          <w:sz w:val="22"/>
          <w:szCs w:val="22"/>
        </w:rPr>
        <w:tab/>
        <w:t>A27 Arundel Bypass</w:t>
      </w:r>
    </w:p>
    <w:p w14:paraId="139BDC31" w14:textId="79720004" w:rsidR="00F15B40" w:rsidRDefault="00BF141C" w:rsidP="00F15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944B48" w:rsidRPr="00944B48">
        <w:rPr>
          <w:rFonts w:asciiTheme="minorHAnsi" w:hAnsiTheme="minorHAnsi" w:cstheme="minorHAnsi"/>
          <w:sz w:val="22"/>
          <w:szCs w:val="22"/>
        </w:rPr>
        <w:t>1</w:t>
      </w:r>
      <w:r w:rsidR="00944B4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BF141C">
        <w:rPr>
          <w:rFonts w:asciiTheme="minorHAnsi" w:hAnsiTheme="minorHAnsi" w:cstheme="minorHAnsi"/>
          <w:sz w:val="22"/>
          <w:szCs w:val="22"/>
        </w:rPr>
        <w:t>To consider an application to support a Judicial Review action from POP.</w:t>
      </w:r>
    </w:p>
    <w:p w14:paraId="25779623" w14:textId="2CD94EB4" w:rsidR="00944B48" w:rsidRDefault="00944B48" w:rsidP="00F15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To note the 2041 AADT figures and percentage change in the A27 Arundel Bypass Scheme </w:t>
      </w:r>
      <w:r>
        <w:rPr>
          <w:rFonts w:asciiTheme="minorHAnsi" w:hAnsiTheme="minorHAnsi" w:cstheme="minorHAnsi"/>
          <w:sz w:val="22"/>
          <w:szCs w:val="22"/>
        </w:rPr>
        <w:tab/>
        <w:t xml:space="preserve">Assessment report. </w:t>
      </w:r>
    </w:p>
    <w:p w14:paraId="27AD2B08" w14:textId="166B2677" w:rsidR="00994330" w:rsidRDefault="00994330" w:rsidP="00F15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3. To note letter from Mr Nigel Lynn regarding consultation and communication failures.</w:t>
      </w:r>
    </w:p>
    <w:p w14:paraId="40BF2D8D" w14:textId="359EA8A1" w:rsidR="00BF315A" w:rsidRDefault="00BF315A" w:rsidP="00F15B40">
      <w:pPr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4. To note Mr Alan Feist’s response to the FIO request of 24 May 2018 for documents relating </w:t>
      </w:r>
      <w:r>
        <w:rPr>
          <w:rFonts w:asciiTheme="minorHAnsi" w:hAnsiTheme="minorHAnsi" w:cstheme="minorHAnsi"/>
          <w:sz w:val="22"/>
          <w:szCs w:val="22"/>
        </w:rPr>
        <w:tab/>
        <w:t xml:space="preserve">to the public consultation </w:t>
      </w:r>
      <w:r>
        <w:rPr>
          <w:rFonts w:ascii="Calibri" w:hAnsi="Calibri" w:cs="Calibri"/>
          <w:color w:val="000000"/>
        </w:rPr>
        <w:t xml:space="preserve">in the autumn of 2017 and in the build up to and </w:t>
      </w:r>
      <w:r>
        <w:rPr>
          <w:rFonts w:ascii="Calibri" w:hAnsi="Calibri" w:cs="Calibri"/>
          <w:color w:val="000000"/>
        </w:rPr>
        <w:tab/>
        <w:t>the announcement of the preferred route option.</w:t>
      </w:r>
    </w:p>
    <w:p w14:paraId="22B802A1" w14:textId="1ECFEAE1" w:rsidR="00E241FC" w:rsidRPr="00BF141C" w:rsidRDefault="00E241FC" w:rsidP="00F15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5. To note proposal from Highways England to hold 2 m</w:t>
      </w:r>
      <w:r w:rsidRPr="00E241FC">
        <w:rPr>
          <w:rFonts w:asciiTheme="minorHAnsi" w:hAnsiTheme="minorHAnsi" w:cstheme="minorHAnsi"/>
          <w:bCs/>
          <w:color w:val="212121"/>
          <w:sz w:val="22"/>
          <w:szCs w:val="22"/>
        </w:rPr>
        <w:t>eeting</w:t>
      </w:r>
      <w:r>
        <w:rPr>
          <w:rFonts w:asciiTheme="minorHAnsi" w:hAnsiTheme="minorHAnsi" w:cstheme="minorHAnsi"/>
          <w:bCs/>
          <w:color w:val="212121"/>
          <w:sz w:val="22"/>
          <w:szCs w:val="22"/>
        </w:rPr>
        <w:t>s</w:t>
      </w:r>
      <w:r w:rsidRPr="00E241FC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to Address Questions Arising </w:t>
      </w:r>
      <w:r>
        <w:rPr>
          <w:rFonts w:asciiTheme="minorHAnsi" w:hAnsiTheme="minorHAnsi" w:cstheme="minorHAnsi"/>
          <w:bCs/>
          <w:color w:val="212121"/>
          <w:sz w:val="22"/>
          <w:szCs w:val="22"/>
        </w:rPr>
        <w:tab/>
        <w:t>f</w:t>
      </w:r>
      <w:r w:rsidRPr="00E241FC">
        <w:rPr>
          <w:rFonts w:asciiTheme="minorHAnsi" w:hAnsiTheme="minorHAnsi" w:cstheme="minorHAnsi"/>
          <w:bCs/>
          <w:color w:val="212121"/>
          <w:sz w:val="22"/>
          <w:szCs w:val="22"/>
        </w:rPr>
        <w:t>rom PRA Decision</w:t>
      </w:r>
      <w:r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and consider response.</w:t>
      </w:r>
    </w:p>
    <w:p w14:paraId="47244628" w14:textId="77777777" w:rsidR="00F15B40" w:rsidRDefault="00F15B40" w:rsidP="00F15B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A43F1A" w14:textId="3EA089F0" w:rsidR="00F15B40" w:rsidRPr="004B673B" w:rsidRDefault="00F15B40" w:rsidP="00F15B40">
      <w:pPr>
        <w:jc w:val="both"/>
        <w:rPr>
          <w:rFonts w:ascii="Calibri" w:hAnsi="Calibri" w:cs="Calibri"/>
          <w:b/>
          <w:color w:val="000000"/>
        </w:rPr>
      </w:pPr>
      <w:r w:rsidRPr="00B96C32">
        <w:rPr>
          <w:rFonts w:asciiTheme="minorHAnsi" w:hAnsiTheme="minorHAnsi" w:cstheme="minorHAnsi"/>
          <w:b/>
          <w:sz w:val="22"/>
          <w:szCs w:val="22"/>
        </w:rPr>
        <w:t>1</w:t>
      </w:r>
      <w:r w:rsidR="008E254E">
        <w:rPr>
          <w:rFonts w:asciiTheme="minorHAnsi" w:hAnsiTheme="minorHAnsi" w:cstheme="minorHAnsi"/>
          <w:b/>
          <w:sz w:val="22"/>
          <w:szCs w:val="22"/>
        </w:rPr>
        <w:t>0</w:t>
      </w:r>
      <w:r w:rsidRPr="00B96C32">
        <w:rPr>
          <w:rFonts w:asciiTheme="minorHAnsi" w:hAnsiTheme="minorHAnsi" w:cstheme="minorHAnsi"/>
          <w:b/>
          <w:sz w:val="22"/>
          <w:szCs w:val="22"/>
        </w:rPr>
        <w:t>.</w:t>
      </w:r>
      <w:r w:rsidRPr="00B96C32">
        <w:rPr>
          <w:rFonts w:asciiTheme="minorHAnsi" w:hAnsiTheme="minorHAnsi" w:cstheme="minorHAnsi"/>
          <w:b/>
          <w:sz w:val="22"/>
          <w:szCs w:val="22"/>
        </w:rPr>
        <w:tab/>
      </w:r>
      <w:r w:rsidR="00B96C32" w:rsidRPr="00B96C32">
        <w:rPr>
          <w:rFonts w:asciiTheme="minorHAnsi" w:hAnsiTheme="minorHAnsi" w:cstheme="minorHAnsi"/>
          <w:b/>
          <w:sz w:val="22"/>
          <w:szCs w:val="22"/>
        </w:rPr>
        <w:t>Parish Clerk’s briefing 15 June 2018</w:t>
      </w:r>
    </w:p>
    <w:p w14:paraId="0120416C" w14:textId="708129E4" w:rsidR="00FA5B44" w:rsidRDefault="00B96C32" w:rsidP="00F15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Camerer Cuss</w:t>
      </w:r>
    </w:p>
    <w:p w14:paraId="39C005E6" w14:textId="77777777" w:rsidR="00B96C32" w:rsidRPr="00B96C32" w:rsidRDefault="00B96C32" w:rsidP="00F15B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0608B" w14:textId="1FB6221C" w:rsidR="00F15B40" w:rsidRDefault="00F15B40" w:rsidP="00F15B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8E254E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0" w:name="_Hlk517423535"/>
      <w:r w:rsidR="00FA5B44">
        <w:rPr>
          <w:rFonts w:asciiTheme="minorHAnsi" w:hAnsiTheme="minorHAnsi" w:cstheme="minorHAnsi"/>
          <w:b/>
          <w:sz w:val="22"/>
          <w:szCs w:val="22"/>
        </w:rPr>
        <w:t xml:space="preserve">Langmead’s Field (previously land west of </w:t>
      </w:r>
      <w:proofErr w:type="spellStart"/>
      <w:r w:rsidR="00FA5B44">
        <w:rPr>
          <w:rFonts w:asciiTheme="minorHAnsi" w:hAnsiTheme="minorHAnsi" w:cstheme="minorHAnsi"/>
          <w:b/>
          <w:sz w:val="22"/>
          <w:szCs w:val="22"/>
        </w:rPr>
        <w:t>Tye</w:t>
      </w:r>
      <w:proofErr w:type="spellEnd"/>
      <w:r w:rsidR="00FA5B44">
        <w:rPr>
          <w:rFonts w:asciiTheme="minorHAnsi" w:hAnsiTheme="minorHAnsi" w:cstheme="minorHAnsi"/>
          <w:b/>
          <w:sz w:val="22"/>
          <w:szCs w:val="22"/>
        </w:rPr>
        <w:t xml:space="preserve"> Lane)</w:t>
      </w:r>
      <w:bookmarkEnd w:id="0"/>
    </w:p>
    <w:p w14:paraId="4EF464E6" w14:textId="77777777" w:rsidR="00F15B40" w:rsidRPr="006262D7" w:rsidRDefault="00F15B40" w:rsidP="00F15B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FB26F" w14:textId="300AD654" w:rsidR="00F15B40" w:rsidRDefault="00F15B40" w:rsidP="00F15B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8E254E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D01ECC">
        <w:rPr>
          <w:rFonts w:asciiTheme="minorHAnsi" w:hAnsiTheme="minorHAnsi" w:cstheme="minorHAnsi"/>
          <w:b/>
          <w:sz w:val="22"/>
          <w:szCs w:val="22"/>
        </w:rPr>
        <w:tab/>
        <w:t>Welbeck site</w:t>
      </w:r>
    </w:p>
    <w:p w14:paraId="0AFD0EDD" w14:textId="77777777" w:rsidR="00F15B40" w:rsidRDefault="00F15B40" w:rsidP="00F15B4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2FF327" w14:textId="19C369E7" w:rsidR="00F15B40" w:rsidRDefault="00F15B40" w:rsidP="00F15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8E254E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Neighbourhood Plan &amp; Review</w:t>
      </w:r>
    </w:p>
    <w:p w14:paraId="2F8FE1DB" w14:textId="77777777" w:rsidR="00F15B40" w:rsidRDefault="00F15B40" w:rsidP="00F15B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407AC" w14:textId="568FBA82" w:rsidR="00202023" w:rsidRDefault="00F15B40" w:rsidP="0020202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8E254E">
        <w:rPr>
          <w:rFonts w:asciiTheme="minorHAnsi" w:hAnsiTheme="minorHAnsi" w:cstheme="minorHAnsi"/>
          <w:b/>
          <w:sz w:val="22"/>
          <w:szCs w:val="22"/>
          <w:lang w:eastAsia="en-GB"/>
        </w:rPr>
        <w:t>4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BA6213">
        <w:rPr>
          <w:rFonts w:asciiTheme="minorHAnsi" w:hAnsiTheme="minorHAnsi" w:cstheme="minorHAnsi"/>
          <w:b/>
          <w:sz w:val="22"/>
          <w:szCs w:val="22"/>
          <w:lang w:eastAsia="en-GB"/>
        </w:rPr>
        <w:t>H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ighways and Traffic</w:t>
      </w:r>
    </w:p>
    <w:p w14:paraId="17B52C3E" w14:textId="4C90A098" w:rsidR="006A7249" w:rsidRDefault="00202023" w:rsidP="0020202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color w:val="000000"/>
        </w:rPr>
        <w:tab/>
      </w:r>
      <w:r w:rsidR="009B4CBD" w:rsidRPr="009B4CBD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9B4CBD">
        <w:rPr>
          <w:color w:val="000000"/>
        </w:rPr>
        <w:t xml:space="preserve"> </w:t>
      </w:r>
      <w:r w:rsidRPr="00202023">
        <w:rPr>
          <w:rFonts w:asciiTheme="minorHAnsi" w:hAnsiTheme="minorHAnsi" w:cstheme="minorHAnsi"/>
          <w:color w:val="000000"/>
          <w:sz w:val="22"/>
          <w:szCs w:val="22"/>
        </w:rPr>
        <w:t>To note</w:t>
      </w:r>
      <w:r>
        <w:rPr>
          <w:color w:val="000000"/>
        </w:rPr>
        <w:t xml:space="preserve"> </w:t>
      </w:r>
      <w:r w:rsidR="006A7249" w:rsidRPr="00202023">
        <w:rPr>
          <w:rFonts w:asciiTheme="minorHAnsi" w:hAnsiTheme="minorHAnsi" w:cstheme="minorHAnsi"/>
          <w:color w:val="000000"/>
          <w:sz w:val="22"/>
          <w:szCs w:val="22"/>
        </w:rPr>
        <w:t xml:space="preserve">West Sussex County Council Strategic Transport Investment Programme </w:t>
      </w:r>
      <w:r w:rsidRPr="0020202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A7249" w:rsidRPr="00202023">
        <w:rPr>
          <w:rFonts w:asciiTheme="minorHAnsi" w:hAnsiTheme="minorHAnsi" w:cstheme="minorHAnsi"/>
          <w:color w:val="000000"/>
          <w:sz w:val="22"/>
          <w:szCs w:val="22"/>
        </w:rPr>
        <w:t>Stakeholder Engagement, June 2018</w:t>
      </w:r>
      <w:r w:rsidRPr="0020202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36DD523" w14:textId="29AD5085" w:rsidR="009B4CBD" w:rsidRPr="009B4CBD" w:rsidRDefault="009B4CBD" w:rsidP="0020202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9B4CBD">
        <w:rPr>
          <w:rFonts w:asciiTheme="minorHAnsi" w:hAnsiTheme="minorHAnsi" w:cstheme="minorHAnsi"/>
          <w:sz w:val="22"/>
          <w:szCs w:val="22"/>
          <w:lang w:eastAsia="en-GB"/>
        </w:rPr>
        <w:t xml:space="preserve">2. </w:t>
      </w:r>
      <w:proofErr w:type="spellStart"/>
      <w:r w:rsidRPr="009B4CBD">
        <w:rPr>
          <w:rFonts w:asciiTheme="minorHAnsi" w:hAnsiTheme="minorHAnsi" w:cstheme="minorHAnsi"/>
          <w:sz w:val="22"/>
          <w:szCs w:val="22"/>
          <w:lang w:eastAsia="en-GB"/>
        </w:rPr>
        <w:t>Yapton</w:t>
      </w:r>
      <w:proofErr w:type="spellEnd"/>
      <w:r w:rsidRPr="009B4CBD">
        <w:rPr>
          <w:rFonts w:asciiTheme="minorHAnsi" w:hAnsiTheme="minorHAnsi" w:cstheme="minorHAnsi"/>
          <w:sz w:val="22"/>
          <w:szCs w:val="22"/>
          <w:lang w:eastAsia="en-GB"/>
        </w:rPr>
        <w:t xml:space="preserve"> Level Crossing.</w:t>
      </w:r>
      <w:r w:rsidR="008E254E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8E254E">
        <w:rPr>
          <w:rFonts w:ascii="Calibri" w:hAnsi="Calibri" w:cs="Calibri"/>
          <w:color w:val="000000"/>
        </w:rPr>
        <w:t xml:space="preserve">To discuss and consider views in response to WSCC on local </w:t>
      </w:r>
      <w:r w:rsidR="008E254E">
        <w:rPr>
          <w:rFonts w:ascii="Calibri" w:hAnsi="Calibri" w:cs="Calibri"/>
          <w:color w:val="000000"/>
        </w:rPr>
        <w:tab/>
        <w:t>reactions.</w:t>
      </w:r>
    </w:p>
    <w:p w14:paraId="3D51C5F8" w14:textId="2807F97C" w:rsidR="000E6058" w:rsidRDefault="000E6058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4B153B9" w14:textId="77777777" w:rsidR="00EA4B14" w:rsidRDefault="00EA4B14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32A7250" w14:textId="2CDBFE53" w:rsidR="00F15B40" w:rsidRPr="00B96C32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lastRenderedPageBreak/>
        <w:t>1</w:t>
      </w:r>
      <w:r w:rsidR="008E254E"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JWAAC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7E7031C3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7AB7F54" w14:textId="481D959B" w:rsidR="00F15B40" w:rsidRPr="00B96C32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A5177F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8E254E"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Pr="00A5177F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A5177F">
        <w:rPr>
          <w:rFonts w:asciiTheme="minorHAnsi" w:hAnsiTheme="minorHAnsi" w:cstheme="minorHAnsi"/>
          <w:b/>
          <w:sz w:val="22"/>
          <w:szCs w:val="22"/>
          <w:lang w:eastAsia="en-GB"/>
        </w:rPr>
        <w:tab/>
        <w:t>SDNP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3940AF27" w14:textId="0DB49EC3" w:rsidR="00F15B40" w:rsidRPr="00AD4A0E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AD4A0E" w:rsidRPr="00AD4A0E">
        <w:rPr>
          <w:rFonts w:asciiTheme="minorHAnsi" w:hAnsiTheme="minorHAnsi" w:cstheme="minorHAnsi"/>
          <w:sz w:val="22"/>
          <w:szCs w:val="22"/>
          <w:lang w:eastAsia="en-GB"/>
        </w:rPr>
        <w:t xml:space="preserve">To note that WPC has been informed that it </w:t>
      </w:r>
      <w:r w:rsidR="00AD4A0E" w:rsidRPr="00AD4A0E">
        <w:rPr>
          <w:rFonts w:asciiTheme="minorHAnsi" w:hAnsiTheme="minorHAnsi" w:cstheme="minorHAnsi"/>
          <w:color w:val="212121"/>
          <w:sz w:val="22"/>
          <w:szCs w:val="22"/>
        </w:rPr>
        <w:t xml:space="preserve">does not have any funds due from the South </w:t>
      </w:r>
      <w:r w:rsidR="00AD4A0E" w:rsidRPr="00AD4A0E">
        <w:rPr>
          <w:rFonts w:asciiTheme="minorHAnsi" w:hAnsiTheme="minorHAnsi" w:cstheme="minorHAnsi"/>
          <w:color w:val="212121"/>
          <w:sz w:val="22"/>
          <w:szCs w:val="22"/>
        </w:rPr>
        <w:tab/>
        <w:t>Downs National Parks ‘Community Infrastructure Levy’ at present.</w:t>
      </w:r>
    </w:p>
    <w:p w14:paraId="7E42E3C1" w14:textId="77777777" w:rsidR="00F15B40" w:rsidRPr="00054F68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7286F9A" w14:textId="7377C370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8E254E">
        <w:rPr>
          <w:rFonts w:asciiTheme="minorHAnsi" w:hAnsiTheme="minorHAnsi" w:cstheme="minorHAnsi"/>
          <w:b/>
          <w:sz w:val="22"/>
          <w:szCs w:val="22"/>
          <w:lang w:eastAsia="en-GB"/>
        </w:rPr>
        <w:t>7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Conservation issues</w:t>
      </w:r>
    </w:p>
    <w:p w14:paraId="6E10A69B" w14:textId="77777777" w:rsidR="00994330" w:rsidRDefault="0099433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71C779D" w14:textId="02CE9255" w:rsidR="00994330" w:rsidRDefault="008E254E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18</w:t>
      </w:r>
      <w:r w:rsidR="00F15B40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F15B4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Correspondence</w:t>
      </w:r>
    </w:p>
    <w:p w14:paraId="012182DA" w14:textId="6750D469" w:rsidR="00F15B40" w:rsidRDefault="00B96C32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bookmarkStart w:id="1" w:name="_Hlk517423708"/>
      <w:r w:rsidRPr="00B96C32">
        <w:rPr>
          <w:rFonts w:asciiTheme="minorHAnsi" w:hAnsiTheme="minorHAnsi" w:cstheme="minorHAnsi"/>
          <w:sz w:val="22"/>
          <w:szCs w:val="22"/>
          <w:lang w:eastAsia="en-GB"/>
        </w:rPr>
        <w:t>Email from Mrs Jan Halstead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15 June 2018.</w:t>
      </w:r>
    </w:p>
    <w:p w14:paraId="3CAA9F54" w14:textId="2B0240D0" w:rsidR="00B96C32" w:rsidRDefault="0099433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Letter regarding yellow lines in The Street, Walberton.</w:t>
      </w:r>
    </w:p>
    <w:p w14:paraId="107D4867" w14:textId="3C0010DA" w:rsidR="00D71A1C" w:rsidRPr="00B96C32" w:rsidRDefault="00D71A1C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bookmarkEnd w:id="1"/>
    <w:p w14:paraId="7DA585C9" w14:textId="0C17C4B1" w:rsidR="00F15B40" w:rsidRDefault="008E254E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19</w:t>
      </w:r>
      <w:r w:rsidR="00F15B4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F15B4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Quotes and payments</w:t>
      </w:r>
    </w:p>
    <w:p w14:paraId="520A70BF" w14:textId="77777777" w:rsidR="00F15B40" w:rsidRPr="000F208B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bookmarkStart w:id="2" w:name="_GoBack"/>
      <w:bookmarkEnd w:id="2"/>
    </w:p>
    <w:p w14:paraId="75943702" w14:textId="11E9B535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8E254E">
        <w:rPr>
          <w:rFonts w:asciiTheme="minorHAnsi" w:hAnsiTheme="minorHAnsi" w:cstheme="minorHAnsi"/>
          <w:b/>
          <w:sz w:val="22"/>
          <w:szCs w:val="22"/>
          <w:lang w:eastAsia="en-GB"/>
        </w:rPr>
        <w:t>0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Any other business</w:t>
      </w:r>
    </w:p>
    <w:p w14:paraId="520F4FF2" w14:textId="77777777" w:rsidR="00F15B40" w:rsidRDefault="00F15B40" w:rsidP="00F15B4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07AD972" w14:textId="2B3FA4A8" w:rsidR="00F15B40" w:rsidRPr="000F208B" w:rsidRDefault="00F15B40" w:rsidP="00F15B4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8E254E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Date of next meeting</w:t>
      </w:r>
    </w:p>
    <w:p w14:paraId="73F4BEC8" w14:textId="38BD7F1B" w:rsidR="00F15B40" w:rsidRDefault="00F15B40" w:rsidP="00F15B40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F208B">
        <w:rPr>
          <w:rFonts w:asciiTheme="minorHAnsi" w:hAnsiTheme="minorHAnsi" w:cstheme="minorHAnsi"/>
          <w:sz w:val="22"/>
          <w:szCs w:val="22"/>
          <w:lang w:eastAsia="en-GB"/>
        </w:rPr>
        <w:t xml:space="preserve">The next meeting </w:t>
      </w:r>
      <w:r w:rsidRPr="000F208B">
        <w:rPr>
          <w:rFonts w:asciiTheme="minorHAnsi" w:hAnsiTheme="minorHAnsi" w:cstheme="minorHAnsi"/>
          <w:sz w:val="22"/>
          <w:szCs w:val="22"/>
        </w:rPr>
        <w:t xml:space="preserve">will be on </w:t>
      </w:r>
      <w:r w:rsidRPr="00C3246C">
        <w:rPr>
          <w:rFonts w:asciiTheme="minorHAnsi" w:hAnsiTheme="minorHAnsi" w:cstheme="minorHAnsi"/>
          <w:sz w:val="22"/>
          <w:szCs w:val="22"/>
        </w:rPr>
        <w:t xml:space="preserve">Tuesday </w:t>
      </w:r>
      <w:r w:rsidR="00B96C32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 xml:space="preserve"> July 2018. The following meetings will be Tuesday </w:t>
      </w:r>
      <w:r w:rsidR="00B96C32">
        <w:rPr>
          <w:rFonts w:asciiTheme="minorHAnsi" w:hAnsiTheme="minorHAnsi" w:cstheme="minorHAnsi"/>
          <w:sz w:val="22"/>
          <w:szCs w:val="22"/>
        </w:rPr>
        <w:t>14 August and 4 September</w:t>
      </w:r>
      <w:r>
        <w:rPr>
          <w:rFonts w:asciiTheme="minorHAnsi" w:hAnsiTheme="minorHAnsi" w:cstheme="minorHAnsi"/>
          <w:sz w:val="22"/>
          <w:szCs w:val="22"/>
        </w:rPr>
        <w:t xml:space="preserve"> 2018.</w:t>
      </w:r>
    </w:p>
    <w:p w14:paraId="0F47ECBB" w14:textId="77777777" w:rsidR="00F15B40" w:rsidRDefault="00F15B40" w:rsidP="00F15B40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516EF7" w14:textId="77777777" w:rsidR="00F15B40" w:rsidRPr="004B673B" w:rsidRDefault="00F15B40" w:rsidP="00F15B40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&lt;end&gt;</w:t>
      </w:r>
    </w:p>
    <w:p w14:paraId="66F92D8D" w14:textId="77777777" w:rsidR="0066242B" w:rsidRDefault="0066242B"/>
    <w:sectPr w:rsidR="00662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6DE0E" w14:textId="77777777" w:rsidR="000C7DE3" w:rsidRDefault="000C7DE3">
      <w:r>
        <w:separator/>
      </w:r>
    </w:p>
  </w:endnote>
  <w:endnote w:type="continuationSeparator" w:id="0">
    <w:p w14:paraId="70A53BCF" w14:textId="77777777" w:rsidR="000C7DE3" w:rsidRDefault="000C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61EA2" w14:textId="77777777" w:rsidR="004B673B" w:rsidRDefault="000C7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22192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076711" w14:textId="77777777" w:rsidR="004B673B" w:rsidRDefault="00B96C3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09AFAC" w14:textId="77777777" w:rsidR="004B673B" w:rsidRDefault="000C7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A2FC2" w14:textId="77777777" w:rsidR="004B673B" w:rsidRDefault="000C7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39FCD" w14:textId="77777777" w:rsidR="000C7DE3" w:rsidRDefault="000C7DE3">
      <w:r>
        <w:separator/>
      </w:r>
    </w:p>
  </w:footnote>
  <w:footnote w:type="continuationSeparator" w:id="0">
    <w:p w14:paraId="49F0B4E8" w14:textId="77777777" w:rsidR="000C7DE3" w:rsidRDefault="000C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69D37" w14:textId="77777777" w:rsidR="004B673B" w:rsidRDefault="000C7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24942" w14:textId="77777777" w:rsidR="004B673B" w:rsidRDefault="000C7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F8BAB" w14:textId="77777777" w:rsidR="004B673B" w:rsidRDefault="000C7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40"/>
    <w:rsid w:val="000234F7"/>
    <w:rsid w:val="000A12D8"/>
    <w:rsid w:val="000C7DE3"/>
    <w:rsid w:val="000E6058"/>
    <w:rsid w:val="001257BD"/>
    <w:rsid w:val="00161EC6"/>
    <w:rsid w:val="0019699D"/>
    <w:rsid w:val="001C472E"/>
    <w:rsid w:val="001F0A69"/>
    <w:rsid w:val="001F4AED"/>
    <w:rsid w:val="00202023"/>
    <w:rsid w:val="003D4291"/>
    <w:rsid w:val="004E70D0"/>
    <w:rsid w:val="00513D3C"/>
    <w:rsid w:val="005F4756"/>
    <w:rsid w:val="006426AF"/>
    <w:rsid w:val="0066242B"/>
    <w:rsid w:val="006A7249"/>
    <w:rsid w:val="00727A7A"/>
    <w:rsid w:val="0078416B"/>
    <w:rsid w:val="0081523A"/>
    <w:rsid w:val="00817438"/>
    <w:rsid w:val="00865CCB"/>
    <w:rsid w:val="008E254E"/>
    <w:rsid w:val="00944B48"/>
    <w:rsid w:val="00994330"/>
    <w:rsid w:val="009B4CBD"/>
    <w:rsid w:val="009B6AD4"/>
    <w:rsid w:val="00AD4A0E"/>
    <w:rsid w:val="00AD7195"/>
    <w:rsid w:val="00B41E06"/>
    <w:rsid w:val="00B570AC"/>
    <w:rsid w:val="00B96C32"/>
    <w:rsid w:val="00BA76DC"/>
    <w:rsid w:val="00BF141C"/>
    <w:rsid w:val="00BF315A"/>
    <w:rsid w:val="00D71A1C"/>
    <w:rsid w:val="00E241FC"/>
    <w:rsid w:val="00EA4B14"/>
    <w:rsid w:val="00F15B40"/>
    <w:rsid w:val="00F60A74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4DB3"/>
  <w15:chartTrackingRefBased/>
  <w15:docId w15:val="{6BA659B1-B79D-44F4-AB8B-1F2A293A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B4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B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B4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5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B40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724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24</cp:revision>
  <dcterms:created xsi:type="dcterms:W3CDTF">2018-06-19T08:59:00Z</dcterms:created>
  <dcterms:modified xsi:type="dcterms:W3CDTF">2018-06-28T07:43:00Z</dcterms:modified>
</cp:coreProperties>
</file>