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F305AF" w:rsidRPr="00F305AF" w14:paraId="3C7BBF8F" w14:textId="77777777" w:rsidTr="00AF69D1">
        <w:trPr>
          <w:trHeight w:val="1904"/>
        </w:trPr>
        <w:tc>
          <w:tcPr>
            <w:tcW w:w="3510" w:type="dxa"/>
            <w:hideMark/>
          </w:tcPr>
          <w:p w14:paraId="622C57BE" w14:textId="77777777" w:rsidR="00F305AF" w:rsidRPr="00F305AF" w:rsidRDefault="00F305AF" w:rsidP="00AF69D1">
            <w:pPr>
              <w:spacing w:line="276" w:lineRule="auto"/>
            </w:pPr>
            <w:r w:rsidRPr="00F305AF">
              <w:rPr>
                <w:noProof/>
                <w:lang w:eastAsia="en-GB"/>
              </w:rPr>
              <w:drawing>
                <wp:inline distT="0" distB="0" distL="0" distR="0" wp14:anchorId="4DC7C0A3" wp14:editId="03361093">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A2EF7FA" w14:textId="77777777" w:rsidR="00F305AF" w:rsidRPr="00F305AF" w:rsidRDefault="00F305AF" w:rsidP="00AF69D1">
            <w:pPr>
              <w:spacing w:line="276" w:lineRule="auto"/>
              <w:jc w:val="center"/>
              <w:rPr>
                <w:b/>
                <w:bCs/>
                <w:sz w:val="28"/>
                <w:szCs w:val="28"/>
              </w:rPr>
            </w:pPr>
          </w:p>
          <w:p w14:paraId="56EC177F" w14:textId="77777777" w:rsidR="00F305AF" w:rsidRPr="00F305AF" w:rsidRDefault="00F305AF" w:rsidP="00AF69D1">
            <w:pPr>
              <w:spacing w:line="276" w:lineRule="auto"/>
              <w:jc w:val="center"/>
              <w:rPr>
                <w:rFonts w:asciiTheme="minorHAnsi" w:hAnsiTheme="minorHAnsi" w:cstheme="minorHAnsi"/>
              </w:rPr>
            </w:pPr>
            <w:r w:rsidRPr="00F305AF">
              <w:rPr>
                <w:rFonts w:asciiTheme="minorHAnsi" w:hAnsiTheme="minorHAnsi" w:cstheme="minorHAnsi"/>
                <w:b/>
                <w:bCs/>
                <w:sz w:val="28"/>
                <w:szCs w:val="28"/>
              </w:rPr>
              <w:t>WALBERTON PARISH COUNCIL</w:t>
            </w:r>
          </w:p>
          <w:p w14:paraId="3A4E4FA2" w14:textId="77777777" w:rsidR="00F305AF" w:rsidRPr="00F305AF" w:rsidRDefault="00F305AF" w:rsidP="00AF69D1">
            <w:pPr>
              <w:spacing w:line="276" w:lineRule="auto"/>
              <w:jc w:val="center"/>
              <w:rPr>
                <w:rFonts w:asciiTheme="minorHAnsi" w:hAnsiTheme="minorHAnsi" w:cstheme="minorHAnsi"/>
                <w:b/>
                <w:bCs/>
                <w:sz w:val="28"/>
                <w:szCs w:val="28"/>
              </w:rPr>
            </w:pPr>
            <w:r w:rsidRPr="00F305AF">
              <w:rPr>
                <w:rFonts w:asciiTheme="minorHAnsi" w:hAnsiTheme="minorHAnsi" w:cstheme="minorHAnsi"/>
                <w:b/>
                <w:bCs/>
                <w:sz w:val="28"/>
                <w:szCs w:val="28"/>
              </w:rPr>
              <w:t>INCLUDING FONTWELL AND BINSTED</w:t>
            </w:r>
          </w:p>
          <w:p w14:paraId="6951D44A" w14:textId="77777777" w:rsidR="00F305AF" w:rsidRPr="00F305AF" w:rsidRDefault="00F305AF" w:rsidP="00AF69D1">
            <w:pPr>
              <w:spacing w:line="276" w:lineRule="auto"/>
              <w:jc w:val="center"/>
              <w:rPr>
                <w:rFonts w:asciiTheme="minorHAnsi" w:hAnsiTheme="minorHAnsi" w:cstheme="minorHAnsi"/>
              </w:rPr>
            </w:pPr>
            <w:r w:rsidRPr="00F305AF">
              <w:rPr>
                <w:rFonts w:asciiTheme="minorHAnsi" w:hAnsiTheme="minorHAnsi" w:cstheme="minorHAnsi"/>
              </w:rPr>
              <w:t>Parish Council Office, The Pavilion, The Street,</w:t>
            </w:r>
          </w:p>
          <w:p w14:paraId="0349FDF1" w14:textId="77777777" w:rsidR="00F305AF" w:rsidRPr="00F305AF" w:rsidRDefault="00F305AF" w:rsidP="00AF69D1">
            <w:pPr>
              <w:spacing w:line="276" w:lineRule="auto"/>
              <w:jc w:val="center"/>
              <w:rPr>
                <w:rFonts w:asciiTheme="minorHAnsi" w:hAnsiTheme="minorHAnsi" w:cstheme="minorHAnsi"/>
              </w:rPr>
            </w:pPr>
            <w:r w:rsidRPr="00F305AF">
              <w:rPr>
                <w:rFonts w:asciiTheme="minorHAnsi" w:hAnsiTheme="minorHAnsi" w:cstheme="minorHAnsi"/>
              </w:rPr>
              <w:t>Walberton, Arundel, West Sussex, BN18 0PJ</w:t>
            </w:r>
          </w:p>
          <w:p w14:paraId="489FBEF9" w14:textId="77777777" w:rsidR="00F305AF" w:rsidRPr="00F305AF" w:rsidRDefault="00F305AF" w:rsidP="00AF69D1">
            <w:pPr>
              <w:spacing w:line="276" w:lineRule="auto"/>
              <w:jc w:val="center"/>
              <w:rPr>
                <w:rFonts w:asciiTheme="minorHAnsi" w:hAnsiTheme="minorHAnsi" w:cstheme="minorHAnsi"/>
              </w:rPr>
            </w:pPr>
            <w:r w:rsidRPr="00F305AF">
              <w:rPr>
                <w:rFonts w:asciiTheme="minorHAnsi" w:hAnsiTheme="minorHAnsi" w:cstheme="minorHAnsi"/>
              </w:rPr>
              <w:t>Tel: 01243 554528</w:t>
            </w:r>
          </w:p>
          <w:p w14:paraId="336E27AF" w14:textId="77777777" w:rsidR="00F305AF" w:rsidRPr="00F305AF" w:rsidRDefault="00F305AF" w:rsidP="00AF69D1">
            <w:pPr>
              <w:spacing w:line="276" w:lineRule="auto"/>
              <w:jc w:val="center"/>
              <w:rPr>
                <w:rFonts w:asciiTheme="minorHAnsi" w:hAnsiTheme="minorHAnsi" w:cstheme="minorHAnsi"/>
              </w:rPr>
            </w:pPr>
            <w:proofErr w:type="gramStart"/>
            <w:r w:rsidRPr="00F305AF">
              <w:rPr>
                <w:rFonts w:asciiTheme="minorHAnsi" w:hAnsiTheme="minorHAnsi" w:cstheme="minorHAnsi"/>
              </w:rPr>
              <w:t>email:clerk@walbertonpc-pc.gov.uk</w:t>
            </w:r>
            <w:proofErr w:type="gramEnd"/>
          </w:p>
          <w:p w14:paraId="23F52B29" w14:textId="77777777" w:rsidR="00F305AF" w:rsidRPr="00F305AF" w:rsidRDefault="00F305AF" w:rsidP="00AF69D1">
            <w:pPr>
              <w:spacing w:line="276" w:lineRule="auto"/>
              <w:jc w:val="center"/>
              <w:rPr>
                <w:rFonts w:asciiTheme="minorHAnsi" w:hAnsiTheme="minorHAnsi" w:cstheme="minorHAnsi"/>
              </w:rPr>
            </w:pPr>
            <w:r w:rsidRPr="00F305AF">
              <w:rPr>
                <w:rFonts w:asciiTheme="minorHAnsi" w:hAnsiTheme="minorHAnsi" w:cstheme="minorHAnsi"/>
              </w:rPr>
              <w:t>www.walberton-pc.gov.uk</w:t>
            </w:r>
          </w:p>
          <w:p w14:paraId="0F857B6B" w14:textId="77777777" w:rsidR="00F305AF" w:rsidRPr="00F305AF" w:rsidRDefault="00F305AF" w:rsidP="00AF69D1">
            <w:pPr>
              <w:spacing w:line="276" w:lineRule="auto"/>
              <w:jc w:val="center"/>
              <w:rPr>
                <w:rFonts w:asciiTheme="minorHAnsi" w:hAnsiTheme="minorHAnsi" w:cstheme="minorHAnsi"/>
              </w:rPr>
            </w:pPr>
          </w:p>
          <w:p w14:paraId="0EDC8234" w14:textId="77777777" w:rsidR="00F305AF" w:rsidRPr="00F305AF" w:rsidRDefault="00F305AF" w:rsidP="00AF69D1">
            <w:pPr>
              <w:spacing w:line="276" w:lineRule="auto"/>
            </w:pPr>
          </w:p>
        </w:tc>
      </w:tr>
    </w:tbl>
    <w:p w14:paraId="689F6A2E" w14:textId="77777777" w:rsidR="00F305AF" w:rsidRPr="00F305AF" w:rsidRDefault="00F305AF" w:rsidP="00F305AF">
      <w:pPr>
        <w:jc w:val="center"/>
        <w:rPr>
          <w:rFonts w:asciiTheme="minorHAnsi" w:hAnsiTheme="minorHAnsi" w:cstheme="minorHAnsi"/>
          <w:b/>
        </w:rPr>
      </w:pPr>
      <w:bookmarkStart w:id="0" w:name="_GoBack"/>
      <w:bookmarkEnd w:id="0"/>
    </w:p>
    <w:p w14:paraId="46B958FA" w14:textId="77777777" w:rsidR="00F305AF" w:rsidRPr="00F305AF" w:rsidRDefault="00F305AF" w:rsidP="00F305AF">
      <w:pPr>
        <w:jc w:val="center"/>
        <w:rPr>
          <w:rFonts w:asciiTheme="minorHAnsi" w:hAnsiTheme="minorHAnsi" w:cstheme="minorHAnsi"/>
          <w:b/>
        </w:rPr>
      </w:pPr>
      <w:r w:rsidRPr="00F305AF">
        <w:rPr>
          <w:rFonts w:asciiTheme="minorHAnsi" w:hAnsiTheme="minorHAnsi" w:cstheme="minorHAnsi"/>
          <w:b/>
        </w:rPr>
        <w:t>MINUTES OF THE MEETING OF THE WALBERTON PARISH COUNCIL PLANNING COMMITTEE HELD IN THE PAVILION AT 6.00pm ON TUESDAY 5 MARCH 2019.</w:t>
      </w:r>
    </w:p>
    <w:p w14:paraId="4F9748BC" w14:textId="77777777" w:rsidR="00F305AF" w:rsidRPr="00F305AF" w:rsidRDefault="00F305AF" w:rsidP="00F305AF"/>
    <w:p w14:paraId="79CE2CEF" w14:textId="77777777" w:rsidR="00F305AF" w:rsidRPr="00F305AF" w:rsidRDefault="00F305AF" w:rsidP="00F305AF"/>
    <w:p w14:paraId="759EC874"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105/19</w:t>
      </w:r>
      <w:r w:rsidRPr="00F305AF">
        <w:rPr>
          <w:rFonts w:asciiTheme="minorHAnsi" w:hAnsiTheme="minorHAnsi" w:cstheme="minorHAnsi"/>
          <w:b/>
          <w:sz w:val="20"/>
          <w:szCs w:val="20"/>
        </w:rPr>
        <w:tab/>
      </w:r>
      <w:r w:rsidRPr="00F305AF">
        <w:rPr>
          <w:rFonts w:asciiTheme="minorHAnsi" w:hAnsiTheme="minorHAnsi" w:cstheme="minorHAnsi"/>
          <w:b/>
          <w:sz w:val="20"/>
          <w:szCs w:val="20"/>
        </w:rPr>
        <w:tab/>
        <w:t>Record of attendance and apologies</w:t>
      </w:r>
    </w:p>
    <w:p w14:paraId="677CFF40" w14:textId="77777777" w:rsidR="00F305AF" w:rsidRPr="00F305AF" w:rsidRDefault="00F305AF" w:rsidP="00F305AF">
      <w:pPr>
        <w:jc w:val="both"/>
        <w:rPr>
          <w:rFonts w:asciiTheme="minorHAnsi" w:hAnsiTheme="minorHAnsi" w:cstheme="minorHAnsi"/>
          <w:sz w:val="20"/>
          <w:szCs w:val="20"/>
        </w:rPr>
      </w:pPr>
      <w:r w:rsidRPr="00F305AF">
        <w:rPr>
          <w:rFonts w:asciiTheme="minorHAnsi" w:hAnsiTheme="minorHAnsi" w:cstheme="minorHAnsi"/>
          <w:sz w:val="20"/>
          <w:szCs w:val="20"/>
        </w:rPr>
        <w:tab/>
      </w:r>
      <w:r w:rsidRPr="00F305AF">
        <w:rPr>
          <w:rFonts w:asciiTheme="minorHAnsi" w:hAnsiTheme="minorHAnsi" w:cstheme="minorHAnsi"/>
          <w:sz w:val="20"/>
          <w:szCs w:val="20"/>
        </w:rPr>
        <w:tab/>
        <w:t>In attendance: Cllrs Mrs Lewis (Chair), Mrs Clark, Mrs English, Ratcliffe, Rogers.</w:t>
      </w:r>
    </w:p>
    <w:p w14:paraId="415936DB" w14:textId="77777777" w:rsidR="00F305AF" w:rsidRPr="00F305AF" w:rsidRDefault="00F305AF" w:rsidP="00F305AF">
      <w:pPr>
        <w:jc w:val="both"/>
        <w:rPr>
          <w:rFonts w:asciiTheme="minorHAnsi" w:hAnsiTheme="minorHAnsi" w:cstheme="minorHAnsi"/>
          <w:sz w:val="20"/>
          <w:szCs w:val="20"/>
        </w:rPr>
      </w:pPr>
      <w:r w:rsidRPr="00F305AF">
        <w:rPr>
          <w:rFonts w:asciiTheme="minorHAnsi" w:hAnsiTheme="minorHAnsi" w:cstheme="minorHAnsi"/>
          <w:sz w:val="20"/>
          <w:szCs w:val="20"/>
        </w:rPr>
        <w:tab/>
      </w:r>
      <w:r w:rsidRPr="00F305AF">
        <w:rPr>
          <w:rFonts w:asciiTheme="minorHAnsi" w:hAnsiTheme="minorHAnsi" w:cstheme="minorHAnsi"/>
          <w:sz w:val="20"/>
          <w:szCs w:val="20"/>
        </w:rPr>
        <w:tab/>
      </w:r>
    </w:p>
    <w:p w14:paraId="169A4C06" w14:textId="77777777" w:rsidR="00F305AF" w:rsidRPr="00F305AF" w:rsidRDefault="00F305AF" w:rsidP="00F305AF">
      <w:pPr>
        <w:jc w:val="both"/>
        <w:rPr>
          <w:rFonts w:asciiTheme="minorHAnsi" w:hAnsiTheme="minorHAnsi" w:cstheme="minorHAnsi"/>
          <w:sz w:val="20"/>
          <w:szCs w:val="20"/>
        </w:rPr>
      </w:pPr>
      <w:r w:rsidRPr="00F305AF">
        <w:rPr>
          <w:rFonts w:asciiTheme="minorHAnsi" w:hAnsiTheme="minorHAnsi" w:cstheme="minorHAnsi"/>
          <w:sz w:val="20"/>
          <w:szCs w:val="20"/>
        </w:rPr>
        <w:tab/>
      </w:r>
      <w:r w:rsidRPr="00F305AF">
        <w:rPr>
          <w:rFonts w:asciiTheme="minorHAnsi" w:hAnsiTheme="minorHAnsi" w:cstheme="minorHAnsi"/>
          <w:sz w:val="20"/>
          <w:szCs w:val="20"/>
        </w:rPr>
        <w:tab/>
        <w:t>Apologies: Clerk – A. Peppler</w:t>
      </w:r>
    </w:p>
    <w:p w14:paraId="38633B33" w14:textId="77777777" w:rsidR="00F305AF" w:rsidRPr="00F305AF" w:rsidRDefault="00F305AF" w:rsidP="00F305AF">
      <w:pPr>
        <w:jc w:val="both"/>
        <w:rPr>
          <w:rFonts w:asciiTheme="minorHAnsi" w:hAnsiTheme="minorHAnsi" w:cstheme="minorHAnsi"/>
          <w:sz w:val="20"/>
          <w:szCs w:val="20"/>
        </w:rPr>
      </w:pPr>
    </w:p>
    <w:p w14:paraId="51E2F622"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106/19</w:t>
      </w:r>
      <w:r w:rsidRPr="00F305AF">
        <w:rPr>
          <w:rFonts w:asciiTheme="minorHAnsi" w:hAnsiTheme="minorHAnsi" w:cstheme="minorHAnsi"/>
          <w:b/>
          <w:sz w:val="20"/>
          <w:szCs w:val="20"/>
        </w:rPr>
        <w:tab/>
      </w:r>
      <w:r w:rsidRPr="00F305AF">
        <w:rPr>
          <w:rFonts w:asciiTheme="minorHAnsi" w:hAnsiTheme="minorHAnsi" w:cstheme="minorHAnsi"/>
          <w:b/>
          <w:sz w:val="20"/>
          <w:szCs w:val="20"/>
        </w:rPr>
        <w:tab/>
        <w:t>Declaration of interest in items on the agenda</w:t>
      </w:r>
    </w:p>
    <w:p w14:paraId="0B0951B1" w14:textId="77777777" w:rsidR="00F305AF" w:rsidRPr="00F305AF" w:rsidRDefault="00F305AF" w:rsidP="00F305AF">
      <w:pPr>
        <w:jc w:val="both"/>
        <w:rPr>
          <w:rFonts w:asciiTheme="minorHAnsi" w:hAnsiTheme="minorHAnsi" w:cstheme="minorHAnsi"/>
          <w:sz w:val="20"/>
          <w:szCs w:val="20"/>
        </w:rPr>
      </w:pPr>
      <w:r w:rsidRPr="00F305AF">
        <w:rPr>
          <w:rFonts w:asciiTheme="minorHAnsi" w:hAnsiTheme="minorHAnsi" w:cstheme="minorHAnsi"/>
          <w:sz w:val="20"/>
          <w:szCs w:val="20"/>
        </w:rPr>
        <w:tab/>
      </w:r>
      <w:r w:rsidRPr="00F305AF">
        <w:rPr>
          <w:rFonts w:asciiTheme="minorHAnsi" w:hAnsiTheme="minorHAnsi" w:cstheme="minorHAnsi"/>
          <w:sz w:val="20"/>
          <w:szCs w:val="20"/>
        </w:rPr>
        <w:tab/>
        <w:t>Cllr Mrs English declared an interest in item 6.2.2 - WA/4/19/HH</w:t>
      </w:r>
    </w:p>
    <w:p w14:paraId="7F8FB6E2" w14:textId="77777777" w:rsidR="00F305AF" w:rsidRPr="00F305AF" w:rsidRDefault="00F305AF" w:rsidP="00F305AF">
      <w:pPr>
        <w:jc w:val="both"/>
        <w:rPr>
          <w:rFonts w:asciiTheme="minorHAnsi" w:hAnsiTheme="minorHAnsi" w:cstheme="minorHAnsi"/>
          <w:sz w:val="20"/>
          <w:szCs w:val="20"/>
        </w:rPr>
      </w:pPr>
    </w:p>
    <w:p w14:paraId="4767F629"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107/19</w:t>
      </w:r>
      <w:r w:rsidRPr="00F305AF">
        <w:rPr>
          <w:rFonts w:asciiTheme="minorHAnsi" w:hAnsiTheme="minorHAnsi" w:cstheme="minorHAnsi"/>
          <w:b/>
          <w:sz w:val="20"/>
          <w:szCs w:val="20"/>
        </w:rPr>
        <w:tab/>
      </w:r>
      <w:r w:rsidRPr="00F305AF">
        <w:rPr>
          <w:rFonts w:asciiTheme="minorHAnsi" w:hAnsiTheme="minorHAnsi" w:cstheme="minorHAnsi"/>
          <w:b/>
          <w:sz w:val="20"/>
          <w:szCs w:val="20"/>
        </w:rPr>
        <w:tab/>
        <w:t>Confirmation of minutes</w:t>
      </w:r>
    </w:p>
    <w:p w14:paraId="7A5B58AF" w14:textId="77777777" w:rsidR="00F305AF" w:rsidRPr="00F305AF" w:rsidRDefault="00F305AF" w:rsidP="00F305AF">
      <w:pPr>
        <w:ind w:left="1440"/>
        <w:jc w:val="both"/>
        <w:rPr>
          <w:rFonts w:asciiTheme="minorHAnsi" w:hAnsiTheme="minorHAnsi" w:cstheme="minorHAnsi"/>
          <w:sz w:val="20"/>
          <w:szCs w:val="20"/>
        </w:rPr>
      </w:pPr>
      <w:r w:rsidRPr="00F305AF">
        <w:rPr>
          <w:rFonts w:asciiTheme="minorHAnsi" w:hAnsiTheme="minorHAnsi" w:cstheme="minorHAnsi"/>
          <w:sz w:val="20"/>
          <w:szCs w:val="20"/>
        </w:rPr>
        <w:t>The minutes of the Planning Committee meeting of 29 January 2019 were confirmed as a true record of the business transacted.</w:t>
      </w:r>
    </w:p>
    <w:p w14:paraId="1D6630F4" w14:textId="77777777" w:rsidR="00F305AF" w:rsidRPr="00F305AF" w:rsidRDefault="00F305AF" w:rsidP="00F305AF">
      <w:pPr>
        <w:jc w:val="both"/>
        <w:rPr>
          <w:rFonts w:asciiTheme="minorHAnsi" w:hAnsiTheme="minorHAnsi" w:cstheme="minorHAnsi"/>
          <w:sz w:val="20"/>
          <w:szCs w:val="20"/>
        </w:rPr>
      </w:pPr>
    </w:p>
    <w:p w14:paraId="7470D262"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108/19</w:t>
      </w:r>
      <w:r w:rsidRPr="00F305AF">
        <w:rPr>
          <w:rFonts w:asciiTheme="minorHAnsi" w:hAnsiTheme="minorHAnsi" w:cstheme="minorHAnsi"/>
          <w:b/>
          <w:sz w:val="20"/>
          <w:szCs w:val="20"/>
        </w:rPr>
        <w:tab/>
      </w:r>
      <w:r w:rsidRPr="00F305AF">
        <w:rPr>
          <w:rFonts w:asciiTheme="minorHAnsi" w:hAnsiTheme="minorHAnsi" w:cstheme="minorHAnsi"/>
          <w:b/>
          <w:sz w:val="20"/>
          <w:szCs w:val="20"/>
        </w:rPr>
        <w:tab/>
        <w:t>Public questions</w:t>
      </w:r>
    </w:p>
    <w:p w14:paraId="27440053" w14:textId="77777777" w:rsidR="00F305AF" w:rsidRPr="00F305AF" w:rsidRDefault="00F305AF" w:rsidP="00F305AF">
      <w:pPr>
        <w:ind w:left="1440"/>
        <w:jc w:val="both"/>
        <w:rPr>
          <w:rFonts w:asciiTheme="minorHAnsi" w:hAnsiTheme="minorHAnsi" w:cstheme="minorHAnsi"/>
          <w:b/>
          <w:sz w:val="20"/>
          <w:szCs w:val="20"/>
        </w:rPr>
      </w:pPr>
      <w:r w:rsidRPr="00F305AF">
        <w:rPr>
          <w:rFonts w:asciiTheme="minorHAnsi" w:hAnsiTheme="minorHAnsi" w:cstheme="minorHAnsi"/>
          <w:sz w:val="20"/>
          <w:szCs w:val="20"/>
        </w:rPr>
        <w:t>Mr</w:t>
      </w:r>
      <w:r w:rsidRPr="00F305AF">
        <w:rPr>
          <w:rFonts w:asciiTheme="minorHAnsi" w:hAnsiTheme="minorHAnsi" w:cstheme="minorHAnsi"/>
          <w:b/>
          <w:sz w:val="20"/>
          <w:szCs w:val="20"/>
        </w:rPr>
        <w:t xml:space="preserve"> </w:t>
      </w:r>
      <w:r w:rsidRPr="00F305AF">
        <w:rPr>
          <w:rFonts w:asciiTheme="minorHAnsi" w:hAnsiTheme="minorHAnsi" w:cstheme="minorHAnsi"/>
          <w:sz w:val="20"/>
          <w:szCs w:val="20"/>
        </w:rPr>
        <w:t xml:space="preserve">Peter </w:t>
      </w:r>
      <w:proofErr w:type="spellStart"/>
      <w:r w:rsidRPr="00F305AF">
        <w:rPr>
          <w:rFonts w:asciiTheme="minorHAnsi" w:hAnsiTheme="minorHAnsi" w:cstheme="minorHAnsi"/>
          <w:sz w:val="20"/>
          <w:szCs w:val="20"/>
        </w:rPr>
        <w:t>Youatt</w:t>
      </w:r>
      <w:proofErr w:type="spellEnd"/>
      <w:r w:rsidRPr="00F305AF">
        <w:rPr>
          <w:rFonts w:asciiTheme="minorHAnsi" w:hAnsiTheme="minorHAnsi" w:cstheme="minorHAnsi"/>
          <w:sz w:val="20"/>
          <w:szCs w:val="20"/>
        </w:rPr>
        <w:t xml:space="preserve"> brought a matter of planning compliance to the attention of the committee. Cllr Mrs Lewis to send a letter to Arun’s Compliance officer.</w:t>
      </w:r>
    </w:p>
    <w:p w14:paraId="76CD3A67" w14:textId="77777777" w:rsidR="00F305AF" w:rsidRPr="00F305AF" w:rsidRDefault="00F305AF" w:rsidP="00F305AF">
      <w:pPr>
        <w:jc w:val="both"/>
        <w:rPr>
          <w:rFonts w:asciiTheme="minorHAnsi" w:hAnsiTheme="minorHAnsi" w:cstheme="minorHAnsi"/>
          <w:sz w:val="20"/>
          <w:szCs w:val="20"/>
        </w:rPr>
      </w:pPr>
      <w:r w:rsidRPr="00F305AF">
        <w:rPr>
          <w:rFonts w:asciiTheme="minorHAnsi" w:hAnsiTheme="minorHAnsi" w:cstheme="minorHAnsi"/>
          <w:sz w:val="20"/>
          <w:szCs w:val="20"/>
        </w:rPr>
        <w:tab/>
      </w:r>
      <w:r w:rsidRPr="00F305AF">
        <w:rPr>
          <w:rFonts w:asciiTheme="minorHAnsi" w:hAnsiTheme="minorHAnsi" w:cstheme="minorHAnsi"/>
          <w:sz w:val="20"/>
          <w:szCs w:val="20"/>
        </w:rPr>
        <w:tab/>
      </w:r>
    </w:p>
    <w:p w14:paraId="3A4681D9"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109/19</w:t>
      </w:r>
      <w:r w:rsidRPr="00F305AF">
        <w:rPr>
          <w:rFonts w:asciiTheme="minorHAnsi" w:hAnsiTheme="minorHAnsi" w:cstheme="minorHAnsi"/>
          <w:b/>
          <w:sz w:val="20"/>
          <w:szCs w:val="20"/>
        </w:rPr>
        <w:tab/>
      </w:r>
      <w:r w:rsidRPr="00F305AF">
        <w:rPr>
          <w:rFonts w:asciiTheme="minorHAnsi" w:hAnsiTheme="minorHAnsi" w:cstheme="minorHAnsi"/>
          <w:b/>
          <w:sz w:val="20"/>
          <w:szCs w:val="20"/>
        </w:rPr>
        <w:tab/>
        <w:t>Updates of actions agreed at last meeting</w:t>
      </w:r>
    </w:p>
    <w:p w14:paraId="3DF02232" w14:textId="77777777" w:rsidR="00F305AF" w:rsidRPr="00F305AF" w:rsidRDefault="00F305AF" w:rsidP="00F305AF">
      <w:pPr>
        <w:jc w:val="both"/>
        <w:rPr>
          <w:rFonts w:asciiTheme="minorHAnsi" w:hAnsiTheme="minorHAnsi" w:cstheme="minorHAnsi"/>
          <w:sz w:val="20"/>
          <w:szCs w:val="20"/>
        </w:rPr>
      </w:pPr>
      <w:r w:rsidRPr="00F305AF">
        <w:rPr>
          <w:rFonts w:asciiTheme="minorHAnsi" w:hAnsiTheme="minorHAnsi" w:cstheme="minorHAnsi"/>
          <w:b/>
          <w:sz w:val="20"/>
          <w:szCs w:val="20"/>
        </w:rPr>
        <w:tab/>
      </w:r>
      <w:r w:rsidRPr="00F305AF">
        <w:rPr>
          <w:rFonts w:asciiTheme="minorHAnsi" w:hAnsiTheme="minorHAnsi" w:cstheme="minorHAnsi"/>
          <w:b/>
          <w:sz w:val="20"/>
          <w:szCs w:val="20"/>
        </w:rPr>
        <w:tab/>
      </w:r>
      <w:r w:rsidRPr="00F305AF">
        <w:rPr>
          <w:rFonts w:asciiTheme="minorHAnsi" w:hAnsiTheme="minorHAnsi" w:cstheme="minorHAnsi"/>
          <w:sz w:val="20"/>
          <w:szCs w:val="20"/>
        </w:rPr>
        <w:t>The meeting was updated on the two actions agreed at the last meeting.</w:t>
      </w:r>
    </w:p>
    <w:p w14:paraId="405CB321" w14:textId="77777777" w:rsidR="00F305AF" w:rsidRPr="00F305AF" w:rsidRDefault="00F305AF" w:rsidP="00F305AF">
      <w:pPr>
        <w:jc w:val="both"/>
        <w:rPr>
          <w:rFonts w:asciiTheme="minorHAnsi" w:hAnsiTheme="minorHAnsi" w:cstheme="minorHAnsi"/>
          <w:b/>
          <w:sz w:val="20"/>
          <w:szCs w:val="20"/>
        </w:rPr>
      </w:pPr>
    </w:p>
    <w:p w14:paraId="3F50C018"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110/19</w:t>
      </w:r>
      <w:r w:rsidRPr="00F305AF">
        <w:rPr>
          <w:rFonts w:asciiTheme="minorHAnsi" w:hAnsiTheme="minorHAnsi" w:cstheme="minorHAnsi"/>
          <w:b/>
          <w:sz w:val="20"/>
          <w:szCs w:val="20"/>
        </w:rPr>
        <w:tab/>
      </w:r>
      <w:r w:rsidRPr="00F305AF">
        <w:rPr>
          <w:rFonts w:asciiTheme="minorHAnsi" w:hAnsiTheme="minorHAnsi" w:cstheme="minorHAnsi"/>
          <w:b/>
          <w:sz w:val="20"/>
          <w:szCs w:val="20"/>
        </w:rPr>
        <w:tab/>
        <w:t>Planning applications</w:t>
      </w:r>
    </w:p>
    <w:p w14:paraId="17E64106" w14:textId="77777777" w:rsidR="00F305AF" w:rsidRPr="00F305AF" w:rsidRDefault="00F305AF" w:rsidP="00F305AF">
      <w:pPr>
        <w:jc w:val="both"/>
        <w:rPr>
          <w:rFonts w:asciiTheme="minorHAnsi" w:hAnsiTheme="minorHAnsi" w:cstheme="minorHAnsi"/>
          <w:sz w:val="20"/>
          <w:szCs w:val="20"/>
          <w:lang w:eastAsia="en-GB"/>
        </w:rPr>
      </w:pPr>
      <w:r w:rsidRPr="00F305AF">
        <w:rPr>
          <w:rFonts w:asciiTheme="minorHAnsi" w:hAnsiTheme="minorHAnsi" w:cstheme="minorHAnsi"/>
          <w:sz w:val="20"/>
          <w:szCs w:val="20"/>
        </w:rPr>
        <w:tab/>
      </w:r>
      <w:r w:rsidRPr="00F305AF">
        <w:rPr>
          <w:rFonts w:asciiTheme="minorHAnsi" w:hAnsiTheme="minorHAnsi" w:cstheme="minorHAnsi"/>
          <w:sz w:val="20"/>
          <w:szCs w:val="20"/>
        </w:rPr>
        <w:tab/>
      </w:r>
      <w:r w:rsidRPr="00F305AF">
        <w:rPr>
          <w:rFonts w:asciiTheme="minorHAnsi" w:hAnsiTheme="minorHAnsi" w:cstheme="minorHAnsi"/>
          <w:sz w:val="20"/>
          <w:szCs w:val="20"/>
          <w:u w:val="single"/>
          <w:lang w:eastAsia="en-GB"/>
        </w:rPr>
        <w:t>1. Considered out of meeting</w:t>
      </w:r>
    </w:p>
    <w:p w14:paraId="775930A8" w14:textId="77777777" w:rsidR="00F305AF" w:rsidRPr="00F305AF" w:rsidRDefault="00F305AF" w:rsidP="00F305AF">
      <w:pPr>
        <w:rPr>
          <w:rFonts w:asciiTheme="minorHAnsi" w:hAnsiTheme="minorHAnsi" w:cstheme="minorHAnsi"/>
          <w:sz w:val="20"/>
          <w:szCs w:val="20"/>
          <w:shd w:val="clear" w:color="auto" w:fill="FFFFFF"/>
        </w:rPr>
      </w:pPr>
      <w:r w:rsidRPr="00F305AF">
        <w:rPr>
          <w:rFonts w:asciiTheme="minorHAnsi" w:hAnsiTheme="minorHAnsi" w:cstheme="minorHAnsi"/>
          <w:sz w:val="20"/>
          <w:szCs w:val="20"/>
          <w:lang w:eastAsia="en-GB"/>
        </w:rPr>
        <w:tab/>
      </w:r>
      <w:r w:rsidRPr="00F305AF">
        <w:rPr>
          <w:rFonts w:asciiTheme="minorHAnsi" w:hAnsiTheme="minorHAnsi" w:cstheme="minorHAnsi"/>
          <w:sz w:val="20"/>
          <w:szCs w:val="20"/>
          <w:lang w:eastAsia="en-GB"/>
        </w:rPr>
        <w:tab/>
      </w:r>
      <w:r w:rsidRPr="00F305AF">
        <w:rPr>
          <w:rFonts w:asciiTheme="minorHAnsi" w:hAnsiTheme="minorHAnsi" w:cstheme="minorHAnsi"/>
          <w:sz w:val="20"/>
          <w:szCs w:val="20"/>
          <w:shd w:val="clear" w:color="auto" w:fill="FFFFFF"/>
        </w:rPr>
        <w:t xml:space="preserve">WA/1/19/PL. Land East of Fontwell Avenue, Fontwell. Variation of condition 24 following the grant of </w:t>
      </w:r>
    </w:p>
    <w:p w14:paraId="33ACA70D" w14:textId="77777777" w:rsidR="00F305AF" w:rsidRPr="00F305AF" w:rsidRDefault="00F305AF" w:rsidP="00F305AF">
      <w:pPr>
        <w:ind w:left="1440"/>
        <w:rPr>
          <w:rFonts w:asciiTheme="minorHAnsi" w:hAnsiTheme="minorHAnsi" w:cstheme="minorHAnsi"/>
          <w:sz w:val="22"/>
          <w:szCs w:val="22"/>
          <w:lang w:eastAsia="en-GB"/>
        </w:rPr>
      </w:pPr>
      <w:r w:rsidRPr="00F305AF">
        <w:rPr>
          <w:rFonts w:asciiTheme="minorHAnsi" w:hAnsiTheme="minorHAnsi" w:cstheme="minorHAnsi"/>
          <w:sz w:val="20"/>
          <w:szCs w:val="20"/>
          <w:shd w:val="clear" w:color="auto" w:fill="FFFFFF"/>
        </w:rPr>
        <w:t xml:space="preserve">WA/22/15/OUT (APP/C3810/V/16/3143095) to read 'No more than 150 units hereby permitted shall be occupied for more than two years lapse from the date of first occupation of the development (whichever is sooner) until the completion of the improvements to the A/27/A29 Fontwell Roundabout shown on Drawing Number 1186-05 REV A - Proposed Roundabout Improvements'. This application also lies within the parish of Eastergate. Comment by 14 Feb 2019. </w:t>
      </w:r>
      <w:r w:rsidRPr="00F305AF">
        <w:rPr>
          <w:rFonts w:asciiTheme="minorHAnsi" w:hAnsiTheme="minorHAnsi" w:cstheme="minorHAnsi"/>
          <w:sz w:val="20"/>
          <w:szCs w:val="20"/>
          <w:u w:val="single"/>
          <w:shd w:val="clear" w:color="auto" w:fill="FFFFFF"/>
        </w:rPr>
        <w:t>Object.</w:t>
      </w:r>
      <w:r w:rsidRPr="00F305AF">
        <w:rPr>
          <w:rFonts w:asciiTheme="minorHAnsi" w:hAnsiTheme="minorHAnsi" w:cstheme="minorHAnsi"/>
          <w:sz w:val="20"/>
          <w:szCs w:val="20"/>
          <w:shd w:val="clear" w:color="auto" w:fill="FFFFFF"/>
        </w:rPr>
        <w:t xml:space="preserve"> Although Walberton Parish Council understands the reasoning behind the request and the timing issues of Highway improvements, the Council objects to this variation of a condition of Outline Planning. The Council has noted several communications from residents objecting to this change and is concerned that 150 houses, along with other developments to the south of Fontwell </w:t>
      </w:r>
      <w:proofErr w:type="gramStart"/>
      <w:r w:rsidRPr="00F305AF">
        <w:rPr>
          <w:rFonts w:asciiTheme="minorHAnsi" w:hAnsiTheme="minorHAnsi" w:cstheme="minorHAnsi"/>
          <w:sz w:val="20"/>
          <w:szCs w:val="20"/>
          <w:shd w:val="clear" w:color="auto" w:fill="FFFFFF"/>
        </w:rPr>
        <w:t>Avenue,  will</w:t>
      </w:r>
      <w:proofErr w:type="gramEnd"/>
      <w:r w:rsidRPr="00F305AF">
        <w:rPr>
          <w:rFonts w:asciiTheme="minorHAnsi" w:hAnsiTheme="minorHAnsi" w:cstheme="minorHAnsi"/>
          <w:sz w:val="20"/>
          <w:szCs w:val="20"/>
          <w:shd w:val="clear" w:color="auto" w:fill="FFFFFF"/>
        </w:rPr>
        <w:t xml:space="preserve"> impact detrimentally on existing roads if there are no improvements to mitigate the increase in traffic.</w:t>
      </w:r>
    </w:p>
    <w:p w14:paraId="019167AE" w14:textId="77777777" w:rsidR="00F305AF" w:rsidRPr="00F305AF" w:rsidRDefault="00F305AF" w:rsidP="00F305AF">
      <w:pPr>
        <w:tabs>
          <w:tab w:val="left" w:pos="720"/>
          <w:tab w:val="left" w:pos="1440"/>
          <w:tab w:val="left" w:pos="2160"/>
          <w:tab w:val="left" w:pos="2880"/>
          <w:tab w:val="left" w:pos="3600"/>
          <w:tab w:val="left" w:pos="5664"/>
        </w:tabs>
        <w:jc w:val="both"/>
        <w:rPr>
          <w:rFonts w:asciiTheme="minorHAnsi" w:hAnsiTheme="minorHAnsi" w:cstheme="minorHAnsi"/>
          <w:b/>
          <w:sz w:val="20"/>
          <w:szCs w:val="20"/>
          <w:shd w:val="clear" w:color="auto" w:fill="FFFFFF"/>
        </w:rPr>
      </w:pPr>
      <w:r w:rsidRPr="00F305AF">
        <w:rPr>
          <w:rFonts w:asciiTheme="minorHAnsi" w:hAnsiTheme="minorHAnsi" w:cstheme="minorHAnsi"/>
          <w:b/>
          <w:sz w:val="20"/>
          <w:szCs w:val="20"/>
          <w:shd w:val="clear" w:color="auto" w:fill="FFFFFF"/>
        </w:rPr>
        <w:tab/>
      </w:r>
    </w:p>
    <w:p w14:paraId="42433C67" w14:textId="77777777" w:rsidR="00F305AF" w:rsidRPr="00F305AF" w:rsidRDefault="00F305AF" w:rsidP="00F305AF">
      <w:pPr>
        <w:tabs>
          <w:tab w:val="left" w:pos="720"/>
          <w:tab w:val="left" w:pos="1440"/>
          <w:tab w:val="left" w:pos="2160"/>
          <w:tab w:val="left" w:pos="2880"/>
          <w:tab w:val="left" w:pos="3600"/>
          <w:tab w:val="left" w:pos="5664"/>
        </w:tabs>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ab/>
      </w:r>
      <w:r w:rsidRPr="00F305AF">
        <w:rPr>
          <w:rFonts w:asciiTheme="minorHAnsi" w:hAnsiTheme="minorHAnsi" w:cstheme="minorHAnsi"/>
          <w:sz w:val="20"/>
          <w:szCs w:val="20"/>
          <w:shd w:val="clear" w:color="auto" w:fill="FFFFFF"/>
        </w:rPr>
        <w:tab/>
      </w:r>
      <w:r w:rsidRPr="00F305AF">
        <w:rPr>
          <w:rFonts w:asciiTheme="minorHAnsi" w:hAnsiTheme="minorHAnsi" w:cstheme="minorHAnsi"/>
          <w:sz w:val="20"/>
          <w:szCs w:val="20"/>
          <w:u w:val="single"/>
          <w:shd w:val="clear" w:color="auto" w:fill="FFFFFF"/>
        </w:rPr>
        <w:t>2. Consideration in this meeting.</w:t>
      </w:r>
    </w:p>
    <w:p w14:paraId="28710C1E" w14:textId="5BF729D4" w:rsidR="00F305AF" w:rsidRPr="00F305AF" w:rsidRDefault="00F305AF" w:rsidP="00F305AF">
      <w:pPr>
        <w:ind w:left="1440"/>
        <w:jc w:val="both"/>
        <w:rPr>
          <w:rFonts w:asciiTheme="minorHAnsi" w:hAnsiTheme="minorHAnsi" w:cstheme="minorHAnsi"/>
          <w:sz w:val="22"/>
          <w:szCs w:val="22"/>
          <w:shd w:val="clear" w:color="auto" w:fill="FFFFFF"/>
        </w:rPr>
      </w:pPr>
      <w:r w:rsidRPr="00F305AF">
        <w:rPr>
          <w:rFonts w:asciiTheme="minorHAnsi" w:hAnsiTheme="minorHAnsi" w:cstheme="minorHAnsi"/>
          <w:sz w:val="20"/>
          <w:szCs w:val="20"/>
          <w:shd w:val="clear" w:color="auto" w:fill="FFFFFF"/>
        </w:rPr>
        <w:t>1. WA/95/18/RES.</w:t>
      </w:r>
      <w:r w:rsidRPr="00F305AF">
        <w:rPr>
          <w:rFonts w:asciiTheme="minorHAnsi" w:hAnsiTheme="minorHAnsi" w:cstheme="minorHAnsi"/>
          <w:sz w:val="22"/>
          <w:szCs w:val="22"/>
          <w:shd w:val="clear" w:color="auto" w:fill="FFFFFF"/>
        </w:rPr>
        <w:t xml:space="preserve"> </w:t>
      </w:r>
      <w:r w:rsidRPr="00F305AF">
        <w:rPr>
          <w:rFonts w:asciiTheme="minorHAnsi" w:hAnsiTheme="minorHAnsi" w:cstheme="minorHAnsi"/>
          <w:sz w:val="20"/>
          <w:szCs w:val="20"/>
          <w:shd w:val="clear" w:color="auto" w:fill="FFFFFF"/>
        </w:rPr>
        <w:t>Land East of Tye Lane, Walberton. Approval of reserved matters following outline consent WA/44/17/OUT for the erection of 175 dwellings, car parking including garages, internal access roads, footpaths, parking &amp; circulation areas, hard &amp; soft landscaping, allotments, play areas / equipment, community orchard, &amp; other associated infrastructure &amp; engineering works. This application may affect the character and appearance of the Walberton Conservation area. Comment by 8 March. Cllr Lewis to chase Linden/Wates with regards to the tennis courts. Cllr Mrs Lewis to send response when tennis courts issue is resolved.</w:t>
      </w:r>
    </w:p>
    <w:p w14:paraId="13EAB1E5" w14:textId="77777777" w:rsidR="00F305AF" w:rsidRPr="00F305AF" w:rsidRDefault="00F305AF" w:rsidP="00F305AF">
      <w:pPr>
        <w:ind w:left="1440"/>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lastRenderedPageBreak/>
        <w:t xml:space="preserve">2. WA/3/19/T. Walberton Park, Walberton. Fell 1 Ash tree and Crown reduction up to 3m to 1 Magnolia tree. Comment by 7 March 2019. </w:t>
      </w:r>
      <w:r w:rsidRPr="00F305AF">
        <w:rPr>
          <w:rFonts w:asciiTheme="minorHAnsi" w:hAnsiTheme="minorHAnsi" w:cstheme="minorHAnsi"/>
          <w:sz w:val="20"/>
          <w:szCs w:val="20"/>
          <w:u w:val="single"/>
          <w:shd w:val="clear" w:color="auto" w:fill="FFFFFF"/>
        </w:rPr>
        <w:t>Resolved:</w:t>
      </w:r>
      <w:r w:rsidRPr="00F305AF">
        <w:rPr>
          <w:rFonts w:asciiTheme="minorHAnsi" w:hAnsiTheme="minorHAnsi" w:cstheme="minorHAnsi"/>
          <w:sz w:val="20"/>
          <w:szCs w:val="20"/>
          <w:shd w:val="clear" w:color="auto" w:fill="FFFFFF"/>
        </w:rPr>
        <w:t xml:space="preserve"> No Objection</w:t>
      </w:r>
    </w:p>
    <w:p w14:paraId="2DB74D3F" w14:textId="77777777" w:rsidR="00F305AF" w:rsidRPr="00F305AF" w:rsidRDefault="00F305AF" w:rsidP="00F305AF">
      <w:pPr>
        <w:ind w:left="1440"/>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 xml:space="preserve">3. WA/4/19/HH. </w:t>
      </w:r>
      <w:proofErr w:type="spellStart"/>
      <w:r w:rsidRPr="00F305AF">
        <w:rPr>
          <w:rFonts w:asciiTheme="minorHAnsi" w:hAnsiTheme="minorHAnsi" w:cstheme="minorHAnsi"/>
          <w:sz w:val="20"/>
          <w:szCs w:val="20"/>
          <w:shd w:val="clear" w:color="auto" w:fill="FFFFFF"/>
        </w:rPr>
        <w:t>Ashogle</w:t>
      </w:r>
      <w:proofErr w:type="spellEnd"/>
      <w:r w:rsidRPr="00F305AF">
        <w:rPr>
          <w:rFonts w:asciiTheme="minorHAnsi" w:hAnsiTheme="minorHAnsi" w:cstheme="minorHAnsi"/>
          <w:sz w:val="20"/>
          <w:szCs w:val="20"/>
          <w:shd w:val="clear" w:color="auto" w:fill="FFFFFF"/>
        </w:rPr>
        <w:t xml:space="preserve">, Eastergate Lane, Walberton. Alterations to the approved detached garage/store to be used as a detached garage/annex to the main dwelling (Retrospective). Comment by 14 March 2019. </w:t>
      </w:r>
      <w:r w:rsidRPr="00F305AF">
        <w:rPr>
          <w:rFonts w:asciiTheme="minorHAnsi" w:hAnsiTheme="minorHAnsi" w:cstheme="minorHAnsi"/>
          <w:sz w:val="20"/>
          <w:szCs w:val="20"/>
          <w:u w:val="single"/>
          <w:shd w:val="clear" w:color="auto" w:fill="FFFFFF"/>
        </w:rPr>
        <w:t>Resolved:</w:t>
      </w:r>
      <w:r w:rsidRPr="00F305AF">
        <w:rPr>
          <w:rFonts w:asciiTheme="minorHAnsi" w:hAnsiTheme="minorHAnsi" w:cstheme="minorHAnsi"/>
          <w:sz w:val="20"/>
          <w:szCs w:val="20"/>
          <w:shd w:val="clear" w:color="auto" w:fill="FFFFFF"/>
        </w:rPr>
        <w:t xml:space="preserve"> No Objection</w:t>
      </w:r>
    </w:p>
    <w:p w14:paraId="6C1B466C" w14:textId="77777777" w:rsidR="00F305AF" w:rsidRPr="00F305AF" w:rsidRDefault="00F305AF" w:rsidP="00F305AF">
      <w:pPr>
        <w:ind w:left="1440"/>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 xml:space="preserve">4. WA/7/19/RES. Lanes End, West Walberton Lane, Walberton. Approval of reserved matters following outline consent WA/26/18/OUT for layout &amp; scale for 6 dwellings and 6 detached garages. Comment by 14 March. </w:t>
      </w:r>
      <w:r w:rsidRPr="00F305AF">
        <w:rPr>
          <w:rFonts w:asciiTheme="minorHAnsi" w:hAnsiTheme="minorHAnsi" w:cstheme="minorHAnsi"/>
          <w:sz w:val="20"/>
          <w:szCs w:val="20"/>
          <w:u w:val="single"/>
          <w:shd w:val="clear" w:color="auto" w:fill="FFFFFF"/>
        </w:rPr>
        <w:t>Resolved:</w:t>
      </w:r>
      <w:r w:rsidRPr="00F305AF">
        <w:rPr>
          <w:rFonts w:asciiTheme="minorHAnsi" w:hAnsiTheme="minorHAnsi" w:cstheme="minorHAnsi"/>
          <w:sz w:val="20"/>
          <w:szCs w:val="20"/>
          <w:shd w:val="clear" w:color="auto" w:fill="FFFFFF"/>
        </w:rPr>
        <w:t xml:space="preserve"> Object. Cllr Mrs Lewis to finalise comment.</w:t>
      </w:r>
    </w:p>
    <w:p w14:paraId="6D698396" w14:textId="77777777" w:rsidR="00F305AF" w:rsidRPr="00F305AF" w:rsidRDefault="00F305AF" w:rsidP="00F305AF">
      <w:pPr>
        <w:ind w:left="1440"/>
        <w:jc w:val="both"/>
        <w:rPr>
          <w:rFonts w:asciiTheme="minorHAnsi" w:hAnsiTheme="minorHAnsi" w:cstheme="minorHAnsi"/>
          <w:sz w:val="22"/>
          <w:szCs w:val="22"/>
          <w:shd w:val="clear" w:color="auto" w:fill="FFFFFF"/>
        </w:rPr>
      </w:pPr>
      <w:r w:rsidRPr="00F305AF">
        <w:rPr>
          <w:rFonts w:asciiTheme="minorHAnsi" w:hAnsiTheme="minorHAnsi" w:cstheme="minorHAnsi"/>
          <w:sz w:val="20"/>
          <w:szCs w:val="20"/>
          <w:shd w:val="clear" w:color="auto" w:fill="FFFFFF"/>
        </w:rPr>
        <w:t xml:space="preserve">5. WA/10/19/HH. Minden, Yapton Lane, Walberton. Rear extension with flat roof. Comment by 21 March 2019. </w:t>
      </w:r>
      <w:r w:rsidRPr="00F305AF">
        <w:rPr>
          <w:rFonts w:asciiTheme="minorHAnsi" w:hAnsiTheme="minorHAnsi" w:cstheme="minorHAnsi"/>
          <w:sz w:val="20"/>
          <w:szCs w:val="20"/>
          <w:u w:val="single"/>
          <w:shd w:val="clear" w:color="auto" w:fill="FFFFFF"/>
        </w:rPr>
        <w:t>Resolved:</w:t>
      </w:r>
      <w:r w:rsidRPr="00F305AF">
        <w:rPr>
          <w:rFonts w:asciiTheme="minorHAnsi" w:hAnsiTheme="minorHAnsi" w:cstheme="minorHAnsi"/>
          <w:sz w:val="20"/>
          <w:szCs w:val="20"/>
          <w:shd w:val="clear" w:color="auto" w:fill="FFFFFF"/>
        </w:rPr>
        <w:t xml:space="preserve"> No Objection</w:t>
      </w:r>
    </w:p>
    <w:p w14:paraId="03E9F021" w14:textId="77777777" w:rsidR="00F305AF" w:rsidRPr="00F305AF" w:rsidRDefault="00F305AF" w:rsidP="00F305AF">
      <w:pPr>
        <w:jc w:val="both"/>
        <w:rPr>
          <w:rFonts w:asciiTheme="minorHAnsi" w:hAnsiTheme="minorHAnsi" w:cstheme="minorHAnsi"/>
          <w:b/>
          <w:sz w:val="20"/>
          <w:szCs w:val="20"/>
          <w:shd w:val="clear" w:color="auto" w:fill="FFFFFF"/>
        </w:rPr>
      </w:pPr>
    </w:p>
    <w:p w14:paraId="40ADE559" w14:textId="77777777" w:rsidR="00F305AF" w:rsidRPr="00F305AF" w:rsidRDefault="00F305AF" w:rsidP="00F305AF">
      <w:pPr>
        <w:jc w:val="both"/>
        <w:rPr>
          <w:rFonts w:asciiTheme="minorHAnsi" w:hAnsiTheme="minorHAnsi" w:cstheme="minorHAnsi"/>
          <w:b/>
          <w:sz w:val="20"/>
          <w:szCs w:val="20"/>
          <w:shd w:val="clear" w:color="auto" w:fill="FFFFFF"/>
        </w:rPr>
      </w:pPr>
      <w:r w:rsidRPr="00F305AF">
        <w:rPr>
          <w:rFonts w:asciiTheme="minorHAnsi" w:hAnsiTheme="minorHAnsi" w:cstheme="minorHAnsi"/>
          <w:b/>
          <w:sz w:val="20"/>
          <w:szCs w:val="20"/>
          <w:shd w:val="clear" w:color="auto" w:fill="FFFFFF"/>
        </w:rPr>
        <w:t>111/19</w:t>
      </w: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t>Planning decisions</w:t>
      </w:r>
    </w:p>
    <w:p w14:paraId="6A446C7C" w14:textId="77777777" w:rsidR="00F305AF" w:rsidRPr="00F305AF" w:rsidRDefault="00F305AF" w:rsidP="00F305AF">
      <w:pPr>
        <w:jc w:val="both"/>
        <w:rPr>
          <w:rFonts w:asciiTheme="minorHAnsi" w:hAnsiTheme="minorHAnsi" w:cstheme="minorHAnsi"/>
          <w:sz w:val="20"/>
          <w:szCs w:val="20"/>
          <w:shd w:val="clear" w:color="auto" w:fill="FFFFFF"/>
        </w:rPr>
      </w:pP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r>
      <w:r w:rsidRPr="00F305AF">
        <w:rPr>
          <w:rFonts w:asciiTheme="minorHAnsi" w:hAnsiTheme="minorHAnsi" w:cstheme="minorHAnsi"/>
          <w:sz w:val="20"/>
          <w:szCs w:val="20"/>
          <w:shd w:val="clear" w:color="auto" w:fill="FFFFFF"/>
        </w:rPr>
        <w:t>Noted.</w:t>
      </w:r>
    </w:p>
    <w:p w14:paraId="5E02B320" w14:textId="77777777" w:rsidR="00F305AF" w:rsidRPr="00F305AF" w:rsidRDefault="00F305AF" w:rsidP="00F305AF">
      <w:pPr>
        <w:ind w:left="1440"/>
        <w:jc w:val="both"/>
        <w:rPr>
          <w:rFonts w:asciiTheme="minorHAnsi" w:hAnsiTheme="minorHAnsi" w:cstheme="minorHAnsi"/>
          <w:sz w:val="20"/>
          <w:szCs w:val="20"/>
          <w:u w:val="single"/>
          <w:shd w:val="clear" w:color="auto" w:fill="FFFFFF"/>
        </w:rPr>
      </w:pPr>
      <w:r w:rsidRPr="00F305AF">
        <w:rPr>
          <w:rFonts w:asciiTheme="minorHAnsi" w:hAnsiTheme="minorHAnsi" w:cstheme="minorHAnsi"/>
          <w:sz w:val="20"/>
          <w:szCs w:val="20"/>
          <w:shd w:val="clear" w:color="auto" w:fill="FFFFFF"/>
        </w:rPr>
        <w:t xml:space="preserve">WA/108/18/PD. Cherry Tree Nursery, Eastergate Lane, Walberton. Notification for Prior Approval under Class Q for a Proposed Change of Use of Agricultural Building to 5 dwelling houses (Class C3) &amp; associated works. Change to wording in agenda is: </w:t>
      </w:r>
      <w:r w:rsidRPr="00F305AF">
        <w:rPr>
          <w:rFonts w:asciiTheme="minorHAnsi" w:hAnsiTheme="minorHAnsi" w:cstheme="minorHAnsi"/>
          <w:sz w:val="20"/>
          <w:szCs w:val="20"/>
          <w:u w:val="single"/>
          <w:shd w:val="clear" w:color="auto" w:fill="FFFFFF"/>
        </w:rPr>
        <w:t>Refused Prior Approval</w:t>
      </w:r>
    </w:p>
    <w:p w14:paraId="289EC9EA" w14:textId="77777777" w:rsidR="00F305AF" w:rsidRPr="00F305AF" w:rsidRDefault="00F305AF" w:rsidP="00F305AF">
      <w:pPr>
        <w:jc w:val="both"/>
        <w:rPr>
          <w:rFonts w:asciiTheme="minorHAnsi" w:hAnsiTheme="minorHAnsi" w:cstheme="minorHAnsi"/>
          <w:sz w:val="20"/>
          <w:szCs w:val="20"/>
          <w:shd w:val="clear" w:color="auto" w:fill="FFFFFF"/>
        </w:rPr>
      </w:pPr>
    </w:p>
    <w:p w14:paraId="6EB4D013" w14:textId="77777777" w:rsidR="00F305AF" w:rsidRPr="00F305AF" w:rsidRDefault="00F305AF" w:rsidP="00F305AF">
      <w:pPr>
        <w:jc w:val="both"/>
        <w:rPr>
          <w:rFonts w:asciiTheme="minorHAnsi" w:hAnsiTheme="minorHAnsi" w:cstheme="minorHAnsi"/>
          <w:b/>
          <w:sz w:val="20"/>
          <w:szCs w:val="20"/>
          <w:shd w:val="clear" w:color="auto" w:fill="FFFFFF"/>
        </w:rPr>
      </w:pPr>
      <w:r w:rsidRPr="00F305AF">
        <w:rPr>
          <w:rFonts w:asciiTheme="minorHAnsi" w:hAnsiTheme="minorHAnsi" w:cstheme="minorHAnsi"/>
          <w:b/>
          <w:sz w:val="20"/>
          <w:szCs w:val="20"/>
          <w:shd w:val="clear" w:color="auto" w:fill="FFFFFF"/>
        </w:rPr>
        <w:t>112/19</w:t>
      </w: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t>Planning appeal to Secretary of State</w:t>
      </w:r>
    </w:p>
    <w:p w14:paraId="299F6057" w14:textId="77777777" w:rsidR="00F305AF" w:rsidRPr="00F305AF" w:rsidRDefault="00F305AF" w:rsidP="00F305AF">
      <w:pPr>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ab/>
      </w:r>
      <w:r w:rsidRPr="00F305AF">
        <w:rPr>
          <w:rFonts w:asciiTheme="minorHAnsi" w:hAnsiTheme="minorHAnsi" w:cstheme="minorHAnsi"/>
          <w:sz w:val="20"/>
          <w:szCs w:val="20"/>
          <w:shd w:val="clear" w:color="auto" w:fill="FFFFFF"/>
        </w:rPr>
        <w:tab/>
        <w:t>WA/75/17/PL. WPC had already commented on this application and the appeal was noted.</w:t>
      </w:r>
    </w:p>
    <w:p w14:paraId="623FB1C2" w14:textId="77777777" w:rsidR="00F305AF" w:rsidRPr="00F305AF" w:rsidRDefault="00F305AF" w:rsidP="00F305AF">
      <w:pPr>
        <w:jc w:val="both"/>
        <w:rPr>
          <w:rFonts w:asciiTheme="minorHAnsi" w:hAnsiTheme="minorHAnsi" w:cstheme="minorHAnsi"/>
          <w:sz w:val="20"/>
          <w:szCs w:val="20"/>
          <w:shd w:val="clear" w:color="auto" w:fill="FFFFFF"/>
        </w:rPr>
      </w:pP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r>
    </w:p>
    <w:p w14:paraId="40935C9B" w14:textId="77777777" w:rsidR="00F305AF" w:rsidRPr="00F305AF" w:rsidRDefault="00F305AF" w:rsidP="00F305AF">
      <w:pPr>
        <w:jc w:val="both"/>
        <w:rPr>
          <w:rFonts w:asciiTheme="minorHAnsi" w:hAnsiTheme="minorHAnsi" w:cstheme="minorHAnsi"/>
          <w:sz w:val="20"/>
          <w:szCs w:val="20"/>
          <w:shd w:val="clear" w:color="auto" w:fill="FFFFFF"/>
        </w:rPr>
      </w:pPr>
      <w:r w:rsidRPr="00F305AF">
        <w:rPr>
          <w:rFonts w:asciiTheme="minorHAnsi" w:hAnsiTheme="minorHAnsi" w:cstheme="minorHAnsi"/>
          <w:b/>
          <w:sz w:val="20"/>
          <w:szCs w:val="20"/>
          <w:shd w:val="clear" w:color="auto" w:fill="FFFFFF"/>
        </w:rPr>
        <w:t>113/19</w:t>
      </w: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t>Neighbourhood Parish Applications and updates</w:t>
      </w:r>
    </w:p>
    <w:p w14:paraId="70548D2F" w14:textId="77777777" w:rsidR="00F305AF" w:rsidRPr="00F305AF" w:rsidRDefault="00F305AF" w:rsidP="00F305AF">
      <w:pPr>
        <w:ind w:left="1440"/>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 xml:space="preserve">The A29 Public Consultation was discussed. Traffic figures for Walberton Parish were noted as was the lack of advertising to the public events, the lack of a </w:t>
      </w:r>
      <w:proofErr w:type="spellStart"/>
      <w:r w:rsidRPr="00F305AF">
        <w:rPr>
          <w:rFonts w:asciiTheme="minorHAnsi" w:hAnsiTheme="minorHAnsi" w:cstheme="minorHAnsi"/>
          <w:sz w:val="20"/>
          <w:szCs w:val="20"/>
          <w:shd w:val="clear" w:color="auto" w:fill="FFFFFF"/>
        </w:rPr>
        <w:t>Shripney</w:t>
      </w:r>
      <w:proofErr w:type="spellEnd"/>
      <w:r w:rsidRPr="00F305AF">
        <w:rPr>
          <w:rFonts w:asciiTheme="minorHAnsi" w:hAnsiTheme="minorHAnsi" w:cstheme="minorHAnsi"/>
          <w:sz w:val="20"/>
          <w:szCs w:val="20"/>
          <w:shd w:val="clear" w:color="auto" w:fill="FFFFFF"/>
        </w:rPr>
        <w:t xml:space="preserve"> bypass and that the project has been Called In. WPC also note that the preferred route has been chosen before the public consultation. Cllr Ratcliffe will prepare a draft to the consultation which ends on the 26</w:t>
      </w:r>
      <w:r w:rsidRPr="00F305AF">
        <w:rPr>
          <w:rFonts w:asciiTheme="minorHAnsi" w:hAnsiTheme="minorHAnsi" w:cstheme="minorHAnsi"/>
          <w:sz w:val="20"/>
          <w:szCs w:val="20"/>
          <w:shd w:val="clear" w:color="auto" w:fill="FFFFFF"/>
          <w:vertAlign w:val="superscript"/>
        </w:rPr>
        <w:t xml:space="preserve">th </w:t>
      </w:r>
      <w:r w:rsidRPr="00F305AF">
        <w:rPr>
          <w:rFonts w:asciiTheme="minorHAnsi" w:hAnsiTheme="minorHAnsi" w:cstheme="minorHAnsi"/>
          <w:sz w:val="20"/>
          <w:szCs w:val="20"/>
          <w:shd w:val="clear" w:color="auto" w:fill="FFFFFF"/>
        </w:rPr>
        <w:t>April 2019.</w:t>
      </w:r>
    </w:p>
    <w:p w14:paraId="76B92CF9" w14:textId="77777777" w:rsidR="00F305AF" w:rsidRPr="00F305AF" w:rsidRDefault="00F305AF" w:rsidP="00F305AF">
      <w:pPr>
        <w:jc w:val="both"/>
        <w:rPr>
          <w:rFonts w:asciiTheme="minorHAnsi" w:hAnsiTheme="minorHAnsi" w:cstheme="minorHAnsi"/>
          <w:b/>
          <w:sz w:val="20"/>
          <w:szCs w:val="20"/>
          <w:shd w:val="clear" w:color="auto" w:fill="FFFFFF"/>
        </w:rPr>
      </w:pPr>
    </w:p>
    <w:p w14:paraId="38FF31B0" w14:textId="77777777" w:rsidR="00F305AF" w:rsidRPr="00F305AF" w:rsidRDefault="00F305AF" w:rsidP="00F305AF">
      <w:pPr>
        <w:jc w:val="both"/>
        <w:rPr>
          <w:rFonts w:asciiTheme="minorHAnsi" w:hAnsiTheme="minorHAnsi" w:cstheme="minorHAnsi"/>
          <w:b/>
          <w:sz w:val="20"/>
          <w:szCs w:val="20"/>
          <w:shd w:val="clear" w:color="auto" w:fill="FFFFFF"/>
        </w:rPr>
      </w:pPr>
      <w:r w:rsidRPr="00F305AF">
        <w:rPr>
          <w:rFonts w:asciiTheme="minorHAnsi" w:hAnsiTheme="minorHAnsi" w:cstheme="minorHAnsi"/>
          <w:b/>
          <w:sz w:val="20"/>
          <w:szCs w:val="20"/>
          <w:shd w:val="clear" w:color="auto" w:fill="FFFFFF"/>
        </w:rPr>
        <w:t>114/19</w:t>
      </w: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t>Town and Parish Council Proforma – For Review</w:t>
      </w:r>
    </w:p>
    <w:p w14:paraId="3121EFB3" w14:textId="77777777" w:rsidR="00F305AF" w:rsidRPr="00F305AF" w:rsidRDefault="00F305AF" w:rsidP="00F305AF">
      <w:pPr>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ab/>
      </w:r>
      <w:r w:rsidRPr="00F305AF">
        <w:rPr>
          <w:rFonts w:asciiTheme="minorHAnsi" w:hAnsiTheme="minorHAnsi" w:cstheme="minorHAnsi"/>
          <w:sz w:val="20"/>
          <w:szCs w:val="20"/>
          <w:shd w:val="clear" w:color="auto" w:fill="FFFFFF"/>
        </w:rPr>
        <w:tab/>
        <w:t>Submission of WPC Pro Forma was noted.</w:t>
      </w:r>
    </w:p>
    <w:p w14:paraId="7DF579CB" w14:textId="77777777" w:rsidR="00F305AF" w:rsidRPr="00F305AF" w:rsidRDefault="00F305AF" w:rsidP="00F305AF">
      <w:pPr>
        <w:jc w:val="both"/>
        <w:rPr>
          <w:rFonts w:asciiTheme="minorHAnsi" w:hAnsiTheme="minorHAnsi" w:cstheme="minorHAnsi"/>
          <w:sz w:val="20"/>
          <w:szCs w:val="20"/>
          <w:shd w:val="clear" w:color="auto" w:fill="FFFFFF"/>
        </w:rPr>
      </w:pPr>
    </w:p>
    <w:p w14:paraId="4D4E63CC" w14:textId="77777777" w:rsidR="00F305AF" w:rsidRPr="00F305AF" w:rsidRDefault="00F305AF" w:rsidP="00F305AF">
      <w:pPr>
        <w:jc w:val="both"/>
        <w:rPr>
          <w:rFonts w:asciiTheme="minorHAnsi" w:hAnsiTheme="minorHAnsi" w:cstheme="minorHAnsi"/>
          <w:sz w:val="20"/>
          <w:szCs w:val="20"/>
          <w:shd w:val="clear" w:color="auto" w:fill="FFFFFF"/>
        </w:rPr>
      </w:pPr>
      <w:r w:rsidRPr="00F305AF">
        <w:rPr>
          <w:rFonts w:asciiTheme="minorHAnsi" w:hAnsiTheme="minorHAnsi" w:cstheme="minorHAnsi"/>
          <w:b/>
          <w:sz w:val="20"/>
          <w:szCs w:val="20"/>
          <w:shd w:val="clear" w:color="auto" w:fill="FFFFFF"/>
        </w:rPr>
        <w:t>115/19</w:t>
      </w: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t>A27 Arundel Bypass</w:t>
      </w:r>
      <w:r w:rsidRPr="00F305AF">
        <w:rPr>
          <w:rFonts w:asciiTheme="minorHAnsi" w:hAnsiTheme="minorHAnsi" w:cstheme="minorHAnsi"/>
          <w:sz w:val="20"/>
          <w:szCs w:val="20"/>
          <w:shd w:val="clear" w:color="auto" w:fill="FFFFFF"/>
        </w:rPr>
        <w:tab/>
      </w:r>
    </w:p>
    <w:p w14:paraId="5357571C" w14:textId="77777777" w:rsidR="00F305AF" w:rsidRPr="00F305AF" w:rsidRDefault="00F305AF" w:rsidP="00F305AF">
      <w:pPr>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ab/>
      </w:r>
      <w:r w:rsidRPr="00F305AF">
        <w:rPr>
          <w:rFonts w:asciiTheme="minorHAnsi" w:hAnsiTheme="minorHAnsi" w:cstheme="minorHAnsi"/>
          <w:sz w:val="20"/>
          <w:szCs w:val="20"/>
          <w:shd w:val="clear" w:color="auto" w:fill="FFFFFF"/>
        </w:rPr>
        <w:tab/>
        <w:t>1. A new date for the Elected Representative Forum is the 14</w:t>
      </w:r>
      <w:r w:rsidRPr="00F305AF">
        <w:rPr>
          <w:rFonts w:asciiTheme="minorHAnsi" w:hAnsiTheme="minorHAnsi" w:cstheme="minorHAnsi"/>
          <w:sz w:val="20"/>
          <w:szCs w:val="20"/>
          <w:shd w:val="clear" w:color="auto" w:fill="FFFFFF"/>
          <w:vertAlign w:val="superscript"/>
        </w:rPr>
        <w:t>th</w:t>
      </w:r>
      <w:r w:rsidRPr="00F305AF">
        <w:rPr>
          <w:rFonts w:asciiTheme="minorHAnsi" w:hAnsiTheme="minorHAnsi" w:cstheme="minorHAnsi"/>
          <w:sz w:val="20"/>
          <w:szCs w:val="20"/>
          <w:shd w:val="clear" w:color="auto" w:fill="FFFFFF"/>
        </w:rPr>
        <w:t xml:space="preserve"> March. Cllrs Mrs Clark and Rogers to attend.</w:t>
      </w:r>
    </w:p>
    <w:p w14:paraId="58B5AA62" w14:textId="77777777" w:rsidR="00F305AF" w:rsidRPr="00F305AF" w:rsidRDefault="00F305AF" w:rsidP="00F305AF">
      <w:pPr>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ab/>
      </w:r>
      <w:r w:rsidRPr="00F305AF">
        <w:rPr>
          <w:rFonts w:asciiTheme="minorHAnsi" w:hAnsiTheme="minorHAnsi" w:cstheme="minorHAnsi"/>
          <w:sz w:val="20"/>
          <w:szCs w:val="20"/>
          <w:shd w:val="clear" w:color="auto" w:fill="FFFFFF"/>
        </w:rPr>
        <w:tab/>
        <w:t>2. Letter received from Roger Elkins (WSCC) noted.</w:t>
      </w:r>
    </w:p>
    <w:p w14:paraId="4C5649F1" w14:textId="340C93BE" w:rsidR="00F305AF" w:rsidRPr="00F305AF" w:rsidRDefault="00F305AF" w:rsidP="00F305AF">
      <w:pPr>
        <w:jc w:val="both"/>
        <w:rPr>
          <w:rFonts w:asciiTheme="minorHAnsi" w:hAnsiTheme="minorHAnsi" w:cstheme="minorHAnsi"/>
          <w:strike/>
          <w:sz w:val="20"/>
          <w:szCs w:val="20"/>
          <w:shd w:val="clear" w:color="auto" w:fill="FFFFFF"/>
        </w:rPr>
      </w:pPr>
      <w:r w:rsidRPr="00F305AF">
        <w:rPr>
          <w:rFonts w:asciiTheme="minorHAnsi" w:hAnsiTheme="minorHAnsi" w:cstheme="minorHAnsi"/>
          <w:sz w:val="20"/>
          <w:szCs w:val="20"/>
          <w:shd w:val="clear" w:color="auto" w:fill="FFFFFF"/>
        </w:rPr>
        <w:tab/>
      </w:r>
      <w:r w:rsidRPr="00F305AF">
        <w:rPr>
          <w:rFonts w:asciiTheme="minorHAnsi" w:hAnsiTheme="minorHAnsi" w:cstheme="minorHAnsi"/>
          <w:sz w:val="20"/>
          <w:szCs w:val="20"/>
          <w:shd w:val="clear" w:color="auto" w:fill="FFFFFF"/>
        </w:rPr>
        <w:tab/>
        <w:t xml:space="preserve">3. No response received from Arun. Clerk to write to them again </w:t>
      </w:r>
    </w:p>
    <w:p w14:paraId="255F8250" w14:textId="77777777" w:rsidR="00F305AF" w:rsidRPr="00F305AF" w:rsidRDefault="00F305AF" w:rsidP="00F305AF">
      <w:pPr>
        <w:ind w:left="1440"/>
        <w:jc w:val="both"/>
        <w:rPr>
          <w:rFonts w:asciiTheme="minorHAnsi" w:hAnsiTheme="minorHAnsi" w:cstheme="minorHAnsi"/>
          <w:sz w:val="20"/>
          <w:szCs w:val="20"/>
          <w:shd w:val="clear" w:color="auto" w:fill="FFFFFF"/>
        </w:rPr>
      </w:pPr>
    </w:p>
    <w:p w14:paraId="5C16EFC8" w14:textId="77777777" w:rsidR="00F305AF" w:rsidRPr="00F305AF" w:rsidRDefault="00F305AF" w:rsidP="00F305AF">
      <w:pPr>
        <w:jc w:val="both"/>
        <w:rPr>
          <w:rFonts w:asciiTheme="minorHAnsi" w:hAnsiTheme="minorHAnsi" w:cstheme="minorHAnsi"/>
          <w:b/>
          <w:sz w:val="20"/>
          <w:szCs w:val="20"/>
          <w:shd w:val="clear" w:color="auto" w:fill="FFFFFF"/>
        </w:rPr>
      </w:pPr>
      <w:r w:rsidRPr="00F305AF">
        <w:rPr>
          <w:rFonts w:asciiTheme="minorHAnsi" w:hAnsiTheme="minorHAnsi" w:cstheme="minorHAnsi"/>
          <w:b/>
          <w:sz w:val="20"/>
          <w:szCs w:val="20"/>
          <w:shd w:val="clear" w:color="auto" w:fill="FFFFFF"/>
        </w:rPr>
        <w:t>116/19</w:t>
      </w: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t>Community Play Centre</w:t>
      </w:r>
    </w:p>
    <w:p w14:paraId="76F9B8C0" w14:textId="77777777" w:rsidR="00F305AF" w:rsidRPr="00F305AF" w:rsidRDefault="00F305AF" w:rsidP="00F305AF">
      <w:pPr>
        <w:ind w:left="1440"/>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Cllr Rogers gave an update on the latest CPC meeting and reported on misunderstandings over reading of partial minutes. CPC are not currently pursuing extending the building.</w:t>
      </w:r>
    </w:p>
    <w:p w14:paraId="65318992" w14:textId="77777777" w:rsidR="00F305AF" w:rsidRPr="00F305AF" w:rsidRDefault="00F305AF" w:rsidP="00F305AF">
      <w:pPr>
        <w:jc w:val="both"/>
        <w:rPr>
          <w:rFonts w:asciiTheme="minorHAnsi" w:hAnsiTheme="minorHAnsi" w:cstheme="minorHAnsi"/>
          <w:b/>
          <w:sz w:val="20"/>
          <w:szCs w:val="20"/>
          <w:shd w:val="clear" w:color="auto" w:fill="FFFFFF"/>
        </w:rPr>
      </w:pPr>
    </w:p>
    <w:p w14:paraId="38778E91" w14:textId="77777777" w:rsidR="00F305AF" w:rsidRPr="00F305AF" w:rsidRDefault="00F305AF" w:rsidP="00F305AF">
      <w:pPr>
        <w:jc w:val="both"/>
        <w:rPr>
          <w:rFonts w:asciiTheme="minorHAnsi" w:hAnsiTheme="minorHAnsi" w:cstheme="minorHAnsi"/>
          <w:b/>
          <w:sz w:val="20"/>
          <w:szCs w:val="20"/>
          <w:shd w:val="clear" w:color="auto" w:fill="FFFFFF"/>
        </w:rPr>
      </w:pPr>
      <w:r w:rsidRPr="00F305AF">
        <w:rPr>
          <w:rFonts w:asciiTheme="minorHAnsi" w:hAnsiTheme="minorHAnsi" w:cstheme="minorHAnsi"/>
          <w:b/>
          <w:sz w:val="20"/>
          <w:szCs w:val="20"/>
          <w:shd w:val="clear" w:color="auto" w:fill="FFFFFF"/>
        </w:rPr>
        <w:t>117/19</w:t>
      </w:r>
      <w:r w:rsidRPr="00F305AF">
        <w:rPr>
          <w:rFonts w:asciiTheme="minorHAnsi" w:hAnsiTheme="minorHAnsi" w:cstheme="minorHAnsi"/>
          <w:b/>
          <w:sz w:val="20"/>
          <w:szCs w:val="20"/>
          <w:shd w:val="clear" w:color="auto" w:fill="FFFFFF"/>
        </w:rPr>
        <w:tab/>
      </w:r>
      <w:r w:rsidRPr="00F305AF">
        <w:rPr>
          <w:rFonts w:asciiTheme="minorHAnsi" w:hAnsiTheme="minorHAnsi" w:cstheme="minorHAnsi"/>
          <w:b/>
          <w:sz w:val="20"/>
          <w:szCs w:val="20"/>
          <w:shd w:val="clear" w:color="auto" w:fill="FFFFFF"/>
        </w:rPr>
        <w:tab/>
        <w:t>Neighbourhood Plan &amp; Review</w:t>
      </w:r>
    </w:p>
    <w:p w14:paraId="5DA51310" w14:textId="77777777" w:rsidR="00F305AF" w:rsidRPr="00F305AF" w:rsidRDefault="00F305AF" w:rsidP="00F305AF">
      <w:pPr>
        <w:ind w:left="1440"/>
        <w:jc w:val="both"/>
        <w:rPr>
          <w:rFonts w:asciiTheme="minorHAnsi" w:hAnsiTheme="minorHAnsi" w:cstheme="minorHAnsi"/>
          <w:sz w:val="20"/>
          <w:szCs w:val="20"/>
          <w:shd w:val="clear" w:color="auto" w:fill="FFFFFF"/>
        </w:rPr>
      </w:pPr>
      <w:r w:rsidRPr="00F305AF">
        <w:rPr>
          <w:rFonts w:asciiTheme="minorHAnsi" w:hAnsiTheme="minorHAnsi" w:cstheme="minorHAnsi"/>
          <w:sz w:val="20"/>
          <w:szCs w:val="20"/>
          <w:shd w:val="clear" w:color="auto" w:fill="FFFFFF"/>
        </w:rPr>
        <w:t>The review is continuing and a questionnaire is being drafted to be sent out by the end of March. The next meeting is on the 8</w:t>
      </w:r>
      <w:r w:rsidRPr="00F305AF">
        <w:rPr>
          <w:rFonts w:asciiTheme="minorHAnsi" w:hAnsiTheme="minorHAnsi" w:cstheme="minorHAnsi"/>
          <w:sz w:val="20"/>
          <w:szCs w:val="20"/>
          <w:shd w:val="clear" w:color="auto" w:fill="FFFFFF"/>
          <w:vertAlign w:val="superscript"/>
        </w:rPr>
        <w:t>th</w:t>
      </w:r>
      <w:r w:rsidRPr="00F305AF">
        <w:rPr>
          <w:rFonts w:asciiTheme="minorHAnsi" w:hAnsiTheme="minorHAnsi" w:cstheme="minorHAnsi"/>
          <w:sz w:val="20"/>
          <w:szCs w:val="20"/>
          <w:shd w:val="clear" w:color="auto" w:fill="FFFFFF"/>
        </w:rPr>
        <w:t xml:space="preserve"> March 2019.</w:t>
      </w:r>
    </w:p>
    <w:p w14:paraId="20D9241B" w14:textId="77777777" w:rsidR="00F305AF" w:rsidRPr="00F305AF" w:rsidRDefault="00F305AF" w:rsidP="00F305AF">
      <w:pPr>
        <w:ind w:left="1440"/>
        <w:jc w:val="both"/>
        <w:rPr>
          <w:rFonts w:asciiTheme="minorHAnsi" w:hAnsiTheme="minorHAnsi" w:cstheme="minorHAnsi"/>
          <w:sz w:val="20"/>
          <w:szCs w:val="20"/>
        </w:rPr>
      </w:pPr>
    </w:p>
    <w:p w14:paraId="454AEABD"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118/19</w:t>
      </w:r>
      <w:r w:rsidRPr="00F305AF">
        <w:rPr>
          <w:rFonts w:asciiTheme="minorHAnsi" w:hAnsiTheme="minorHAnsi" w:cstheme="minorHAnsi"/>
          <w:b/>
          <w:sz w:val="20"/>
          <w:szCs w:val="20"/>
        </w:rPr>
        <w:tab/>
      </w:r>
      <w:r w:rsidRPr="00F305AF">
        <w:rPr>
          <w:rFonts w:asciiTheme="minorHAnsi" w:hAnsiTheme="minorHAnsi" w:cstheme="minorHAnsi"/>
          <w:b/>
          <w:sz w:val="20"/>
          <w:szCs w:val="20"/>
        </w:rPr>
        <w:tab/>
        <w:t>Tuppers Field (Wates – Linden Homes)</w:t>
      </w:r>
    </w:p>
    <w:p w14:paraId="661C20B6" w14:textId="77777777" w:rsidR="00F305AF" w:rsidRPr="00F305AF" w:rsidRDefault="00F305AF" w:rsidP="00F305AF">
      <w:pPr>
        <w:jc w:val="both"/>
        <w:rPr>
          <w:rFonts w:asciiTheme="minorHAnsi" w:hAnsiTheme="minorHAnsi" w:cstheme="minorHAnsi"/>
          <w:strike/>
          <w:sz w:val="20"/>
          <w:szCs w:val="20"/>
        </w:rPr>
      </w:pPr>
      <w:r w:rsidRPr="00F305AF">
        <w:rPr>
          <w:rFonts w:asciiTheme="minorHAnsi" w:hAnsiTheme="minorHAnsi" w:cstheme="minorHAnsi"/>
          <w:sz w:val="20"/>
          <w:szCs w:val="20"/>
        </w:rPr>
        <w:tab/>
      </w:r>
      <w:r w:rsidRPr="00F305AF">
        <w:rPr>
          <w:rFonts w:asciiTheme="minorHAnsi" w:hAnsiTheme="minorHAnsi" w:cstheme="minorHAnsi"/>
          <w:sz w:val="20"/>
          <w:szCs w:val="20"/>
        </w:rPr>
        <w:tab/>
        <w:t>Refer to item 110/19 - 2</w:t>
      </w:r>
    </w:p>
    <w:p w14:paraId="601FCDF7" w14:textId="77777777" w:rsidR="00F305AF" w:rsidRPr="00F305AF" w:rsidRDefault="00F305AF" w:rsidP="00F305AF">
      <w:pPr>
        <w:ind w:left="1440"/>
        <w:jc w:val="both"/>
        <w:rPr>
          <w:rFonts w:asciiTheme="minorHAnsi" w:hAnsiTheme="minorHAnsi" w:cstheme="minorHAnsi"/>
          <w:b/>
          <w:sz w:val="20"/>
          <w:szCs w:val="20"/>
        </w:rPr>
      </w:pPr>
    </w:p>
    <w:p w14:paraId="3F2D737E" w14:textId="0287A77F" w:rsid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119/19</w:t>
      </w:r>
      <w:r w:rsidRPr="00F305AF">
        <w:rPr>
          <w:rFonts w:asciiTheme="minorHAnsi" w:hAnsiTheme="minorHAnsi" w:cstheme="minorHAnsi"/>
          <w:b/>
          <w:sz w:val="20"/>
          <w:szCs w:val="20"/>
        </w:rPr>
        <w:tab/>
      </w:r>
      <w:r w:rsidRPr="00F305AF">
        <w:rPr>
          <w:rFonts w:asciiTheme="minorHAnsi" w:hAnsiTheme="minorHAnsi" w:cstheme="minorHAnsi"/>
          <w:b/>
          <w:sz w:val="20"/>
          <w:szCs w:val="20"/>
        </w:rPr>
        <w:tab/>
        <w:t>Dandara site</w:t>
      </w:r>
    </w:p>
    <w:p w14:paraId="293168A3" w14:textId="4F4F3A63" w:rsidR="00F305AF" w:rsidRDefault="00F305AF" w:rsidP="00F305AF">
      <w:pPr>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F305AF">
        <w:rPr>
          <w:rFonts w:asciiTheme="minorHAnsi" w:hAnsiTheme="minorHAnsi" w:cstheme="minorHAnsi"/>
          <w:sz w:val="20"/>
          <w:szCs w:val="20"/>
        </w:rPr>
        <w:t>Cllr Mrs Lewis to send Dandara notes on the Greenspace.</w:t>
      </w:r>
    </w:p>
    <w:p w14:paraId="04A882D2" w14:textId="6283ED04" w:rsidR="00F305AF" w:rsidRPr="00F305AF" w:rsidRDefault="00F305AF" w:rsidP="00F305AF">
      <w:pPr>
        <w:jc w:val="both"/>
        <w:rPr>
          <w:rFonts w:asciiTheme="minorHAnsi" w:hAnsiTheme="minorHAnsi" w:cstheme="minorHAnsi"/>
          <w:b/>
          <w:sz w:val="20"/>
          <w:szCs w:val="20"/>
        </w:rPr>
      </w:pPr>
      <w:r>
        <w:rPr>
          <w:rFonts w:asciiTheme="minorHAnsi" w:hAnsiTheme="minorHAnsi" w:cstheme="minorHAnsi"/>
          <w:sz w:val="20"/>
          <w:szCs w:val="20"/>
        </w:rPr>
        <w:tab/>
      </w:r>
      <w:r>
        <w:rPr>
          <w:rFonts w:asciiTheme="minorHAnsi" w:hAnsiTheme="minorHAnsi" w:cstheme="minorHAnsi"/>
          <w:sz w:val="20"/>
          <w:szCs w:val="20"/>
        </w:rPr>
        <w:tab/>
        <w:t>A sub committee for the Greenspace management has been created.</w:t>
      </w:r>
      <w:r>
        <w:rPr>
          <w:rFonts w:asciiTheme="minorHAnsi" w:hAnsiTheme="minorHAnsi" w:cstheme="minorHAnsi"/>
          <w:b/>
          <w:sz w:val="20"/>
          <w:szCs w:val="20"/>
        </w:rPr>
        <w:tab/>
      </w:r>
      <w:r>
        <w:rPr>
          <w:rFonts w:asciiTheme="minorHAnsi" w:hAnsiTheme="minorHAnsi" w:cstheme="minorHAnsi"/>
          <w:b/>
          <w:sz w:val="20"/>
          <w:szCs w:val="20"/>
        </w:rPr>
        <w:tab/>
      </w:r>
    </w:p>
    <w:p w14:paraId="734A35DA" w14:textId="77777777" w:rsidR="00F305AF" w:rsidRDefault="00F305AF" w:rsidP="00F305AF">
      <w:pPr>
        <w:jc w:val="both"/>
        <w:rPr>
          <w:rFonts w:asciiTheme="minorHAnsi" w:hAnsiTheme="minorHAnsi" w:cstheme="minorHAnsi"/>
          <w:sz w:val="20"/>
          <w:szCs w:val="20"/>
        </w:rPr>
      </w:pPr>
      <w:r w:rsidRPr="00F305AF">
        <w:rPr>
          <w:rFonts w:asciiTheme="minorHAnsi" w:hAnsiTheme="minorHAnsi" w:cstheme="minorHAnsi"/>
          <w:sz w:val="20"/>
          <w:szCs w:val="20"/>
        </w:rPr>
        <w:tab/>
      </w:r>
      <w:r w:rsidRPr="00F305AF">
        <w:rPr>
          <w:rFonts w:asciiTheme="minorHAnsi" w:hAnsiTheme="minorHAnsi" w:cstheme="minorHAnsi"/>
          <w:sz w:val="20"/>
          <w:szCs w:val="20"/>
        </w:rPr>
        <w:tab/>
      </w:r>
    </w:p>
    <w:p w14:paraId="2918EAB9" w14:textId="686484DE" w:rsidR="00F305AF" w:rsidRPr="00F305AF" w:rsidRDefault="00F305AF" w:rsidP="00F305AF">
      <w:pPr>
        <w:jc w:val="both"/>
        <w:rPr>
          <w:rFonts w:asciiTheme="minorHAnsi" w:hAnsiTheme="minorHAnsi" w:cstheme="minorHAnsi"/>
          <w:sz w:val="20"/>
          <w:szCs w:val="20"/>
        </w:rPr>
      </w:pPr>
      <w:r w:rsidRPr="00F305AF">
        <w:rPr>
          <w:rFonts w:asciiTheme="minorHAnsi" w:hAnsiTheme="minorHAnsi" w:cstheme="minorHAnsi"/>
          <w:b/>
          <w:sz w:val="20"/>
          <w:szCs w:val="20"/>
        </w:rPr>
        <w:t>120/19</w:t>
      </w:r>
      <w:r w:rsidRPr="00F305AF">
        <w:rPr>
          <w:rFonts w:asciiTheme="minorHAnsi" w:hAnsiTheme="minorHAnsi" w:cstheme="minorHAnsi"/>
          <w:b/>
          <w:sz w:val="20"/>
          <w:szCs w:val="20"/>
        </w:rPr>
        <w:tab/>
      </w:r>
      <w:r w:rsidRPr="00F305AF">
        <w:rPr>
          <w:rFonts w:asciiTheme="minorHAnsi" w:hAnsiTheme="minorHAnsi" w:cstheme="minorHAnsi"/>
          <w:b/>
          <w:sz w:val="20"/>
          <w:szCs w:val="20"/>
        </w:rPr>
        <w:tab/>
        <w:t>Highways and Traffic</w:t>
      </w:r>
    </w:p>
    <w:p w14:paraId="3BF17653" w14:textId="77777777" w:rsidR="00F305AF" w:rsidRPr="00F305AF" w:rsidRDefault="00F305AF" w:rsidP="00F305AF">
      <w:pPr>
        <w:shd w:val="clear" w:color="auto" w:fill="FFFFFF"/>
        <w:jc w:val="both"/>
        <w:rPr>
          <w:rFonts w:asciiTheme="minorHAnsi" w:hAnsiTheme="minorHAnsi" w:cstheme="minorHAnsi"/>
          <w:sz w:val="20"/>
          <w:szCs w:val="20"/>
          <w:lang w:eastAsia="en-GB"/>
        </w:rPr>
      </w:pPr>
      <w:r w:rsidRPr="00F305AF">
        <w:rPr>
          <w:rFonts w:asciiTheme="minorHAnsi" w:hAnsiTheme="minorHAnsi" w:cstheme="minorHAnsi"/>
          <w:b/>
          <w:sz w:val="20"/>
          <w:szCs w:val="20"/>
        </w:rPr>
        <w:tab/>
      </w:r>
      <w:r w:rsidRPr="00F305AF">
        <w:rPr>
          <w:rFonts w:asciiTheme="minorHAnsi" w:hAnsiTheme="minorHAnsi" w:cstheme="minorHAnsi"/>
          <w:b/>
          <w:sz w:val="20"/>
          <w:szCs w:val="20"/>
        </w:rPr>
        <w:tab/>
      </w:r>
      <w:r w:rsidRPr="00F305AF">
        <w:rPr>
          <w:rFonts w:asciiTheme="minorHAnsi" w:hAnsiTheme="minorHAnsi" w:cstheme="minorHAnsi"/>
          <w:sz w:val="20"/>
          <w:szCs w:val="20"/>
        </w:rPr>
        <w:t>S</w:t>
      </w:r>
      <w:r w:rsidRPr="00F305AF">
        <w:rPr>
          <w:rFonts w:asciiTheme="minorHAnsi" w:hAnsiTheme="minorHAnsi" w:cstheme="minorHAnsi"/>
          <w:sz w:val="20"/>
          <w:szCs w:val="20"/>
          <w:lang w:eastAsia="en-GB"/>
        </w:rPr>
        <w:t>ubmission of application for a 20 mph Traffic Regulation Order along The Street.</w:t>
      </w:r>
    </w:p>
    <w:p w14:paraId="3955340E" w14:textId="1F1EFAC9" w:rsidR="00F305AF" w:rsidRPr="00F305AF" w:rsidRDefault="00F305AF" w:rsidP="00F305AF">
      <w:pPr>
        <w:shd w:val="clear" w:color="auto" w:fill="FFFFFF"/>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ab/>
      </w:r>
      <w:r w:rsidRPr="00F305AF">
        <w:rPr>
          <w:rFonts w:asciiTheme="minorHAnsi" w:hAnsiTheme="minorHAnsi" w:cstheme="minorHAnsi"/>
          <w:sz w:val="20"/>
          <w:szCs w:val="20"/>
          <w:lang w:eastAsia="en-GB"/>
        </w:rPr>
        <w:tab/>
        <w:t xml:space="preserve">A29 Public consultation was discussed under item </w:t>
      </w:r>
      <w:r>
        <w:rPr>
          <w:rFonts w:asciiTheme="minorHAnsi" w:hAnsiTheme="minorHAnsi" w:cstheme="minorHAnsi"/>
          <w:sz w:val="20"/>
          <w:szCs w:val="20"/>
          <w:lang w:eastAsia="en-GB"/>
        </w:rPr>
        <w:t>113/19</w:t>
      </w:r>
    </w:p>
    <w:p w14:paraId="14BAD820" w14:textId="77777777" w:rsidR="00F305AF" w:rsidRPr="00F305AF" w:rsidRDefault="00F305AF" w:rsidP="00F305AF">
      <w:pPr>
        <w:jc w:val="both"/>
        <w:rPr>
          <w:rFonts w:asciiTheme="minorHAnsi" w:hAnsiTheme="minorHAnsi" w:cstheme="minorHAnsi"/>
          <w:sz w:val="20"/>
          <w:szCs w:val="20"/>
        </w:rPr>
      </w:pPr>
    </w:p>
    <w:p w14:paraId="5F0211B3" w14:textId="0100DA0B" w:rsid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121/19</w:t>
      </w:r>
      <w:r w:rsidRPr="00F305AF">
        <w:rPr>
          <w:rFonts w:asciiTheme="minorHAnsi" w:hAnsiTheme="minorHAnsi" w:cstheme="minorHAnsi"/>
          <w:sz w:val="20"/>
          <w:szCs w:val="20"/>
        </w:rPr>
        <w:tab/>
      </w:r>
      <w:r w:rsidRPr="00F305AF">
        <w:rPr>
          <w:rFonts w:asciiTheme="minorHAnsi" w:hAnsiTheme="minorHAnsi" w:cstheme="minorHAnsi"/>
          <w:sz w:val="20"/>
          <w:szCs w:val="20"/>
        </w:rPr>
        <w:tab/>
      </w:r>
      <w:r w:rsidRPr="00F305AF">
        <w:rPr>
          <w:rFonts w:asciiTheme="minorHAnsi" w:hAnsiTheme="minorHAnsi" w:cstheme="minorHAnsi"/>
          <w:b/>
          <w:sz w:val="20"/>
          <w:szCs w:val="20"/>
        </w:rPr>
        <w:t>Land East of Tye Lane</w:t>
      </w:r>
    </w:p>
    <w:p w14:paraId="18B99690" w14:textId="07833F98" w:rsidR="00F305AF" w:rsidRDefault="00F305AF" w:rsidP="00F305AF">
      <w:pPr>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F305AF">
        <w:rPr>
          <w:rFonts w:asciiTheme="minorHAnsi" w:hAnsiTheme="minorHAnsi" w:cstheme="minorHAnsi"/>
          <w:sz w:val="20"/>
          <w:szCs w:val="20"/>
        </w:rPr>
        <w:t xml:space="preserve">Refer to Item 110/19 </w:t>
      </w:r>
      <w:r>
        <w:rPr>
          <w:rFonts w:asciiTheme="minorHAnsi" w:hAnsiTheme="minorHAnsi" w:cstheme="minorHAnsi"/>
          <w:sz w:val="20"/>
          <w:szCs w:val="20"/>
        </w:rPr>
        <w:t>–</w:t>
      </w:r>
      <w:r w:rsidRPr="00F305AF">
        <w:rPr>
          <w:rFonts w:asciiTheme="minorHAnsi" w:hAnsiTheme="minorHAnsi" w:cstheme="minorHAnsi"/>
          <w:sz w:val="20"/>
          <w:szCs w:val="20"/>
        </w:rPr>
        <w:t xml:space="preserve"> 2</w:t>
      </w:r>
    </w:p>
    <w:p w14:paraId="041322F6" w14:textId="77777777" w:rsidR="00F305AF" w:rsidRPr="00F305AF" w:rsidRDefault="00F305AF" w:rsidP="00F305AF">
      <w:pPr>
        <w:jc w:val="both"/>
        <w:rPr>
          <w:rFonts w:asciiTheme="minorHAnsi" w:hAnsiTheme="minorHAnsi" w:cstheme="minorHAnsi"/>
          <w:sz w:val="20"/>
          <w:szCs w:val="20"/>
        </w:rPr>
      </w:pPr>
    </w:p>
    <w:p w14:paraId="6D6DE434" w14:textId="77777777" w:rsidR="00F305AF" w:rsidRPr="00F305AF" w:rsidRDefault="00F305AF" w:rsidP="00F305AF">
      <w:pPr>
        <w:jc w:val="both"/>
        <w:rPr>
          <w:rFonts w:asciiTheme="minorHAnsi" w:hAnsiTheme="minorHAnsi" w:cstheme="minorHAnsi"/>
          <w:sz w:val="20"/>
          <w:szCs w:val="20"/>
        </w:rPr>
      </w:pPr>
    </w:p>
    <w:p w14:paraId="2BD8997A"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122/19</w:t>
      </w:r>
      <w:r w:rsidRPr="00F305AF">
        <w:rPr>
          <w:rFonts w:asciiTheme="minorHAnsi" w:hAnsiTheme="minorHAnsi" w:cstheme="minorHAnsi"/>
          <w:b/>
          <w:sz w:val="20"/>
          <w:szCs w:val="20"/>
        </w:rPr>
        <w:tab/>
      </w:r>
      <w:r w:rsidRPr="00F305AF">
        <w:rPr>
          <w:rFonts w:asciiTheme="minorHAnsi" w:hAnsiTheme="minorHAnsi" w:cstheme="minorHAnsi"/>
          <w:b/>
          <w:sz w:val="20"/>
          <w:szCs w:val="20"/>
        </w:rPr>
        <w:tab/>
        <w:t>Green Infrastructure Masterplan</w:t>
      </w:r>
    </w:p>
    <w:p w14:paraId="2F849717" w14:textId="77777777" w:rsidR="00F305AF" w:rsidRPr="00F305AF" w:rsidRDefault="00F305AF" w:rsidP="00F305AF">
      <w:pPr>
        <w:shd w:val="clear" w:color="auto" w:fill="FFFFFF"/>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ab/>
      </w:r>
      <w:r w:rsidRPr="00F305AF">
        <w:rPr>
          <w:rFonts w:asciiTheme="minorHAnsi" w:hAnsiTheme="minorHAnsi" w:cstheme="minorHAnsi"/>
          <w:sz w:val="20"/>
          <w:szCs w:val="20"/>
          <w:lang w:eastAsia="en-GB"/>
        </w:rPr>
        <w:tab/>
        <w:t>Nothing to report</w:t>
      </w:r>
    </w:p>
    <w:p w14:paraId="0CA528EC" w14:textId="77777777" w:rsidR="00F305AF" w:rsidRPr="00F305AF" w:rsidRDefault="00F305AF" w:rsidP="00F305AF">
      <w:pPr>
        <w:shd w:val="clear" w:color="auto" w:fill="FFFFFF"/>
        <w:jc w:val="both"/>
        <w:rPr>
          <w:rFonts w:asciiTheme="minorHAnsi" w:hAnsiTheme="minorHAnsi" w:cstheme="minorHAnsi"/>
          <w:sz w:val="20"/>
          <w:szCs w:val="20"/>
          <w:lang w:eastAsia="en-GB"/>
        </w:rPr>
      </w:pPr>
    </w:p>
    <w:p w14:paraId="371F97DD" w14:textId="77777777" w:rsidR="00F305AF" w:rsidRPr="00F305AF" w:rsidRDefault="00F305AF" w:rsidP="00F305AF">
      <w:pPr>
        <w:shd w:val="clear" w:color="auto" w:fill="FFFFFF"/>
        <w:jc w:val="both"/>
        <w:rPr>
          <w:rFonts w:asciiTheme="minorHAnsi" w:hAnsiTheme="minorHAnsi" w:cstheme="minorHAnsi"/>
          <w:b/>
          <w:sz w:val="20"/>
          <w:szCs w:val="20"/>
          <w:lang w:eastAsia="en-GB"/>
        </w:rPr>
      </w:pPr>
    </w:p>
    <w:p w14:paraId="5211C09E" w14:textId="77777777" w:rsidR="00F305AF" w:rsidRPr="00F305AF" w:rsidRDefault="00F305AF" w:rsidP="00F305AF">
      <w:pPr>
        <w:shd w:val="clear" w:color="auto" w:fill="FFFFFF"/>
        <w:jc w:val="both"/>
        <w:rPr>
          <w:rFonts w:asciiTheme="minorHAnsi" w:hAnsiTheme="minorHAnsi" w:cstheme="minorHAnsi"/>
          <w:b/>
          <w:sz w:val="20"/>
          <w:szCs w:val="20"/>
          <w:lang w:eastAsia="en-GB"/>
        </w:rPr>
      </w:pPr>
      <w:r w:rsidRPr="00F305AF">
        <w:rPr>
          <w:rFonts w:asciiTheme="minorHAnsi" w:hAnsiTheme="minorHAnsi" w:cstheme="minorHAnsi"/>
          <w:b/>
          <w:sz w:val="20"/>
          <w:szCs w:val="20"/>
          <w:lang w:eastAsia="en-GB"/>
        </w:rPr>
        <w:t>123/19</w:t>
      </w:r>
      <w:r w:rsidRPr="00F305AF">
        <w:rPr>
          <w:rFonts w:asciiTheme="minorHAnsi" w:hAnsiTheme="minorHAnsi" w:cstheme="minorHAnsi"/>
          <w:b/>
          <w:sz w:val="20"/>
          <w:szCs w:val="20"/>
          <w:lang w:eastAsia="en-GB"/>
        </w:rPr>
        <w:tab/>
      </w:r>
      <w:r w:rsidRPr="00F305AF">
        <w:rPr>
          <w:rFonts w:asciiTheme="minorHAnsi" w:hAnsiTheme="minorHAnsi" w:cstheme="minorHAnsi"/>
          <w:b/>
          <w:sz w:val="20"/>
          <w:szCs w:val="20"/>
          <w:lang w:eastAsia="en-GB"/>
        </w:rPr>
        <w:tab/>
        <w:t>JWAAC</w:t>
      </w:r>
    </w:p>
    <w:p w14:paraId="0E17443E" w14:textId="77777777" w:rsidR="00F305AF" w:rsidRPr="00F305AF" w:rsidRDefault="00F305AF" w:rsidP="00F305AF">
      <w:pPr>
        <w:shd w:val="clear" w:color="auto" w:fill="FFFFFF"/>
        <w:jc w:val="both"/>
        <w:rPr>
          <w:rFonts w:asciiTheme="minorHAnsi" w:hAnsiTheme="minorHAnsi" w:cstheme="minorHAnsi"/>
          <w:sz w:val="20"/>
          <w:szCs w:val="20"/>
          <w:lang w:eastAsia="en-GB"/>
        </w:rPr>
      </w:pPr>
      <w:r w:rsidRPr="00F305AF">
        <w:rPr>
          <w:rFonts w:asciiTheme="minorHAnsi" w:hAnsiTheme="minorHAnsi" w:cstheme="minorHAnsi"/>
          <w:b/>
          <w:sz w:val="20"/>
          <w:szCs w:val="20"/>
          <w:lang w:eastAsia="en-GB"/>
        </w:rPr>
        <w:tab/>
      </w:r>
      <w:r w:rsidRPr="00F305AF">
        <w:rPr>
          <w:rFonts w:asciiTheme="minorHAnsi" w:hAnsiTheme="minorHAnsi" w:cstheme="minorHAnsi"/>
          <w:b/>
          <w:sz w:val="20"/>
          <w:szCs w:val="20"/>
          <w:lang w:eastAsia="en-GB"/>
        </w:rPr>
        <w:tab/>
      </w:r>
      <w:r w:rsidRPr="00F305AF">
        <w:rPr>
          <w:rFonts w:asciiTheme="minorHAnsi" w:hAnsiTheme="minorHAnsi" w:cstheme="minorHAnsi"/>
          <w:sz w:val="20"/>
          <w:szCs w:val="20"/>
          <w:lang w:eastAsia="en-GB"/>
        </w:rPr>
        <w:t>Cllr Mrs Clark attended as did Cllr Ratcliffe as an observer. Nothing of note to report.</w:t>
      </w:r>
    </w:p>
    <w:p w14:paraId="2DA1C602" w14:textId="77777777" w:rsidR="00F305AF" w:rsidRPr="00F305AF" w:rsidRDefault="00F305AF" w:rsidP="00F305AF">
      <w:pPr>
        <w:shd w:val="clear" w:color="auto" w:fill="FFFFFF"/>
        <w:jc w:val="both"/>
        <w:rPr>
          <w:rFonts w:asciiTheme="minorHAnsi" w:hAnsiTheme="minorHAnsi" w:cstheme="minorHAnsi"/>
          <w:b/>
          <w:sz w:val="20"/>
          <w:szCs w:val="20"/>
          <w:lang w:eastAsia="en-GB"/>
        </w:rPr>
      </w:pPr>
    </w:p>
    <w:p w14:paraId="3235F925"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124/19</w:t>
      </w:r>
      <w:r w:rsidRPr="00F305AF">
        <w:rPr>
          <w:rFonts w:asciiTheme="minorHAnsi" w:hAnsiTheme="minorHAnsi" w:cstheme="minorHAnsi"/>
          <w:b/>
          <w:sz w:val="20"/>
          <w:szCs w:val="20"/>
        </w:rPr>
        <w:tab/>
      </w:r>
      <w:r w:rsidRPr="00F305AF">
        <w:rPr>
          <w:rFonts w:asciiTheme="minorHAnsi" w:hAnsiTheme="minorHAnsi" w:cstheme="minorHAnsi"/>
          <w:b/>
          <w:sz w:val="20"/>
          <w:szCs w:val="20"/>
        </w:rPr>
        <w:tab/>
        <w:t>SDNP</w:t>
      </w:r>
    </w:p>
    <w:p w14:paraId="5BA3BFAE" w14:textId="77777777" w:rsidR="00F305AF" w:rsidRPr="00F305AF" w:rsidRDefault="00F305AF" w:rsidP="00F305AF">
      <w:pPr>
        <w:ind w:left="1440"/>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The SDNP Local Plan Examination consultation period from 1 February to 28 March 2019 was noted.</w:t>
      </w:r>
      <w:r w:rsidRPr="00F305AF">
        <w:rPr>
          <w:rFonts w:asciiTheme="minorHAnsi" w:hAnsiTheme="minorHAnsi" w:cstheme="minorHAnsi"/>
          <w:sz w:val="20"/>
          <w:szCs w:val="20"/>
          <w:lang w:eastAsia="en-GB"/>
        </w:rPr>
        <w:tab/>
      </w:r>
      <w:r w:rsidRPr="00F305AF">
        <w:rPr>
          <w:rFonts w:asciiTheme="minorHAnsi" w:hAnsiTheme="minorHAnsi" w:cstheme="minorHAnsi"/>
          <w:sz w:val="20"/>
          <w:szCs w:val="20"/>
          <w:lang w:eastAsia="en-GB"/>
        </w:rPr>
        <w:tab/>
      </w:r>
    </w:p>
    <w:p w14:paraId="33FD5BBD"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125/19</w:t>
      </w:r>
      <w:r w:rsidRPr="00F305AF">
        <w:rPr>
          <w:rFonts w:asciiTheme="minorHAnsi" w:hAnsiTheme="minorHAnsi" w:cstheme="minorHAnsi"/>
          <w:b/>
          <w:sz w:val="20"/>
          <w:szCs w:val="20"/>
        </w:rPr>
        <w:tab/>
      </w:r>
      <w:r w:rsidRPr="00F305AF">
        <w:rPr>
          <w:rFonts w:asciiTheme="minorHAnsi" w:hAnsiTheme="minorHAnsi" w:cstheme="minorHAnsi"/>
          <w:b/>
          <w:sz w:val="20"/>
          <w:szCs w:val="20"/>
        </w:rPr>
        <w:tab/>
        <w:t>CPRE</w:t>
      </w:r>
    </w:p>
    <w:p w14:paraId="19B54039" w14:textId="77777777" w:rsidR="00F305AF" w:rsidRPr="00F305AF" w:rsidRDefault="00F305AF" w:rsidP="00F305AF">
      <w:pPr>
        <w:ind w:left="1440"/>
        <w:jc w:val="both"/>
        <w:rPr>
          <w:rFonts w:asciiTheme="minorHAnsi" w:hAnsiTheme="minorHAnsi" w:cstheme="minorHAnsi"/>
          <w:sz w:val="20"/>
          <w:szCs w:val="20"/>
        </w:rPr>
      </w:pPr>
      <w:r w:rsidRPr="00F305AF">
        <w:rPr>
          <w:rFonts w:asciiTheme="minorHAnsi" w:hAnsiTheme="minorHAnsi" w:cstheme="minorHAnsi"/>
          <w:sz w:val="20"/>
          <w:szCs w:val="20"/>
        </w:rPr>
        <w:t>Annual Membership subscription was agreed.</w:t>
      </w:r>
    </w:p>
    <w:p w14:paraId="596D8706" w14:textId="77777777" w:rsidR="00F305AF" w:rsidRPr="00F305AF" w:rsidRDefault="00F305AF" w:rsidP="00F305AF">
      <w:pPr>
        <w:jc w:val="both"/>
        <w:rPr>
          <w:rFonts w:asciiTheme="minorHAnsi" w:hAnsiTheme="minorHAnsi" w:cstheme="minorHAnsi"/>
          <w:b/>
          <w:sz w:val="20"/>
          <w:szCs w:val="20"/>
        </w:rPr>
      </w:pPr>
    </w:p>
    <w:p w14:paraId="59E1D37C"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126/19</w:t>
      </w:r>
      <w:r w:rsidRPr="00F305AF">
        <w:rPr>
          <w:rFonts w:asciiTheme="minorHAnsi" w:hAnsiTheme="minorHAnsi" w:cstheme="minorHAnsi"/>
          <w:b/>
          <w:sz w:val="20"/>
          <w:szCs w:val="20"/>
        </w:rPr>
        <w:tab/>
      </w:r>
      <w:r w:rsidRPr="00F305AF">
        <w:rPr>
          <w:rFonts w:asciiTheme="minorHAnsi" w:hAnsiTheme="minorHAnsi" w:cstheme="minorHAnsi"/>
          <w:b/>
          <w:sz w:val="20"/>
          <w:szCs w:val="20"/>
        </w:rPr>
        <w:tab/>
        <w:t>Conservation issues</w:t>
      </w:r>
    </w:p>
    <w:p w14:paraId="477B21E0" w14:textId="77777777" w:rsidR="00F305AF" w:rsidRPr="00F305AF" w:rsidRDefault="00F305AF" w:rsidP="00F305AF">
      <w:pPr>
        <w:jc w:val="both"/>
        <w:rPr>
          <w:rFonts w:asciiTheme="minorHAnsi" w:hAnsiTheme="minorHAnsi" w:cstheme="minorHAnsi"/>
          <w:sz w:val="20"/>
          <w:szCs w:val="20"/>
        </w:rPr>
      </w:pPr>
      <w:r w:rsidRPr="00F305AF">
        <w:rPr>
          <w:rFonts w:asciiTheme="minorHAnsi" w:hAnsiTheme="minorHAnsi" w:cstheme="minorHAnsi"/>
          <w:b/>
          <w:sz w:val="20"/>
          <w:szCs w:val="20"/>
        </w:rPr>
        <w:tab/>
      </w:r>
      <w:r w:rsidRPr="00F305AF">
        <w:rPr>
          <w:rFonts w:asciiTheme="minorHAnsi" w:hAnsiTheme="minorHAnsi" w:cstheme="minorHAnsi"/>
          <w:b/>
          <w:sz w:val="20"/>
          <w:szCs w:val="20"/>
        </w:rPr>
        <w:tab/>
      </w:r>
      <w:r w:rsidRPr="00F305AF">
        <w:rPr>
          <w:rFonts w:asciiTheme="minorHAnsi" w:hAnsiTheme="minorHAnsi" w:cstheme="minorHAnsi"/>
          <w:sz w:val="20"/>
          <w:szCs w:val="20"/>
        </w:rPr>
        <w:t>Walberton Baptist Church. Cllr Mrs Lewis to send an email to the compliance officer.</w:t>
      </w:r>
    </w:p>
    <w:p w14:paraId="59CF6271" w14:textId="77777777" w:rsidR="00F305AF" w:rsidRPr="00F305AF" w:rsidRDefault="00F305AF" w:rsidP="00F305AF">
      <w:pPr>
        <w:ind w:left="1440"/>
        <w:jc w:val="both"/>
        <w:rPr>
          <w:rFonts w:asciiTheme="minorHAnsi" w:hAnsiTheme="minorHAnsi" w:cstheme="minorHAnsi"/>
          <w:sz w:val="20"/>
          <w:szCs w:val="20"/>
        </w:rPr>
      </w:pPr>
      <w:r w:rsidRPr="00F305AF">
        <w:rPr>
          <w:rFonts w:asciiTheme="minorHAnsi" w:hAnsiTheme="minorHAnsi" w:cstheme="minorHAnsi"/>
          <w:sz w:val="20"/>
          <w:szCs w:val="20"/>
        </w:rPr>
        <w:tab/>
      </w:r>
    </w:p>
    <w:p w14:paraId="0400819D" w14:textId="77777777" w:rsidR="00F305AF" w:rsidRPr="00F305AF" w:rsidRDefault="00F305AF" w:rsidP="00F305AF">
      <w:pPr>
        <w:jc w:val="both"/>
        <w:rPr>
          <w:rFonts w:asciiTheme="minorHAnsi" w:hAnsiTheme="minorHAnsi" w:cstheme="minorHAnsi"/>
          <w:b/>
          <w:sz w:val="20"/>
          <w:szCs w:val="20"/>
        </w:rPr>
      </w:pPr>
      <w:r w:rsidRPr="00F305AF">
        <w:rPr>
          <w:rFonts w:asciiTheme="minorHAnsi" w:hAnsiTheme="minorHAnsi" w:cstheme="minorHAnsi"/>
          <w:b/>
          <w:sz w:val="20"/>
          <w:szCs w:val="20"/>
        </w:rPr>
        <w:t>127/19</w:t>
      </w:r>
      <w:r w:rsidRPr="00F305AF">
        <w:rPr>
          <w:rFonts w:asciiTheme="minorHAnsi" w:hAnsiTheme="minorHAnsi" w:cstheme="minorHAnsi"/>
          <w:b/>
          <w:sz w:val="20"/>
          <w:szCs w:val="20"/>
        </w:rPr>
        <w:tab/>
      </w:r>
      <w:r w:rsidRPr="00F305AF">
        <w:rPr>
          <w:rFonts w:asciiTheme="minorHAnsi" w:hAnsiTheme="minorHAnsi" w:cstheme="minorHAnsi"/>
          <w:b/>
          <w:sz w:val="20"/>
          <w:szCs w:val="20"/>
        </w:rPr>
        <w:tab/>
        <w:t>Correspondence</w:t>
      </w:r>
    </w:p>
    <w:p w14:paraId="2279217A" w14:textId="77777777" w:rsidR="00F305AF" w:rsidRPr="00F305AF" w:rsidRDefault="00F305AF" w:rsidP="00F305AF">
      <w:pPr>
        <w:shd w:val="clear" w:color="auto" w:fill="FFFFFF"/>
        <w:ind w:left="1440"/>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1. Martin Sutton - planning conditions associated with the Dandara development on Fontwell Avenue – Clerk to respond</w:t>
      </w:r>
    </w:p>
    <w:p w14:paraId="1C061D10" w14:textId="77777777" w:rsidR="00F305AF" w:rsidRPr="00F305AF" w:rsidRDefault="00F305AF" w:rsidP="00F305AF">
      <w:pPr>
        <w:shd w:val="clear" w:color="auto" w:fill="FFFFFF"/>
        <w:ind w:left="720" w:firstLine="720"/>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2. Sue Oates – proposed Community Play Centre extension – Clerk to respond</w:t>
      </w:r>
    </w:p>
    <w:p w14:paraId="3195BD30" w14:textId="77777777" w:rsidR="00F305AF" w:rsidRPr="00F305AF" w:rsidRDefault="00F305AF" w:rsidP="00F305AF">
      <w:pPr>
        <w:shd w:val="clear" w:color="auto" w:fill="FFFFFF"/>
        <w:ind w:left="720" w:firstLine="720"/>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3. Mr G Gamble – proposed Community Play Centre extension – Clerk to respond</w:t>
      </w:r>
    </w:p>
    <w:p w14:paraId="5887B420" w14:textId="77777777" w:rsidR="00F305AF" w:rsidRPr="00F305AF" w:rsidRDefault="00F305AF" w:rsidP="00F305AF">
      <w:pPr>
        <w:shd w:val="clear" w:color="auto" w:fill="FFFFFF"/>
        <w:ind w:left="720" w:firstLine="720"/>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 xml:space="preserve">4. Andrew </w:t>
      </w:r>
      <w:proofErr w:type="spellStart"/>
      <w:r w:rsidRPr="00F305AF">
        <w:rPr>
          <w:rFonts w:asciiTheme="minorHAnsi" w:hAnsiTheme="minorHAnsi" w:cstheme="minorHAnsi"/>
          <w:sz w:val="20"/>
          <w:szCs w:val="20"/>
          <w:lang w:eastAsia="en-GB"/>
        </w:rPr>
        <w:t>Titmus</w:t>
      </w:r>
      <w:proofErr w:type="spellEnd"/>
      <w:r w:rsidRPr="00F305AF">
        <w:rPr>
          <w:rFonts w:asciiTheme="minorHAnsi" w:hAnsiTheme="minorHAnsi" w:cstheme="minorHAnsi"/>
          <w:sz w:val="20"/>
          <w:szCs w:val="20"/>
          <w:lang w:eastAsia="en-GB"/>
        </w:rPr>
        <w:t xml:space="preserve"> – Dandara development – Cllr Mrs Clark to respond</w:t>
      </w:r>
    </w:p>
    <w:p w14:paraId="691619B9" w14:textId="3BAC8857" w:rsidR="00F305AF" w:rsidRPr="00F305AF" w:rsidRDefault="00F305AF" w:rsidP="00F305AF">
      <w:pPr>
        <w:shd w:val="clear" w:color="auto" w:fill="FFFFFF"/>
        <w:ind w:left="720" w:firstLine="720"/>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5. Julie Robinson - Bridleway – Clerk to respond</w:t>
      </w:r>
    </w:p>
    <w:p w14:paraId="79979894" w14:textId="77777777" w:rsidR="00F305AF" w:rsidRPr="00F305AF" w:rsidRDefault="00F305AF" w:rsidP="00F305AF">
      <w:pPr>
        <w:shd w:val="clear" w:color="auto" w:fill="FFFFFF"/>
        <w:jc w:val="both"/>
        <w:rPr>
          <w:rFonts w:asciiTheme="minorHAnsi" w:hAnsiTheme="minorHAnsi" w:cstheme="minorHAnsi"/>
          <w:sz w:val="20"/>
          <w:szCs w:val="20"/>
          <w:lang w:eastAsia="en-GB"/>
        </w:rPr>
      </w:pPr>
    </w:p>
    <w:p w14:paraId="47C55EED" w14:textId="77777777" w:rsidR="00F305AF" w:rsidRPr="00F305AF" w:rsidRDefault="00F305AF" w:rsidP="00F305AF">
      <w:pPr>
        <w:shd w:val="clear" w:color="auto" w:fill="FFFFFF"/>
        <w:jc w:val="both"/>
        <w:rPr>
          <w:rFonts w:asciiTheme="minorHAnsi" w:hAnsiTheme="minorHAnsi" w:cstheme="minorHAnsi"/>
          <w:sz w:val="20"/>
          <w:szCs w:val="20"/>
          <w:lang w:eastAsia="en-GB"/>
        </w:rPr>
      </w:pPr>
    </w:p>
    <w:p w14:paraId="79D778FE" w14:textId="77777777" w:rsidR="00F305AF" w:rsidRPr="00F305AF" w:rsidRDefault="00F305AF" w:rsidP="00F305AF">
      <w:pPr>
        <w:shd w:val="clear" w:color="auto" w:fill="FFFFFF"/>
        <w:ind w:left="57"/>
        <w:jc w:val="both"/>
        <w:rPr>
          <w:rFonts w:asciiTheme="minorHAnsi" w:hAnsiTheme="minorHAnsi" w:cstheme="minorHAnsi"/>
          <w:b/>
          <w:sz w:val="20"/>
          <w:szCs w:val="20"/>
          <w:lang w:eastAsia="en-GB"/>
        </w:rPr>
      </w:pPr>
      <w:r w:rsidRPr="00F305AF">
        <w:rPr>
          <w:rFonts w:asciiTheme="minorHAnsi" w:hAnsiTheme="minorHAnsi" w:cstheme="minorHAnsi"/>
          <w:b/>
          <w:sz w:val="20"/>
          <w:szCs w:val="20"/>
          <w:lang w:eastAsia="en-GB"/>
        </w:rPr>
        <w:t>128/19</w:t>
      </w:r>
      <w:r w:rsidRPr="00F305AF">
        <w:rPr>
          <w:rFonts w:asciiTheme="minorHAnsi" w:hAnsiTheme="minorHAnsi" w:cstheme="minorHAnsi"/>
          <w:b/>
          <w:sz w:val="20"/>
          <w:szCs w:val="20"/>
          <w:lang w:eastAsia="en-GB"/>
        </w:rPr>
        <w:tab/>
      </w:r>
      <w:r w:rsidRPr="00F305AF">
        <w:rPr>
          <w:rFonts w:asciiTheme="minorHAnsi" w:hAnsiTheme="minorHAnsi" w:cstheme="minorHAnsi"/>
          <w:b/>
          <w:sz w:val="20"/>
          <w:szCs w:val="20"/>
          <w:lang w:eastAsia="en-GB"/>
        </w:rPr>
        <w:tab/>
        <w:t>Quotes and payments</w:t>
      </w:r>
    </w:p>
    <w:p w14:paraId="5A49B2BD" w14:textId="77777777" w:rsidR="00F305AF" w:rsidRPr="00F305AF" w:rsidRDefault="00F305AF" w:rsidP="00F305AF">
      <w:pPr>
        <w:shd w:val="clear" w:color="auto" w:fill="FFFFFF"/>
        <w:ind w:left="57"/>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ab/>
      </w:r>
      <w:r w:rsidRPr="00F305AF">
        <w:rPr>
          <w:rFonts w:asciiTheme="minorHAnsi" w:hAnsiTheme="minorHAnsi" w:cstheme="minorHAnsi"/>
          <w:sz w:val="20"/>
          <w:szCs w:val="20"/>
          <w:lang w:eastAsia="en-GB"/>
        </w:rPr>
        <w:tab/>
        <w:t>None</w:t>
      </w:r>
    </w:p>
    <w:p w14:paraId="585AF046" w14:textId="77777777" w:rsidR="00F305AF" w:rsidRPr="00F305AF" w:rsidRDefault="00F305AF" w:rsidP="00F305AF">
      <w:pPr>
        <w:shd w:val="clear" w:color="auto" w:fill="FFFFFF"/>
        <w:ind w:left="57"/>
        <w:jc w:val="both"/>
        <w:rPr>
          <w:rFonts w:asciiTheme="minorHAnsi" w:hAnsiTheme="minorHAnsi" w:cstheme="minorHAnsi"/>
          <w:b/>
          <w:sz w:val="20"/>
          <w:szCs w:val="20"/>
          <w:lang w:eastAsia="en-GB"/>
        </w:rPr>
      </w:pPr>
    </w:p>
    <w:p w14:paraId="33C091AF" w14:textId="77777777" w:rsidR="00F305AF" w:rsidRPr="00F305AF" w:rsidRDefault="00F305AF" w:rsidP="00F305AF">
      <w:pPr>
        <w:shd w:val="clear" w:color="auto" w:fill="FFFFFF"/>
        <w:ind w:left="57"/>
        <w:jc w:val="both"/>
        <w:rPr>
          <w:rFonts w:asciiTheme="minorHAnsi" w:hAnsiTheme="minorHAnsi" w:cstheme="minorHAnsi"/>
          <w:b/>
          <w:sz w:val="20"/>
          <w:szCs w:val="20"/>
          <w:lang w:eastAsia="en-GB"/>
        </w:rPr>
      </w:pPr>
      <w:r w:rsidRPr="00F305AF">
        <w:rPr>
          <w:rFonts w:asciiTheme="minorHAnsi" w:hAnsiTheme="minorHAnsi" w:cstheme="minorHAnsi"/>
          <w:b/>
          <w:sz w:val="20"/>
          <w:szCs w:val="20"/>
          <w:lang w:eastAsia="en-GB"/>
        </w:rPr>
        <w:t>129/19</w:t>
      </w:r>
      <w:r w:rsidRPr="00F305AF">
        <w:rPr>
          <w:rFonts w:asciiTheme="minorHAnsi" w:hAnsiTheme="minorHAnsi" w:cstheme="minorHAnsi"/>
          <w:b/>
          <w:sz w:val="20"/>
          <w:szCs w:val="20"/>
          <w:lang w:eastAsia="en-GB"/>
        </w:rPr>
        <w:tab/>
      </w:r>
      <w:r w:rsidRPr="00F305AF">
        <w:rPr>
          <w:rFonts w:asciiTheme="minorHAnsi" w:hAnsiTheme="minorHAnsi" w:cstheme="minorHAnsi"/>
          <w:b/>
          <w:sz w:val="20"/>
          <w:szCs w:val="20"/>
          <w:lang w:eastAsia="en-GB"/>
        </w:rPr>
        <w:tab/>
        <w:t>Any other business</w:t>
      </w:r>
    </w:p>
    <w:p w14:paraId="7DA1C1C2" w14:textId="77777777" w:rsidR="00F305AF" w:rsidRPr="00F305AF" w:rsidRDefault="00F305AF" w:rsidP="00F305AF">
      <w:pPr>
        <w:shd w:val="clear" w:color="auto" w:fill="FFFFFF"/>
        <w:ind w:left="1440"/>
        <w:jc w:val="both"/>
        <w:rPr>
          <w:rFonts w:asciiTheme="minorHAnsi" w:hAnsiTheme="minorHAnsi" w:cstheme="minorBidi"/>
          <w:sz w:val="20"/>
          <w:szCs w:val="20"/>
          <w:lang w:eastAsia="en-GB"/>
        </w:rPr>
      </w:pPr>
      <w:r w:rsidRPr="00F305AF">
        <w:rPr>
          <w:rFonts w:asciiTheme="minorHAnsi" w:hAnsiTheme="minorHAnsi" w:cstheme="minorBidi"/>
          <w:sz w:val="20"/>
          <w:szCs w:val="20"/>
          <w:lang w:eastAsia="en-GB"/>
        </w:rPr>
        <w:t>1. Cllr Mrs English suggested that Pavilion repairs be put on the Full Council Agenda.</w:t>
      </w:r>
    </w:p>
    <w:p w14:paraId="419331DA" w14:textId="77777777" w:rsidR="00F305AF" w:rsidRPr="00F305AF" w:rsidRDefault="00F305AF" w:rsidP="00F305AF">
      <w:pPr>
        <w:shd w:val="clear" w:color="auto" w:fill="FFFFFF"/>
        <w:ind w:left="1440"/>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2. Cllr Ratcliffe informed the committee about potential Parish Councillors.</w:t>
      </w:r>
    </w:p>
    <w:p w14:paraId="46EC5422" w14:textId="77777777" w:rsidR="00F305AF" w:rsidRPr="00F305AF" w:rsidRDefault="00F305AF" w:rsidP="00F305AF">
      <w:pPr>
        <w:shd w:val="clear" w:color="auto" w:fill="FFFFFF"/>
        <w:ind w:left="1440"/>
        <w:jc w:val="both"/>
        <w:rPr>
          <w:rFonts w:asciiTheme="minorHAnsi" w:hAnsiTheme="minorHAnsi" w:cstheme="minorHAnsi"/>
          <w:sz w:val="20"/>
          <w:szCs w:val="20"/>
          <w:lang w:eastAsia="en-GB"/>
        </w:rPr>
      </w:pPr>
    </w:p>
    <w:p w14:paraId="73647151" w14:textId="77777777" w:rsidR="00F305AF" w:rsidRPr="00F305AF" w:rsidRDefault="00F305AF" w:rsidP="00F305AF">
      <w:pPr>
        <w:shd w:val="clear" w:color="auto" w:fill="FFFFFF"/>
        <w:ind w:left="57"/>
        <w:jc w:val="both"/>
        <w:rPr>
          <w:rFonts w:asciiTheme="minorHAnsi" w:hAnsiTheme="minorHAnsi" w:cstheme="minorHAnsi"/>
          <w:b/>
          <w:sz w:val="20"/>
          <w:szCs w:val="20"/>
          <w:lang w:eastAsia="en-GB"/>
        </w:rPr>
      </w:pPr>
      <w:r w:rsidRPr="00F305AF">
        <w:rPr>
          <w:rFonts w:asciiTheme="minorHAnsi" w:hAnsiTheme="minorHAnsi" w:cstheme="minorHAnsi"/>
          <w:b/>
          <w:sz w:val="20"/>
          <w:szCs w:val="20"/>
          <w:lang w:eastAsia="en-GB"/>
        </w:rPr>
        <w:t>130/19</w:t>
      </w:r>
      <w:r w:rsidRPr="00F305AF">
        <w:rPr>
          <w:rFonts w:asciiTheme="minorHAnsi" w:hAnsiTheme="minorHAnsi" w:cstheme="minorHAnsi"/>
          <w:b/>
          <w:sz w:val="20"/>
          <w:szCs w:val="20"/>
          <w:lang w:eastAsia="en-GB"/>
        </w:rPr>
        <w:tab/>
      </w:r>
      <w:r w:rsidRPr="00F305AF">
        <w:rPr>
          <w:rFonts w:asciiTheme="minorHAnsi" w:hAnsiTheme="minorHAnsi" w:cstheme="minorHAnsi"/>
          <w:b/>
          <w:sz w:val="20"/>
          <w:szCs w:val="20"/>
          <w:lang w:eastAsia="en-GB"/>
        </w:rPr>
        <w:tab/>
        <w:t xml:space="preserve">Date of next meeting </w:t>
      </w:r>
    </w:p>
    <w:p w14:paraId="6F5C2FE0" w14:textId="363ECAE5" w:rsidR="00F305AF" w:rsidRPr="00F305AF" w:rsidRDefault="00F305AF" w:rsidP="00F305AF">
      <w:pPr>
        <w:shd w:val="clear" w:color="auto" w:fill="FFFFFF"/>
        <w:ind w:left="1437"/>
        <w:jc w:val="both"/>
        <w:rPr>
          <w:rFonts w:asciiTheme="minorHAnsi" w:hAnsiTheme="minorHAnsi" w:cstheme="minorHAnsi"/>
          <w:sz w:val="20"/>
          <w:szCs w:val="20"/>
          <w:lang w:eastAsia="en-GB"/>
        </w:rPr>
      </w:pPr>
      <w:r w:rsidRPr="00F305AF">
        <w:rPr>
          <w:rFonts w:asciiTheme="minorHAnsi" w:hAnsiTheme="minorHAnsi" w:cstheme="minorHAnsi"/>
          <w:sz w:val="20"/>
          <w:szCs w:val="20"/>
          <w:lang w:eastAsia="en-GB"/>
        </w:rPr>
        <w:t>The next meeting will be at 6pm on Tuesday 30 April 2019 and the following meeting on 28 May 2019.</w:t>
      </w:r>
    </w:p>
    <w:p w14:paraId="21FA713C" w14:textId="1FD6CD8F" w:rsidR="00F305AF" w:rsidRPr="00F305AF" w:rsidRDefault="00F305AF" w:rsidP="00F305AF">
      <w:pPr>
        <w:shd w:val="clear" w:color="auto" w:fill="FFFFFF"/>
        <w:ind w:left="1437"/>
        <w:jc w:val="both"/>
        <w:rPr>
          <w:rFonts w:asciiTheme="minorHAnsi" w:hAnsiTheme="minorHAnsi" w:cstheme="minorHAnsi"/>
          <w:sz w:val="20"/>
          <w:szCs w:val="20"/>
          <w:lang w:eastAsia="en-GB"/>
        </w:rPr>
      </w:pPr>
    </w:p>
    <w:p w14:paraId="0E98BAB9" w14:textId="14400188" w:rsidR="00F305AF" w:rsidRPr="00F305AF" w:rsidRDefault="00F305AF" w:rsidP="00F305AF">
      <w:pPr>
        <w:shd w:val="clear" w:color="auto" w:fill="FFFFFF"/>
        <w:ind w:left="1437"/>
        <w:jc w:val="both"/>
        <w:rPr>
          <w:rFonts w:asciiTheme="minorHAnsi" w:hAnsiTheme="minorHAnsi" w:cstheme="minorHAnsi"/>
          <w:sz w:val="20"/>
          <w:szCs w:val="20"/>
          <w:lang w:eastAsia="en-GB"/>
        </w:rPr>
      </w:pPr>
    </w:p>
    <w:p w14:paraId="76878C54" w14:textId="77777777" w:rsidR="00F305AF" w:rsidRPr="00F305AF" w:rsidRDefault="00F305AF" w:rsidP="00F305AF">
      <w:pPr>
        <w:shd w:val="clear" w:color="auto" w:fill="FFFFFF"/>
        <w:ind w:left="1437"/>
        <w:jc w:val="both"/>
        <w:rPr>
          <w:rFonts w:asciiTheme="minorHAnsi" w:hAnsiTheme="minorHAnsi" w:cstheme="minorHAnsi"/>
          <w:b/>
          <w:sz w:val="20"/>
          <w:szCs w:val="20"/>
          <w:lang w:eastAsia="en-GB"/>
        </w:rPr>
      </w:pPr>
    </w:p>
    <w:p w14:paraId="3EA5A387" w14:textId="77777777" w:rsidR="00F305AF" w:rsidRPr="00F305AF" w:rsidRDefault="00F305AF" w:rsidP="00F305AF">
      <w:pPr>
        <w:shd w:val="clear" w:color="auto" w:fill="FFFFFF"/>
        <w:jc w:val="both"/>
        <w:rPr>
          <w:rFonts w:asciiTheme="minorHAnsi" w:hAnsiTheme="minorHAnsi" w:cstheme="minorHAnsi"/>
          <w:sz w:val="20"/>
          <w:szCs w:val="20"/>
        </w:rPr>
      </w:pPr>
    </w:p>
    <w:p w14:paraId="737F5552" w14:textId="77777777" w:rsidR="00F305AF" w:rsidRPr="00F305AF" w:rsidRDefault="00F305AF" w:rsidP="00F305AF">
      <w:pPr>
        <w:shd w:val="clear" w:color="auto" w:fill="FFFFFF"/>
        <w:ind w:left="720"/>
        <w:jc w:val="both"/>
        <w:rPr>
          <w:rFonts w:asciiTheme="minorHAnsi" w:hAnsiTheme="minorHAnsi" w:cstheme="minorHAnsi"/>
          <w:sz w:val="20"/>
          <w:szCs w:val="20"/>
        </w:rPr>
      </w:pPr>
      <w:r w:rsidRPr="00F305AF">
        <w:rPr>
          <w:rFonts w:asciiTheme="minorHAnsi" w:hAnsiTheme="minorHAnsi" w:cstheme="minorHAnsi"/>
          <w:sz w:val="20"/>
          <w:szCs w:val="20"/>
        </w:rPr>
        <w:t>Signed ……………………………………………………….</w:t>
      </w:r>
      <w:r w:rsidRPr="00F305AF">
        <w:rPr>
          <w:rFonts w:asciiTheme="minorHAnsi" w:hAnsiTheme="minorHAnsi" w:cstheme="minorHAnsi"/>
          <w:sz w:val="20"/>
          <w:szCs w:val="20"/>
        </w:rPr>
        <w:tab/>
      </w:r>
      <w:r w:rsidRPr="00F305AF">
        <w:rPr>
          <w:rFonts w:asciiTheme="minorHAnsi" w:hAnsiTheme="minorHAnsi" w:cstheme="minorHAnsi"/>
          <w:sz w:val="20"/>
          <w:szCs w:val="20"/>
        </w:rPr>
        <w:tab/>
      </w:r>
      <w:r w:rsidRPr="00F305AF">
        <w:rPr>
          <w:rFonts w:asciiTheme="minorHAnsi" w:hAnsiTheme="minorHAnsi" w:cstheme="minorHAnsi"/>
          <w:sz w:val="20"/>
          <w:szCs w:val="20"/>
        </w:rPr>
        <w:tab/>
        <w:t>Date…………………………………………………</w:t>
      </w:r>
      <w:proofErr w:type="gramStart"/>
      <w:r w:rsidRPr="00F305AF">
        <w:rPr>
          <w:rFonts w:asciiTheme="minorHAnsi" w:hAnsiTheme="minorHAnsi" w:cstheme="minorHAnsi"/>
          <w:sz w:val="20"/>
          <w:szCs w:val="20"/>
        </w:rPr>
        <w:t>…..</w:t>
      </w:r>
      <w:proofErr w:type="gramEnd"/>
    </w:p>
    <w:p w14:paraId="76F91E7A" w14:textId="77777777" w:rsidR="00F305AF" w:rsidRPr="00F305AF" w:rsidRDefault="00F305AF" w:rsidP="00F305AF">
      <w:pPr>
        <w:shd w:val="clear" w:color="auto" w:fill="FFFFFF"/>
        <w:ind w:left="720"/>
        <w:jc w:val="both"/>
        <w:rPr>
          <w:rFonts w:asciiTheme="minorHAnsi" w:hAnsiTheme="minorHAnsi" w:cstheme="minorHAnsi"/>
          <w:sz w:val="20"/>
          <w:szCs w:val="20"/>
        </w:rPr>
      </w:pPr>
      <w:r w:rsidRPr="00F305AF">
        <w:rPr>
          <w:rFonts w:asciiTheme="minorHAnsi" w:hAnsiTheme="minorHAnsi" w:cstheme="minorHAnsi"/>
          <w:sz w:val="20"/>
          <w:szCs w:val="20"/>
        </w:rPr>
        <w:tab/>
      </w:r>
      <w:r w:rsidRPr="00F305AF">
        <w:rPr>
          <w:rFonts w:asciiTheme="minorHAnsi" w:hAnsiTheme="minorHAnsi" w:cstheme="minorHAnsi"/>
          <w:sz w:val="20"/>
          <w:szCs w:val="20"/>
        </w:rPr>
        <w:tab/>
        <w:t>Chair</w:t>
      </w:r>
    </w:p>
    <w:p w14:paraId="4E13198B" w14:textId="77777777" w:rsidR="00F305AF" w:rsidRPr="00F305AF" w:rsidRDefault="00F305AF" w:rsidP="00F305AF"/>
    <w:p w14:paraId="2944A3BC" w14:textId="77777777" w:rsidR="00083011" w:rsidRPr="00F305AF" w:rsidRDefault="00083011"/>
    <w:sectPr w:rsidR="00083011" w:rsidRPr="00F305AF" w:rsidSect="003322B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4ECE1" w14:textId="77777777" w:rsidR="00D33BE3" w:rsidRDefault="00D33BE3">
      <w:r>
        <w:separator/>
      </w:r>
    </w:p>
  </w:endnote>
  <w:endnote w:type="continuationSeparator" w:id="0">
    <w:p w14:paraId="018FA6A7" w14:textId="77777777" w:rsidR="00D33BE3" w:rsidRDefault="00D3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4B243" w14:textId="77777777" w:rsidR="00677479" w:rsidRDefault="00D33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185846"/>
      <w:docPartObj>
        <w:docPartGallery w:val="Page Numbers (Bottom of Page)"/>
        <w:docPartUnique/>
      </w:docPartObj>
    </w:sdtPr>
    <w:sdtEndPr>
      <w:rPr>
        <w:color w:val="7F7F7F" w:themeColor="background1" w:themeShade="7F"/>
        <w:spacing w:val="60"/>
      </w:rPr>
    </w:sdtEndPr>
    <w:sdtContent>
      <w:p w14:paraId="44CDDA78" w14:textId="77777777" w:rsidR="00677479" w:rsidRDefault="00F305A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8430BE5" w14:textId="77777777" w:rsidR="00677479" w:rsidRDefault="00D33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3FE0" w14:textId="77777777" w:rsidR="00677479" w:rsidRDefault="00D33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58632" w14:textId="77777777" w:rsidR="00D33BE3" w:rsidRDefault="00D33BE3">
      <w:r>
        <w:separator/>
      </w:r>
    </w:p>
  </w:footnote>
  <w:footnote w:type="continuationSeparator" w:id="0">
    <w:p w14:paraId="2C06B1E1" w14:textId="77777777" w:rsidR="00D33BE3" w:rsidRDefault="00D3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8555" w14:textId="77777777" w:rsidR="00677479" w:rsidRDefault="00D33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2FA1" w14:textId="77777777" w:rsidR="00677479" w:rsidRDefault="00D33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6275" w14:textId="77777777" w:rsidR="00677479" w:rsidRDefault="00D33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AF"/>
    <w:rsid w:val="00083011"/>
    <w:rsid w:val="00B10132"/>
    <w:rsid w:val="00D33BE3"/>
    <w:rsid w:val="00F3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48DA"/>
  <w15:chartTrackingRefBased/>
  <w15:docId w15:val="{8583DEAE-21F4-481C-AAD4-A74965D4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A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5AF"/>
    <w:pPr>
      <w:tabs>
        <w:tab w:val="center" w:pos="4513"/>
        <w:tab w:val="right" w:pos="9026"/>
      </w:tabs>
    </w:pPr>
  </w:style>
  <w:style w:type="character" w:customStyle="1" w:styleId="HeaderChar">
    <w:name w:val="Header Char"/>
    <w:basedOn w:val="DefaultParagraphFont"/>
    <w:link w:val="Header"/>
    <w:uiPriority w:val="99"/>
    <w:rsid w:val="00F305AF"/>
    <w:rPr>
      <w:rFonts w:ascii="Arial" w:eastAsia="Times New Roman" w:hAnsi="Arial" w:cs="Arial"/>
      <w:sz w:val="24"/>
      <w:szCs w:val="24"/>
    </w:rPr>
  </w:style>
  <w:style w:type="paragraph" w:styleId="Footer">
    <w:name w:val="footer"/>
    <w:basedOn w:val="Normal"/>
    <w:link w:val="FooterChar"/>
    <w:uiPriority w:val="99"/>
    <w:unhideWhenUsed/>
    <w:rsid w:val="00F305AF"/>
    <w:pPr>
      <w:tabs>
        <w:tab w:val="center" w:pos="4513"/>
        <w:tab w:val="right" w:pos="9026"/>
      </w:tabs>
    </w:pPr>
  </w:style>
  <w:style w:type="character" w:customStyle="1" w:styleId="FooterChar">
    <w:name w:val="Footer Char"/>
    <w:basedOn w:val="DefaultParagraphFont"/>
    <w:link w:val="Footer"/>
    <w:uiPriority w:val="99"/>
    <w:rsid w:val="00F305AF"/>
    <w:rPr>
      <w:rFonts w:ascii="Arial" w:eastAsia="Times New Roman" w:hAnsi="Arial" w:cs="Arial"/>
      <w:sz w:val="24"/>
      <w:szCs w:val="24"/>
    </w:rPr>
  </w:style>
  <w:style w:type="paragraph" w:styleId="BalloonText">
    <w:name w:val="Balloon Text"/>
    <w:basedOn w:val="Normal"/>
    <w:link w:val="BalloonTextChar"/>
    <w:uiPriority w:val="99"/>
    <w:semiHidden/>
    <w:unhideWhenUsed/>
    <w:rsid w:val="00B10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1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Lewis</dc:creator>
  <cp:keywords/>
  <dc:description/>
  <cp:lastModifiedBy>Andy Peppler</cp:lastModifiedBy>
  <cp:revision>2</cp:revision>
  <dcterms:created xsi:type="dcterms:W3CDTF">2019-03-11T13:18:00Z</dcterms:created>
  <dcterms:modified xsi:type="dcterms:W3CDTF">2019-04-29T09:17:00Z</dcterms:modified>
</cp:coreProperties>
</file>