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A87C3E" w14:paraId="308D8303" w14:textId="77777777" w:rsidTr="009B55B7">
        <w:trPr>
          <w:trHeight w:val="1904"/>
        </w:trPr>
        <w:tc>
          <w:tcPr>
            <w:tcW w:w="3510" w:type="dxa"/>
            <w:hideMark/>
          </w:tcPr>
          <w:p w14:paraId="6991AD5D" w14:textId="77777777" w:rsidR="00A87C3E" w:rsidRDefault="00A87C3E" w:rsidP="009B55B7">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08C1152F" wp14:editId="72566278">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14B4A852" w14:textId="77777777" w:rsidR="00A87C3E" w:rsidRDefault="00A87C3E" w:rsidP="009B55B7">
            <w:pPr>
              <w:spacing w:line="276" w:lineRule="auto"/>
              <w:jc w:val="center"/>
              <w:rPr>
                <w:rFonts w:asciiTheme="minorHAnsi" w:hAnsiTheme="minorHAnsi" w:cstheme="minorHAnsi"/>
                <w:b/>
                <w:bCs/>
                <w:sz w:val="22"/>
                <w:szCs w:val="22"/>
              </w:rPr>
            </w:pPr>
          </w:p>
          <w:p w14:paraId="71AA1BF7" w14:textId="77777777" w:rsidR="00A87C3E" w:rsidRDefault="00A87C3E" w:rsidP="009B55B7">
            <w:pPr>
              <w:spacing w:line="276" w:lineRule="auto"/>
              <w:jc w:val="center"/>
              <w:rPr>
                <w:rFonts w:asciiTheme="minorHAnsi" w:hAnsiTheme="minorHAnsi" w:cstheme="minorHAnsi"/>
              </w:rPr>
            </w:pPr>
            <w:r>
              <w:rPr>
                <w:rFonts w:asciiTheme="minorHAnsi" w:hAnsiTheme="minorHAnsi" w:cstheme="minorHAnsi"/>
                <w:b/>
                <w:bCs/>
              </w:rPr>
              <w:t>WALBERTON PARISH COUNCIL</w:t>
            </w:r>
          </w:p>
          <w:p w14:paraId="25FFCC31" w14:textId="77777777" w:rsidR="00A87C3E" w:rsidRDefault="00A87C3E" w:rsidP="009B55B7">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61493835" w14:textId="77777777" w:rsidR="00A87C3E" w:rsidRDefault="00A87C3E" w:rsidP="009B55B7">
            <w:pPr>
              <w:spacing w:line="276" w:lineRule="auto"/>
              <w:jc w:val="center"/>
              <w:rPr>
                <w:rFonts w:asciiTheme="minorHAnsi" w:hAnsiTheme="minorHAnsi" w:cstheme="minorHAnsi"/>
                <w:b/>
                <w:bCs/>
              </w:rPr>
            </w:pPr>
          </w:p>
          <w:p w14:paraId="50FE433D" w14:textId="77777777" w:rsidR="00A87C3E" w:rsidRDefault="00A87C3E" w:rsidP="009B55B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456649E9" w14:textId="77777777" w:rsidR="00A87C3E" w:rsidRDefault="00A87C3E" w:rsidP="009B55B7">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002E45D1" w14:textId="77777777" w:rsidR="00A87C3E" w:rsidRDefault="00A87C3E" w:rsidP="009B55B7">
            <w:pPr>
              <w:spacing w:line="276" w:lineRule="auto"/>
              <w:jc w:val="center"/>
              <w:rPr>
                <w:rFonts w:asciiTheme="minorHAnsi" w:hAnsiTheme="minorHAnsi" w:cstheme="minorHAnsi"/>
              </w:rPr>
            </w:pPr>
            <w:r>
              <w:rPr>
                <w:rFonts w:asciiTheme="minorHAnsi" w:hAnsiTheme="minorHAnsi" w:cstheme="minorHAnsi"/>
              </w:rPr>
              <w:t>Tel: 01243 554528</w:t>
            </w:r>
          </w:p>
          <w:p w14:paraId="0A39120F" w14:textId="77777777" w:rsidR="00A87C3E" w:rsidRPr="00DD0F75" w:rsidRDefault="00A87C3E" w:rsidP="009B55B7">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4A768698" w14:textId="77777777" w:rsidR="00A87C3E" w:rsidRDefault="00A87C3E" w:rsidP="009B55B7">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40163F77" w14:textId="77777777" w:rsidR="00A87C3E" w:rsidRDefault="00A87C3E" w:rsidP="009B55B7">
            <w:pPr>
              <w:spacing w:line="276" w:lineRule="auto"/>
              <w:rPr>
                <w:rFonts w:asciiTheme="minorHAnsi" w:hAnsiTheme="minorHAnsi" w:cstheme="minorHAnsi"/>
                <w:sz w:val="22"/>
                <w:szCs w:val="22"/>
              </w:rPr>
            </w:pPr>
          </w:p>
        </w:tc>
      </w:tr>
    </w:tbl>
    <w:p w14:paraId="3FE7C835" w14:textId="67388B5A" w:rsidR="00A87C3E" w:rsidRDefault="00A87C3E" w:rsidP="00A87C3E">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PLANNING COMMITTEE – You are summoned to attend a meeting of the PLANNING COMMITTEE at 7.00pm on Tuesday 27 October 2020 for the purpose of transacting the business set out in the agenda below.</w:t>
      </w:r>
    </w:p>
    <w:p w14:paraId="39F862FC" w14:textId="77777777" w:rsidR="00A87C3E" w:rsidRDefault="00A87C3E" w:rsidP="00A87C3E">
      <w:pPr>
        <w:jc w:val="both"/>
        <w:rPr>
          <w:rFonts w:asciiTheme="minorHAnsi" w:hAnsiTheme="minorHAnsi" w:cstheme="minorHAnsi"/>
          <w:b/>
          <w:color w:val="000000"/>
          <w:sz w:val="22"/>
          <w:szCs w:val="22"/>
        </w:rPr>
      </w:pPr>
    </w:p>
    <w:p w14:paraId="08FA2D33" w14:textId="77777777" w:rsidR="00A87C3E" w:rsidRPr="0086260F" w:rsidRDefault="00A87C3E" w:rsidP="00A87C3E">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00A4B43B" w14:textId="08940D95" w:rsidR="00A87C3E" w:rsidRDefault="00A87C3E" w:rsidP="00A87C3E">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26 October 2020. To view the meeting please email the Parish Clerk at </w:t>
      </w:r>
      <w:hyperlink r:id="rId7" w:history="1">
        <w:r w:rsidRPr="00CA2B61">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49A2DF79" w14:textId="77777777" w:rsidR="00A87C3E" w:rsidRDefault="00A87C3E" w:rsidP="00A87C3E">
      <w:pPr>
        <w:jc w:val="both"/>
        <w:rPr>
          <w:rFonts w:asciiTheme="minorHAnsi" w:hAnsiTheme="minorHAnsi" w:cstheme="minorHAnsi"/>
          <w:b/>
          <w:color w:val="000000"/>
          <w:sz w:val="22"/>
          <w:szCs w:val="22"/>
        </w:rPr>
      </w:pPr>
    </w:p>
    <w:p w14:paraId="08640CF6" w14:textId="77777777" w:rsidR="00A87C3E" w:rsidRDefault="00A87C3E" w:rsidP="00A87C3E">
      <w:pPr>
        <w:jc w:val="both"/>
        <w:rPr>
          <w:rFonts w:asciiTheme="minorHAnsi" w:hAnsiTheme="minorHAnsi" w:cstheme="minorHAnsi"/>
          <w:b/>
          <w:color w:val="000000"/>
          <w:sz w:val="22"/>
          <w:szCs w:val="22"/>
        </w:rPr>
      </w:pPr>
    </w:p>
    <w:p w14:paraId="0151FCCF" w14:textId="77777777" w:rsidR="00A87C3E" w:rsidRDefault="00A87C3E" w:rsidP="00A87C3E">
      <w:pPr>
        <w:jc w:val="both"/>
        <w:rPr>
          <w:rFonts w:asciiTheme="minorHAnsi" w:hAnsiTheme="minorHAnsi" w:cstheme="minorHAnsi"/>
          <w:b/>
          <w:color w:val="000000"/>
          <w:sz w:val="22"/>
          <w:szCs w:val="22"/>
        </w:rPr>
      </w:pPr>
    </w:p>
    <w:p w14:paraId="415C3098" w14:textId="0ADB2491" w:rsidR="00A87C3E" w:rsidRDefault="00A87C3E" w:rsidP="00A87C3E">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sidRPr="00217BF5">
        <w:rPr>
          <w:rFonts w:asciiTheme="minorHAnsi" w:hAnsiTheme="minorHAnsi" w:cstheme="minorHAnsi"/>
          <w:b/>
          <w:color w:val="000000"/>
          <w:sz w:val="22"/>
          <w:szCs w:val="22"/>
        </w:rPr>
        <w:t xml:space="preserve">Date:   </w:t>
      </w:r>
      <w:r w:rsidR="00217BF5">
        <w:rPr>
          <w:rFonts w:asciiTheme="minorHAnsi" w:hAnsiTheme="minorHAnsi" w:cstheme="minorHAnsi"/>
          <w:b/>
          <w:color w:val="000000"/>
          <w:sz w:val="22"/>
          <w:szCs w:val="22"/>
        </w:rPr>
        <w:t xml:space="preserve">22 </w:t>
      </w:r>
      <w:r w:rsidRPr="00217BF5">
        <w:rPr>
          <w:rFonts w:asciiTheme="minorHAnsi" w:hAnsiTheme="minorHAnsi" w:cstheme="minorHAnsi"/>
          <w:b/>
          <w:color w:val="000000"/>
          <w:sz w:val="22"/>
          <w:szCs w:val="22"/>
        </w:rPr>
        <w:t>October 2020</w:t>
      </w:r>
    </w:p>
    <w:p w14:paraId="13D8411B" w14:textId="7180D8B5" w:rsidR="007837B2" w:rsidRDefault="007837B2"/>
    <w:p w14:paraId="770679E8" w14:textId="23155209" w:rsidR="00A87C3E" w:rsidRDefault="00A87C3E"/>
    <w:p w14:paraId="03F8F399" w14:textId="57DF2D7C" w:rsidR="00A87C3E" w:rsidRPr="00975162" w:rsidRDefault="00A87C3E" w:rsidP="00975162">
      <w:pPr>
        <w:jc w:val="center"/>
        <w:rPr>
          <w:rFonts w:asciiTheme="minorHAnsi" w:hAnsiTheme="minorHAnsi" w:cstheme="minorHAnsi"/>
          <w:sz w:val="32"/>
          <w:szCs w:val="32"/>
          <w:u w:val="single"/>
        </w:rPr>
      </w:pPr>
      <w:r w:rsidRPr="00A10C00">
        <w:rPr>
          <w:rFonts w:asciiTheme="minorHAnsi" w:hAnsiTheme="minorHAnsi" w:cstheme="minorHAnsi"/>
          <w:sz w:val="32"/>
          <w:szCs w:val="32"/>
          <w:u w:val="single"/>
        </w:rPr>
        <w:t>AGENDA</w:t>
      </w:r>
    </w:p>
    <w:p w14:paraId="76266BBE" w14:textId="77777777" w:rsidR="00A87C3E" w:rsidRDefault="00A87C3E"/>
    <w:p w14:paraId="3CFAADBA" w14:textId="77777777" w:rsidR="00A87C3E" w:rsidRDefault="00A87C3E" w:rsidP="00A87C3E">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Pr>
          <w:rFonts w:asciiTheme="minorHAnsi" w:hAnsiTheme="minorHAnsi" w:cstheme="minorHAnsi"/>
          <w:b/>
          <w:sz w:val="20"/>
          <w:szCs w:val="20"/>
          <w:lang w:eastAsia="en-GB"/>
        </w:rPr>
        <w:tab/>
        <w:t>Rec</w:t>
      </w:r>
      <w:r w:rsidRPr="00A50E34">
        <w:rPr>
          <w:rFonts w:asciiTheme="minorHAnsi" w:hAnsiTheme="minorHAnsi" w:cstheme="minorHAnsi"/>
          <w:b/>
          <w:sz w:val="20"/>
          <w:szCs w:val="20"/>
          <w:lang w:eastAsia="en-GB"/>
        </w:rPr>
        <w:t>ord of attendance and apologies</w:t>
      </w:r>
    </w:p>
    <w:p w14:paraId="77E7A00B" w14:textId="77777777" w:rsidR="00A87C3E" w:rsidRDefault="00A87C3E" w:rsidP="00A87C3E">
      <w:pPr>
        <w:shd w:val="clear" w:color="auto" w:fill="FFFFFF"/>
        <w:ind w:firstLine="360"/>
        <w:jc w:val="both"/>
        <w:rPr>
          <w:rFonts w:asciiTheme="minorHAnsi" w:hAnsiTheme="minorHAnsi" w:cstheme="minorHAnsi"/>
          <w:b/>
          <w:sz w:val="20"/>
          <w:szCs w:val="20"/>
          <w:lang w:eastAsia="en-GB"/>
        </w:rPr>
      </w:pPr>
    </w:p>
    <w:p w14:paraId="0BF3C048" w14:textId="77777777" w:rsidR="00A87C3E" w:rsidRPr="00A50E34" w:rsidRDefault="00A87C3E" w:rsidP="00A87C3E">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21244E6B" w14:textId="77777777" w:rsidR="00A87C3E" w:rsidRPr="00A50E34" w:rsidRDefault="00A87C3E" w:rsidP="00A87C3E">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08E1248F" w14:textId="77777777" w:rsidR="00A87C3E" w:rsidRPr="00A50E34" w:rsidRDefault="00A87C3E" w:rsidP="00A87C3E">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40443294" w14:textId="77777777" w:rsidR="00A87C3E" w:rsidRPr="00A50E34" w:rsidRDefault="00A87C3E" w:rsidP="00A87C3E">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13552D30" w14:textId="77777777" w:rsidR="00A87C3E" w:rsidRPr="00A50E34" w:rsidRDefault="00A87C3E" w:rsidP="00A87C3E">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45B3409C" w14:textId="77777777" w:rsidR="00A87C3E" w:rsidRPr="00A50E34" w:rsidRDefault="00A87C3E" w:rsidP="00A87C3E">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08C28707" w14:textId="77777777" w:rsidR="00A87C3E" w:rsidRDefault="00A87C3E" w:rsidP="00A87C3E">
      <w:pPr>
        <w:shd w:val="clear" w:color="auto" w:fill="FFFFFF"/>
        <w:jc w:val="both"/>
        <w:rPr>
          <w:rFonts w:asciiTheme="minorHAnsi" w:hAnsiTheme="minorHAnsi" w:cstheme="minorHAnsi"/>
          <w:b/>
          <w:sz w:val="20"/>
          <w:szCs w:val="20"/>
          <w:lang w:eastAsia="en-GB"/>
        </w:rPr>
      </w:pPr>
    </w:p>
    <w:p w14:paraId="29C2CFAA" w14:textId="77777777" w:rsidR="00A87C3E" w:rsidRPr="00A50E34" w:rsidRDefault="00A87C3E" w:rsidP="00A87C3E">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3.</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31A58879" w14:textId="7AF6EAAD" w:rsidR="00A87C3E" w:rsidRDefault="00A87C3E" w:rsidP="00A87C3E">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To confirm the minutes of the Planning Committee meeting of </w:t>
      </w:r>
      <w:r>
        <w:rPr>
          <w:rFonts w:asciiTheme="minorHAnsi" w:hAnsiTheme="minorHAnsi" w:cstheme="minorHAnsi"/>
          <w:sz w:val="20"/>
          <w:szCs w:val="20"/>
          <w:lang w:eastAsia="en-GB"/>
        </w:rPr>
        <w:t>1</w:t>
      </w:r>
      <w:r w:rsidR="00D81E94">
        <w:rPr>
          <w:rFonts w:asciiTheme="minorHAnsi" w:hAnsiTheme="minorHAnsi" w:cstheme="minorHAnsi"/>
          <w:sz w:val="20"/>
          <w:szCs w:val="20"/>
          <w:lang w:eastAsia="en-GB"/>
        </w:rPr>
        <w:t>3 October</w:t>
      </w:r>
      <w:r>
        <w:rPr>
          <w:rFonts w:asciiTheme="minorHAnsi" w:hAnsiTheme="minorHAnsi" w:cstheme="minorHAnsi"/>
          <w:sz w:val="20"/>
          <w:szCs w:val="20"/>
          <w:lang w:eastAsia="en-GB"/>
        </w:rPr>
        <w:t xml:space="preserve"> 2020.</w:t>
      </w:r>
    </w:p>
    <w:p w14:paraId="36714A06" w14:textId="77777777" w:rsidR="00A87C3E" w:rsidRDefault="00A87C3E" w:rsidP="00A87C3E">
      <w:pPr>
        <w:shd w:val="clear" w:color="auto" w:fill="FFFFFF"/>
        <w:jc w:val="both"/>
        <w:rPr>
          <w:rFonts w:asciiTheme="minorHAnsi" w:hAnsiTheme="minorHAnsi" w:cstheme="minorHAnsi"/>
          <w:sz w:val="20"/>
          <w:szCs w:val="20"/>
          <w:lang w:eastAsia="en-GB"/>
        </w:rPr>
      </w:pPr>
    </w:p>
    <w:p w14:paraId="33318745" w14:textId="77777777" w:rsidR="00A87C3E" w:rsidRPr="00A50E34" w:rsidRDefault="00A87C3E" w:rsidP="00A87C3E">
      <w:pPr>
        <w:shd w:val="clear" w:color="auto" w:fill="FFFFFF"/>
        <w:jc w:val="both"/>
        <w:rPr>
          <w:rFonts w:asciiTheme="minorHAnsi" w:hAnsiTheme="minorHAnsi" w:cstheme="minorHAnsi"/>
          <w:b/>
          <w:sz w:val="20"/>
          <w:szCs w:val="20"/>
          <w:lang w:eastAsia="en-GB"/>
        </w:rPr>
      </w:pPr>
      <w:r w:rsidRPr="00C23FE1">
        <w:rPr>
          <w:rFonts w:asciiTheme="minorHAnsi" w:hAnsiTheme="minorHAnsi" w:cstheme="minorHAnsi"/>
          <w:b/>
          <w:bCs/>
          <w:sz w:val="20"/>
          <w:szCs w:val="20"/>
          <w:lang w:eastAsia="en-GB"/>
        </w:rPr>
        <w:t xml:space="preserve">        4.</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0E1F39A9" w14:textId="77777777" w:rsidR="00A87C3E" w:rsidRDefault="00A87C3E" w:rsidP="00A87C3E">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5EF3C8D5" w14:textId="77777777" w:rsidR="00A87C3E" w:rsidRDefault="00A87C3E" w:rsidP="00A87C3E">
      <w:pPr>
        <w:shd w:val="clear" w:color="auto" w:fill="FFFFFF"/>
        <w:jc w:val="both"/>
        <w:rPr>
          <w:rFonts w:asciiTheme="minorHAnsi" w:hAnsiTheme="minorHAnsi" w:cstheme="minorHAnsi"/>
          <w:sz w:val="20"/>
          <w:szCs w:val="20"/>
          <w:lang w:eastAsia="en-GB"/>
        </w:rPr>
      </w:pPr>
    </w:p>
    <w:p w14:paraId="496C754F" w14:textId="77777777" w:rsidR="00A87C3E" w:rsidRPr="00A50E34" w:rsidRDefault="00A87C3E" w:rsidP="00A87C3E">
      <w:pPr>
        <w:shd w:val="clear" w:color="auto" w:fill="FFFFFF"/>
        <w:ind w:firstLine="360"/>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ab/>
        <w:t xml:space="preserve">Updates of actions agreed </w:t>
      </w:r>
      <w:r>
        <w:rPr>
          <w:rFonts w:asciiTheme="minorHAnsi" w:hAnsiTheme="minorHAnsi" w:cstheme="minorHAnsi"/>
          <w:b/>
          <w:sz w:val="20"/>
          <w:szCs w:val="20"/>
          <w:lang w:eastAsia="en-GB"/>
        </w:rPr>
        <w:t>at last meeting</w:t>
      </w:r>
    </w:p>
    <w:p w14:paraId="60DD410C" w14:textId="0F4FDB96" w:rsidR="00A87C3E" w:rsidRDefault="00A87C3E" w:rsidP="00A87C3E">
      <w:pPr>
        <w:rPr>
          <w:rFonts w:asciiTheme="minorHAnsi" w:hAnsiTheme="minorHAnsi" w:cstheme="minorHAnsi"/>
          <w:color w:val="000000"/>
          <w:sz w:val="20"/>
          <w:szCs w:val="20"/>
          <w:shd w:val="clear" w:color="auto" w:fill="FFFFFF"/>
        </w:rPr>
      </w:pPr>
      <w:r w:rsidRPr="00DE7A00">
        <w:rPr>
          <w:rFonts w:asciiTheme="minorHAnsi" w:hAnsiTheme="minorHAnsi" w:cstheme="minorHAnsi"/>
          <w:sz w:val="20"/>
          <w:szCs w:val="20"/>
          <w:lang w:eastAsia="en-GB"/>
        </w:rPr>
        <w:tab/>
      </w:r>
      <w:r w:rsidR="00D81E94">
        <w:rPr>
          <w:rFonts w:asciiTheme="minorHAnsi" w:hAnsiTheme="minorHAnsi" w:cstheme="minorHAnsi"/>
          <w:color w:val="000000"/>
          <w:sz w:val="20"/>
          <w:szCs w:val="20"/>
          <w:shd w:val="clear" w:color="auto" w:fill="FFFFFF"/>
        </w:rPr>
        <w:t>337</w:t>
      </w:r>
      <w:r w:rsidRPr="00DE7A00">
        <w:rPr>
          <w:rFonts w:asciiTheme="minorHAnsi" w:hAnsiTheme="minorHAnsi" w:cstheme="minorHAnsi"/>
          <w:color w:val="000000"/>
          <w:sz w:val="20"/>
          <w:szCs w:val="20"/>
          <w:shd w:val="clear" w:color="auto" w:fill="FFFFFF"/>
        </w:rPr>
        <w:t>/20 – Clerk. Applications – comments recorded.</w:t>
      </w:r>
    </w:p>
    <w:p w14:paraId="05A7BC86" w14:textId="3848F511" w:rsidR="00D81E94" w:rsidRDefault="00D81E94" w:rsidP="00A87C3E">
      <w:pP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339/20 – Cllr McElvogue – response to Gypsy site allocations.</w:t>
      </w:r>
    </w:p>
    <w:p w14:paraId="61EE4EE3" w14:textId="79332F9F" w:rsidR="00D81E94" w:rsidRDefault="00D81E94" w:rsidP="00A87C3E">
      <w:pP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342/20 – Clerk – email response to Dr Mike Davis sent.</w:t>
      </w:r>
    </w:p>
    <w:p w14:paraId="3BB6D4AF" w14:textId="700A0308" w:rsidR="00D81E94" w:rsidRDefault="00D81E94" w:rsidP="00A87C3E">
      <w:pPr>
        <w:rPr>
          <w:rFonts w:asciiTheme="minorHAnsi" w:hAnsiTheme="minorHAnsi" w:cstheme="minorHAnsi"/>
          <w:color w:val="000000"/>
          <w:sz w:val="20"/>
          <w:szCs w:val="20"/>
          <w:shd w:val="clear" w:color="auto" w:fill="FFFFFF"/>
        </w:rPr>
      </w:pPr>
    </w:p>
    <w:p w14:paraId="204FAEFE" w14:textId="77777777" w:rsidR="00D81E94" w:rsidRPr="007008DB" w:rsidRDefault="00D81E94" w:rsidP="00D81E94">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lastRenderedPageBreak/>
        <w:t>6.</w:t>
      </w:r>
      <w:r>
        <w:rPr>
          <w:rFonts w:asciiTheme="minorHAnsi" w:hAnsiTheme="minorHAnsi" w:cstheme="minorBidi"/>
          <w:b/>
          <w:bCs/>
          <w:sz w:val="20"/>
          <w:szCs w:val="20"/>
          <w:lang w:eastAsia="en-GB"/>
        </w:rPr>
        <w:tab/>
      </w:r>
      <w:r w:rsidRPr="007008DB">
        <w:rPr>
          <w:rFonts w:asciiTheme="minorHAnsi" w:hAnsiTheme="minorHAnsi" w:cstheme="minorBidi"/>
          <w:b/>
          <w:bCs/>
          <w:sz w:val="20"/>
          <w:szCs w:val="20"/>
          <w:lang w:eastAsia="en-GB"/>
        </w:rPr>
        <w:t>Planning applications</w:t>
      </w:r>
    </w:p>
    <w:p w14:paraId="69BF8487" w14:textId="329EEE62" w:rsidR="00D81E94" w:rsidRPr="00D81E94" w:rsidRDefault="00D81E94" w:rsidP="00D81E94">
      <w:pPr>
        <w:ind w:left="720"/>
        <w:jc w:val="both"/>
        <w:rPr>
          <w:rFonts w:asciiTheme="minorHAnsi" w:hAnsiTheme="minorHAnsi" w:cstheme="minorHAnsi"/>
          <w:color w:val="201F1E"/>
          <w:sz w:val="20"/>
          <w:szCs w:val="20"/>
          <w:shd w:val="clear" w:color="auto" w:fill="FFFFFF"/>
        </w:rPr>
      </w:pPr>
      <w:r w:rsidRPr="00D81E94">
        <w:rPr>
          <w:rFonts w:asciiTheme="minorHAnsi" w:hAnsiTheme="minorHAnsi" w:cstheme="minorHAnsi"/>
          <w:sz w:val="20"/>
          <w:szCs w:val="20"/>
          <w:shd w:val="clear" w:color="auto" w:fill="FFFFFF"/>
        </w:rPr>
        <w:t xml:space="preserve">1. </w:t>
      </w:r>
      <w:r w:rsidRPr="00D81E94">
        <w:rPr>
          <w:rFonts w:asciiTheme="minorHAnsi" w:hAnsiTheme="minorHAnsi" w:cstheme="minorHAnsi"/>
          <w:color w:val="201F1E"/>
          <w:sz w:val="20"/>
          <w:szCs w:val="20"/>
          <w:shd w:val="clear" w:color="auto" w:fill="FFFFFF"/>
        </w:rPr>
        <w:t>WA/55/20/HH. 5 Goodacres, West Gable, Arundel Road Fontwell. Erection of a Shed and Car Port. Comment by 12 November 2020.</w:t>
      </w:r>
    </w:p>
    <w:p w14:paraId="734C1E29" w14:textId="438F1711" w:rsidR="00D81E94" w:rsidRDefault="00D81E94" w:rsidP="00D81E94">
      <w:pPr>
        <w:ind w:left="720"/>
        <w:jc w:val="both"/>
        <w:rPr>
          <w:rFonts w:asciiTheme="minorHAnsi" w:hAnsiTheme="minorHAnsi" w:cstheme="minorHAnsi"/>
          <w:color w:val="201F1E"/>
          <w:sz w:val="20"/>
          <w:szCs w:val="20"/>
          <w:shd w:val="clear" w:color="auto" w:fill="FFFFFF"/>
        </w:rPr>
      </w:pPr>
      <w:r w:rsidRPr="00D81E94">
        <w:rPr>
          <w:rFonts w:asciiTheme="minorHAnsi" w:hAnsiTheme="minorHAnsi" w:cstheme="minorHAnsi"/>
          <w:color w:val="201F1E"/>
          <w:sz w:val="20"/>
          <w:szCs w:val="20"/>
          <w:shd w:val="clear" w:color="auto" w:fill="FFFFFF"/>
        </w:rPr>
        <w:t>2. WA/56/20/L. 5 Goodacres, West Gable, Arundel Road Fontwell. Erection of a Shed and Car Port. Comment by 12 November 2020.</w:t>
      </w:r>
    </w:p>
    <w:p w14:paraId="6374C9C8" w14:textId="797F7869" w:rsidR="00AE5AB1" w:rsidRDefault="00997B28" w:rsidP="00D81E94">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 xml:space="preserve">3. WA/57/20/HH. 8 Prime Close, Walberton. Extension to roof and loft </w:t>
      </w:r>
      <w:r w:rsidR="00FA4ED2">
        <w:rPr>
          <w:rFonts w:asciiTheme="minorHAnsi" w:hAnsiTheme="minorHAnsi" w:cstheme="minorHAnsi"/>
          <w:color w:val="201F1E"/>
          <w:sz w:val="20"/>
          <w:szCs w:val="20"/>
          <w:shd w:val="clear" w:color="auto" w:fill="FFFFFF"/>
        </w:rPr>
        <w:t>conversion</w:t>
      </w:r>
      <w:r>
        <w:rPr>
          <w:rFonts w:asciiTheme="minorHAnsi" w:hAnsiTheme="minorHAnsi" w:cstheme="minorHAnsi"/>
          <w:color w:val="201F1E"/>
          <w:sz w:val="20"/>
          <w:szCs w:val="20"/>
          <w:shd w:val="clear" w:color="auto" w:fill="FFFFFF"/>
        </w:rPr>
        <w:t>. Comment by 5 November 2020.</w:t>
      </w:r>
    </w:p>
    <w:p w14:paraId="2A3B3AF3" w14:textId="2E9A4456" w:rsidR="0038471A" w:rsidRPr="00D81E94" w:rsidRDefault="0038471A" w:rsidP="00D81E94">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 xml:space="preserve">4. </w:t>
      </w:r>
      <w:r w:rsidRPr="0038471A">
        <w:rPr>
          <w:rFonts w:asciiTheme="minorHAnsi" w:hAnsiTheme="minorHAnsi" w:cstheme="minorHAnsi"/>
          <w:color w:val="000000"/>
          <w:sz w:val="20"/>
          <w:szCs w:val="20"/>
        </w:rPr>
        <w:t>WA/58/20/DOC</w:t>
      </w:r>
      <w:r w:rsidRPr="0038471A">
        <w:rPr>
          <w:rFonts w:asciiTheme="minorHAnsi" w:hAnsiTheme="minorHAnsi" w:cstheme="minorHAnsi"/>
          <w:color w:val="000000"/>
          <w:sz w:val="20"/>
          <w:szCs w:val="20"/>
        </w:rPr>
        <w:t xml:space="preserve">. </w:t>
      </w:r>
      <w:r w:rsidRPr="0038471A">
        <w:rPr>
          <w:rFonts w:asciiTheme="minorHAnsi" w:hAnsiTheme="minorHAnsi" w:cstheme="minorHAnsi"/>
          <w:color w:val="000000"/>
          <w:sz w:val="20"/>
          <w:szCs w:val="20"/>
        </w:rPr>
        <w:t>Land South of Arundel Road</w:t>
      </w:r>
      <w:r w:rsidRPr="0038471A">
        <w:rPr>
          <w:rFonts w:asciiTheme="minorHAnsi" w:hAnsiTheme="minorHAnsi" w:cstheme="minorHAnsi"/>
          <w:color w:val="000000"/>
          <w:sz w:val="20"/>
          <w:szCs w:val="20"/>
        </w:rPr>
        <w:t>,</w:t>
      </w:r>
      <w:r w:rsidRPr="0038471A">
        <w:rPr>
          <w:rFonts w:asciiTheme="minorHAnsi" w:hAnsiTheme="minorHAnsi" w:cstheme="minorHAnsi"/>
          <w:color w:val="000000"/>
          <w:sz w:val="20"/>
          <w:szCs w:val="20"/>
        </w:rPr>
        <w:t xml:space="preserve"> Walberton</w:t>
      </w:r>
      <w:r w:rsidRPr="0038471A">
        <w:rPr>
          <w:rFonts w:asciiTheme="minorHAnsi" w:hAnsiTheme="minorHAnsi" w:cstheme="minorHAnsi"/>
          <w:color w:val="000000"/>
          <w:sz w:val="20"/>
          <w:szCs w:val="20"/>
        </w:rPr>
        <w:t xml:space="preserve">. </w:t>
      </w:r>
      <w:r w:rsidRPr="0038471A">
        <w:rPr>
          <w:rFonts w:asciiTheme="minorHAnsi" w:hAnsiTheme="minorHAnsi" w:cstheme="minorHAnsi"/>
          <w:color w:val="000000"/>
          <w:sz w:val="20"/>
          <w:szCs w:val="20"/>
        </w:rPr>
        <w:t>Approval of details reserved by condition imposed under ref WA/63/19/PL relating to Condition Nos 8 - electric vehicle charging, 10 - bat brick and bird boxes, 11 - external lighting, 12 - ecological enhancements and 17 - cycle parking.</w:t>
      </w:r>
    </w:p>
    <w:p w14:paraId="4A2DF30B" w14:textId="6B165945" w:rsidR="00D81E94" w:rsidRPr="00EC4138" w:rsidRDefault="0038471A" w:rsidP="00EC4138">
      <w:pPr>
        <w:pStyle w:val="xmsonormal"/>
        <w:spacing w:before="0" w:beforeAutospacing="0" w:after="0" w:afterAutospacing="0"/>
        <w:ind w:left="720"/>
        <w:jc w:val="both"/>
        <w:rPr>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shd w:val="clear" w:color="auto" w:fill="FFFFFF"/>
        </w:rPr>
        <w:t>5.</w:t>
      </w:r>
      <w:r w:rsidR="00D81E94" w:rsidRPr="00D81E94">
        <w:rPr>
          <w:rFonts w:asciiTheme="minorHAnsi" w:hAnsiTheme="minorHAnsi" w:cstheme="minorHAnsi"/>
          <w:color w:val="201F1E"/>
          <w:sz w:val="20"/>
          <w:szCs w:val="20"/>
          <w:shd w:val="clear" w:color="auto" w:fill="FFFFFF"/>
        </w:rPr>
        <w:t xml:space="preserve"> WA/59/20/PL. Land East of Tye Lane Walberton. </w:t>
      </w:r>
      <w:r w:rsidR="00D81E94" w:rsidRPr="00D81E94">
        <w:rPr>
          <w:rFonts w:asciiTheme="minorHAnsi" w:hAnsiTheme="minorHAnsi" w:cstheme="minorHAnsi"/>
          <w:color w:val="201F1E"/>
          <w:sz w:val="20"/>
          <w:szCs w:val="20"/>
          <w:bdr w:val="none" w:sz="0" w:space="0" w:color="auto" w:frame="1"/>
        </w:rPr>
        <w:t xml:space="preserve">Revision of the approved &amp; partly implemented permission WA/95/18/RES &amp; WA/44/17/OUT to provide for 30 No. additional dwellings including 9 affordable </w:t>
      </w:r>
      <w:r w:rsidR="00D81E94" w:rsidRPr="00EC4138">
        <w:rPr>
          <w:rFonts w:asciiTheme="minorHAnsi" w:hAnsiTheme="minorHAnsi" w:cstheme="minorHAnsi"/>
          <w:color w:val="201F1E"/>
          <w:sz w:val="20"/>
          <w:szCs w:val="20"/>
          <w:bdr w:val="none" w:sz="0" w:space="0" w:color="auto" w:frame="1"/>
        </w:rPr>
        <w:t>units &amp; amendment to previously approved 81 No. dwellings with associated landscaping, road layout, access &amp; parking. This application may affect the character &amp; appearance of the Walberton Village Conservation Area. This site is CIL Liable. Comment by 5 November 2020.</w:t>
      </w:r>
    </w:p>
    <w:p w14:paraId="14D490F8" w14:textId="6DB0A2DC" w:rsidR="00EC4138" w:rsidRPr="00EC4138" w:rsidRDefault="00D036E7" w:rsidP="00EC4138">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6</w:t>
      </w:r>
      <w:r w:rsidR="00997B28">
        <w:rPr>
          <w:rFonts w:asciiTheme="minorHAnsi" w:hAnsiTheme="minorHAnsi" w:cstheme="minorHAnsi"/>
          <w:color w:val="201F1E"/>
          <w:sz w:val="20"/>
          <w:szCs w:val="20"/>
          <w:shd w:val="clear" w:color="auto" w:fill="FFFFFF"/>
        </w:rPr>
        <w:t>.</w:t>
      </w:r>
      <w:r w:rsidR="00EC4138" w:rsidRPr="00EC4138">
        <w:rPr>
          <w:rFonts w:asciiTheme="minorHAnsi" w:hAnsiTheme="minorHAnsi" w:cstheme="minorHAnsi"/>
          <w:color w:val="201F1E"/>
          <w:sz w:val="20"/>
          <w:szCs w:val="20"/>
          <w:shd w:val="clear" w:color="auto" w:fill="FFFFFF"/>
        </w:rPr>
        <w:t xml:space="preserve"> WA/67/20/TC. Bramble Cottage West Walberton Lane Walberton. 1 No. Mature/Over mature Walnut tree reduce back northerly lateral spread growing towards the property roof line to 3.5m &amp; reduce back two lateral limbs growing out north easterly to 3.5m and remove major dead wood. Comment by 12 November 2020.</w:t>
      </w:r>
    </w:p>
    <w:p w14:paraId="39CA257A" w14:textId="331D2487" w:rsidR="00EC4138" w:rsidRDefault="00D036E7" w:rsidP="00EC4138">
      <w:pPr>
        <w:pStyle w:val="xmsonormal"/>
        <w:spacing w:before="0" w:beforeAutospacing="0" w:after="0" w:afterAutospacing="0"/>
        <w:ind w:left="720"/>
        <w:jc w:val="both"/>
        <w:rPr>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bdr w:val="none" w:sz="0" w:space="0" w:color="auto" w:frame="1"/>
        </w:rPr>
        <w:t>7</w:t>
      </w:r>
      <w:r w:rsidR="00EC4138" w:rsidRPr="00EC4138">
        <w:rPr>
          <w:rFonts w:asciiTheme="minorHAnsi" w:hAnsiTheme="minorHAnsi" w:cstheme="minorHAnsi"/>
          <w:color w:val="201F1E"/>
          <w:sz w:val="20"/>
          <w:szCs w:val="20"/>
          <w:bdr w:val="none" w:sz="0" w:space="0" w:color="auto" w:frame="1"/>
        </w:rPr>
        <w:t xml:space="preserve">. WA/68/20/OUT. </w:t>
      </w:r>
      <w:r w:rsidR="00EC4138" w:rsidRPr="00EC4138">
        <w:rPr>
          <w:rFonts w:asciiTheme="minorHAnsi" w:hAnsiTheme="minorHAnsi" w:cstheme="minorHAnsi"/>
          <w:color w:val="201F1E"/>
          <w:sz w:val="20"/>
          <w:szCs w:val="20"/>
          <w:shd w:val="clear" w:color="auto" w:fill="FFFFFF"/>
        </w:rPr>
        <w:t xml:space="preserve">Land west of Tye Lane Walberton. </w:t>
      </w:r>
      <w:r w:rsidR="00EC4138" w:rsidRPr="00EC4138">
        <w:rPr>
          <w:rFonts w:asciiTheme="minorHAnsi" w:hAnsiTheme="minorHAnsi" w:cstheme="minorHAnsi"/>
          <w:color w:val="201F1E"/>
          <w:sz w:val="20"/>
          <w:szCs w:val="20"/>
          <w:bdr w:val="none" w:sz="0" w:space="0" w:color="auto" w:frame="1"/>
        </w:rPr>
        <w:t>Outline application with all matters reserved, other than means of access, for the construction of up to 155 No. dwellings (30% affordable homes) &amp; amendment to boundary of garden land to serve adjoining property. This application affects the character &amp; appearance of the Walberton Village Conservation Area, may affect the setting of listed buildings &amp; is a Departure from the Development Plan. Comment by 12 November 2020.</w:t>
      </w:r>
    </w:p>
    <w:p w14:paraId="6F275397" w14:textId="5F83A493" w:rsidR="00FA4ED2" w:rsidRDefault="00D036E7" w:rsidP="00EC4138">
      <w:pPr>
        <w:pStyle w:val="xmsonormal"/>
        <w:spacing w:before="0" w:beforeAutospacing="0" w:after="0" w:afterAutospacing="0"/>
        <w:ind w:left="720"/>
        <w:jc w:val="both"/>
        <w:rPr>
          <w:rFonts w:asciiTheme="minorHAnsi" w:hAnsiTheme="minorHAnsi" w:cstheme="minorHAnsi"/>
          <w:color w:val="000000"/>
          <w:sz w:val="20"/>
          <w:szCs w:val="20"/>
        </w:rPr>
      </w:pPr>
      <w:r>
        <w:rPr>
          <w:rFonts w:asciiTheme="minorHAnsi" w:hAnsiTheme="minorHAnsi" w:cstheme="minorHAnsi"/>
          <w:color w:val="201F1E"/>
          <w:sz w:val="20"/>
          <w:szCs w:val="20"/>
          <w:bdr w:val="none" w:sz="0" w:space="0" w:color="auto" w:frame="1"/>
        </w:rPr>
        <w:t>8</w:t>
      </w:r>
      <w:r w:rsidR="00FA4ED2" w:rsidRPr="0038471A">
        <w:rPr>
          <w:rFonts w:asciiTheme="minorHAnsi" w:hAnsiTheme="minorHAnsi" w:cstheme="minorHAnsi"/>
          <w:color w:val="201F1E"/>
          <w:sz w:val="20"/>
          <w:szCs w:val="20"/>
          <w:bdr w:val="none" w:sz="0" w:space="0" w:color="auto" w:frame="1"/>
        </w:rPr>
        <w:t xml:space="preserve">. </w:t>
      </w:r>
      <w:r w:rsidR="0038471A" w:rsidRPr="0038471A">
        <w:rPr>
          <w:rFonts w:asciiTheme="minorHAnsi" w:hAnsiTheme="minorHAnsi" w:cstheme="minorHAnsi"/>
          <w:color w:val="000000"/>
          <w:sz w:val="20"/>
          <w:szCs w:val="20"/>
        </w:rPr>
        <w:t>WA/70/20/DOC</w:t>
      </w:r>
      <w:r w:rsidR="0038471A" w:rsidRPr="0038471A">
        <w:rPr>
          <w:rFonts w:asciiTheme="minorHAnsi" w:hAnsiTheme="minorHAnsi" w:cstheme="minorHAnsi"/>
          <w:color w:val="000000"/>
          <w:sz w:val="20"/>
          <w:szCs w:val="20"/>
        </w:rPr>
        <w:t xml:space="preserve">. </w:t>
      </w:r>
      <w:r w:rsidR="0038471A" w:rsidRPr="0038471A">
        <w:rPr>
          <w:rFonts w:asciiTheme="minorHAnsi" w:hAnsiTheme="minorHAnsi" w:cstheme="minorHAnsi"/>
          <w:color w:val="000000"/>
          <w:sz w:val="20"/>
          <w:szCs w:val="20"/>
        </w:rPr>
        <w:t>Land East of Tye Lane</w:t>
      </w:r>
      <w:r w:rsidR="0038471A">
        <w:rPr>
          <w:rFonts w:asciiTheme="minorHAnsi" w:hAnsiTheme="minorHAnsi" w:cstheme="minorHAnsi"/>
          <w:color w:val="000000"/>
          <w:sz w:val="20"/>
          <w:szCs w:val="20"/>
        </w:rPr>
        <w:t>,</w:t>
      </w:r>
      <w:r w:rsidR="0038471A" w:rsidRPr="0038471A">
        <w:rPr>
          <w:rFonts w:asciiTheme="minorHAnsi" w:hAnsiTheme="minorHAnsi" w:cstheme="minorHAnsi"/>
          <w:color w:val="000000"/>
          <w:sz w:val="20"/>
          <w:szCs w:val="20"/>
        </w:rPr>
        <w:t xml:space="preserve"> Walberton</w:t>
      </w:r>
      <w:r w:rsidR="0038471A" w:rsidRPr="0038471A">
        <w:rPr>
          <w:rFonts w:asciiTheme="minorHAnsi" w:hAnsiTheme="minorHAnsi" w:cstheme="minorHAnsi"/>
          <w:color w:val="000000"/>
          <w:sz w:val="20"/>
          <w:szCs w:val="20"/>
        </w:rPr>
        <w:t xml:space="preserve">. </w:t>
      </w:r>
      <w:r w:rsidR="0038471A" w:rsidRPr="0038471A">
        <w:rPr>
          <w:rFonts w:asciiTheme="minorHAnsi" w:hAnsiTheme="minorHAnsi" w:cstheme="minorHAnsi"/>
          <w:color w:val="000000"/>
          <w:sz w:val="20"/>
          <w:szCs w:val="20"/>
        </w:rPr>
        <w:t>Approval of details reserved by condition imposed under ref WA/44/17/OUT relating to Condition No 6 - Construction Management Plan</w:t>
      </w:r>
      <w:r w:rsidR="0038471A" w:rsidRPr="0038471A">
        <w:rPr>
          <w:rFonts w:asciiTheme="minorHAnsi" w:hAnsiTheme="minorHAnsi" w:cstheme="minorHAnsi"/>
          <w:color w:val="000000"/>
          <w:sz w:val="20"/>
          <w:szCs w:val="20"/>
        </w:rPr>
        <w:t>.</w:t>
      </w:r>
    </w:p>
    <w:p w14:paraId="74E38801" w14:textId="322CA194" w:rsidR="0038471A" w:rsidRDefault="00D036E7" w:rsidP="00EC4138">
      <w:pPr>
        <w:pStyle w:val="xmsonormal"/>
        <w:spacing w:before="0" w:beforeAutospacing="0" w:after="0" w:afterAutospacing="0"/>
        <w:ind w:left="720"/>
        <w:jc w:val="both"/>
        <w:rPr>
          <w:rFonts w:asciiTheme="minorHAnsi" w:hAnsiTheme="minorHAnsi" w:cstheme="minorHAnsi"/>
          <w:color w:val="000000"/>
          <w:sz w:val="20"/>
          <w:szCs w:val="20"/>
        </w:rPr>
      </w:pPr>
      <w:r>
        <w:rPr>
          <w:rFonts w:asciiTheme="minorHAnsi" w:hAnsiTheme="minorHAnsi" w:cstheme="minorHAnsi"/>
          <w:color w:val="201F1E"/>
          <w:sz w:val="20"/>
          <w:szCs w:val="20"/>
          <w:bdr w:val="none" w:sz="0" w:space="0" w:color="auto" w:frame="1"/>
        </w:rPr>
        <w:t>9</w:t>
      </w:r>
      <w:r w:rsidR="0038471A" w:rsidRPr="0038471A">
        <w:rPr>
          <w:rFonts w:asciiTheme="minorHAnsi" w:hAnsiTheme="minorHAnsi" w:cstheme="minorHAnsi"/>
          <w:color w:val="201F1E"/>
          <w:sz w:val="20"/>
          <w:szCs w:val="20"/>
          <w:bdr w:val="none" w:sz="0" w:space="0" w:color="auto" w:frame="1"/>
        </w:rPr>
        <w:t xml:space="preserve">. </w:t>
      </w:r>
      <w:r w:rsidR="0038471A" w:rsidRPr="0038471A">
        <w:rPr>
          <w:rFonts w:asciiTheme="minorHAnsi" w:hAnsiTheme="minorHAnsi" w:cstheme="minorHAnsi"/>
          <w:color w:val="000000"/>
          <w:sz w:val="20"/>
          <w:szCs w:val="20"/>
        </w:rPr>
        <w:t>WA/73/20/NMA</w:t>
      </w:r>
      <w:r w:rsidR="0038471A" w:rsidRPr="0038471A">
        <w:rPr>
          <w:rFonts w:asciiTheme="minorHAnsi" w:hAnsiTheme="minorHAnsi" w:cstheme="minorHAnsi"/>
          <w:color w:val="000000"/>
          <w:sz w:val="20"/>
          <w:szCs w:val="20"/>
        </w:rPr>
        <w:t xml:space="preserve">. </w:t>
      </w:r>
      <w:r w:rsidR="0038471A" w:rsidRPr="0038471A">
        <w:rPr>
          <w:rFonts w:asciiTheme="minorHAnsi" w:hAnsiTheme="minorHAnsi" w:cstheme="minorHAnsi"/>
          <w:color w:val="000000"/>
          <w:sz w:val="20"/>
          <w:szCs w:val="20"/>
        </w:rPr>
        <w:t>Sunny Corner</w:t>
      </w:r>
      <w:r w:rsidR="0038471A" w:rsidRPr="0038471A">
        <w:rPr>
          <w:rFonts w:asciiTheme="minorHAnsi" w:hAnsiTheme="minorHAnsi" w:cstheme="minorHAnsi"/>
          <w:color w:val="000000"/>
          <w:sz w:val="20"/>
          <w:szCs w:val="20"/>
        </w:rPr>
        <w:t>,</w:t>
      </w:r>
      <w:r w:rsidR="0038471A" w:rsidRPr="0038471A">
        <w:rPr>
          <w:rFonts w:asciiTheme="minorHAnsi" w:hAnsiTheme="minorHAnsi" w:cstheme="minorHAnsi"/>
          <w:color w:val="000000"/>
          <w:sz w:val="20"/>
          <w:szCs w:val="20"/>
        </w:rPr>
        <w:t xml:space="preserve"> Copse Lane</w:t>
      </w:r>
      <w:r w:rsidR="0038471A" w:rsidRPr="0038471A">
        <w:rPr>
          <w:rFonts w:asciiTheme="minorHAnsi" w:hAnsiTheme="minorHAnsi" w:cstheme="minorHAnsi"/>
          <w:color w:val="000000"/>
          <w:sz w:val="20"/>
          <w:szCs w:val="20"/>
        </w:rPr>
        <w:t>,</w:t>
      </w:r>
      <w:r w:rsidR="0038471A" w:rsidRPr="0038471A">
        <w:rPr>
          <w:rFonts w:asciiTheme="minorHAnsi" w:hAnsiTheme="minorHAnsi" w:cstheme="minorHAnsi"/>
          <w:color w:val="000000"/>
          <w:sz w:val="20"/>
          <w:szCs w:val="20"/>
        </w:rPr>
        <w:t xml:space="preserve"> Walberton</w:t>
      </w:r>
      <w:r w:rsidR="0038471A" w:rsidRPr="0038471A">
        <w:rPr>
          <w:rFonts w:asciiTheme="minorHAnsi" w:hAnsiTheme="minorHAnsi" w:cstheme="minorHAnsi"/>
          <w:color w:val="000000"/>
          <w:sz w:val="20"/>
          <w:szCs w:val="20"/>
        </w:rPr>
        <w:t xml:space="preserve">. </w:t>
      </w:r>
      <w:r w:rsidR="0038471A" w:rsidRPr="0038471A">
        <w:rPr>
          <w:rFonts w:asciiTheme="minorHAnsi" w:hAnsiTheme="minorHAnsi" w:cstheme="minorHAnsi"/>
          <w:color w:val="000000"/>
          <w:sz w:val="20"/>
          <w:szCs w:val="20"/>
        </w:rPr>
        <w:t>Non material amendment following grant of WA/75/17/PL (APP/C3810/W/18/3210153) for minor alterations to scheme to; Plot 1 - Alteration of chimney; replace bifold doors to rear with French doors and sidelights Plot 2 - Alteration of chimney; replace bifold doors to rear with French doors and sidelights, Plot 6 - Alteration of chimney; replace French doors to side elevation with a window; omission of single casement window from front elevation/kitchen, Plot 9 - Alteration of chimney; replace bifold doors to rear with French doors and sidelights.</w:t>
      </w:r>
    </w:p>
    <w:p w14:paraId="6406958A" w14:textId="132A5C02" w:rsidR="0038471A" w:rsidRPr="0038471A" w:rsidRDefault="00D036E7" w:rsidP="00EC4138">
      <w:pPr>
        <w:pStyle w:val="xmsonormal"/>
        <w:spacing w:before="0" w:beforeAutospacing="0" w:after="0" w:afterAutospacing="0"/>
        <w:ind w:left="720"/>
        <w:jc w:val="both"/>
        <w:rPr>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bdr w:val="none" w:sz="0" w:space="0" w:color="auto" w:frame="1"/>
        </w:rPr>
        <w:t>10</w:t>
      </w:r>
      <w:r w:rsidR="0038471A" w:rsidRPr="0038471A">
        <w:rPr>
          <w:rFonts w:asciiTheme="minorHAnsi" w:hAnsiTheme="minorHAnsi" w:cstheme="minorHAnsi"/>
          <w:color w:val="201F1E"/>
          <w:sz w:val="20"/>
          <w:szCs w:val="20"/>
          <w:bdr w:val="none" w:sz="0" w:space="0" w:color="auto" w:frame="1"/>
        </w:rPr>
        <w:t>.</w:t>
      </w:r>
      <w:r>
        <w:rPr>
          <w:rFonts w:asciiTheme="minorHAnsi" w:hAnsiTheme="minorHAnsi" w:cstheme="minorHAnsi"/>
          <w:color w:val="000000"/>
          <w:sz w:val="20"/>
          <w:szCs w:val="20"/>
        </w:rPr>
        <w:t xml:space="preserve"> </w:t>
      </w:r>
      <w:r w:rsidR="0038471A" w:rsidRPr="0038471A">
        <w:rPr>
          <w:rFonts w:asciiTheme="minorHAnsi" w:hAnsiTheme="minorHAnsi" w:cstheme="minorHAnsi"/>
          <w:color w:val="000000"/>
          <w:sz w:val="20"/>
          <w:szCs w:val="20"/>
        </w:rPr>
        <w:t>WA/74/20/CLP</w:t>
      </w:r>
      <w:r w:rsidR="0038471A" w:rsidRPr="0038471A">
        <w:rPr>
          <w:rFonts w:asciiTheme="minorHAnsi" w:hAnsiTheme="minorHAnsi" w:cstheme="minorHAnsi"/>
          <w:color w:val="000000"/>
          <w:sz w:val="20"/>
          <w:szCs w:val="20"/>
        </w:rPr>
        <w:t xml:space="preserve">. </w:t>
      </w:r>
      <w:r w:rsidR="0038471A" w:rsidRPr="0038471A">
        <w:rPr>
          <w:rFonts w:asciiTheme="minorHAnsi" w:hAnsiTheme="minorHAnsi" w:cstheme="minorHAnsi"/>
          <w:color w:val="000000"/>
          <w:sz w:val="20"/>
          <w:szCs w:val="20"/>
        </w:rPr>
        <w:t>Walberton House</w:t>
      </w:r>
      <w:r>
        <w:rPr>
          <w:rFonts w:asciiTheme="minorHAnsi" w:hAnsiTheme="minorHAnsi" w:cstheme="minorHAnsi"/>
          <w:color w:val="000000"/>
          <w:sz w:val="20"/>
          <w:szCs w:val="20"/>
        </w:rPr>
        <w:t>,</w:t>
      </w:r>
      <w:r w:rsidR="0038471A" w:rsidRPr="0038471A">
        <w:rPr>
          <w:rFonts w:asciiTheme="minorHAnsi" w:hAnsiTheme="minorHAnsi" w:cstheme="minorHAnsi"/>
          <w:color w:val="000000"/>
          <w:sz w:val="20"/>
          <w:szCs w:val="20"/>
        </w:rPr>
        <w:t xml:space="preserve"> The Street</w:t>
      </w:r>
      <w:r>
        <w:rPr>
          <w:rFonts w:asciiTheme="minorHAnsi" w:hAnsiTheme="minorHAnsi" w:cstheme="minorHAnsi"/>
          <w:color w:val="000000"/>
          <w:sz w:val="20"/>
          <w:szCs w:val="20"/>
        </w:rPr>
        <w:t>,</w:t>
      </w:r>
      <w:r w:rsidR="0038471A" w:rsidRPr="0038471A">
        <w:rPr>
          <w:rFonts w:asciiTheme="minorHAnsi" w:hAnsiTheme="minorHAnsi" w:cstheme="minorHAnsi"/>
          <w:color w:val="000000"/>
          <w:sz w:val="20"/>
          <w:szCs w:val="20"/>
        </w:rPr>
        <w:t xml:space="preserve"> Walberton</w:t>
      </w:r>
      <w:r w:rsidR="0038471A" w:rsidRPr="0038471A">
        <w:rPr>
          <w:rFonts w:asciiTheme="minorHAnsi" w:hAnsiTheme="minorHAnsi" w:cstheme="minorHAnsi"/>
          <w:color w:val="000000"/>
          <w:sz w:val="20"/>
          <w:szCs w:val="20"/>
        </w:rPr>
        <w:t xml:space="preserve">. </w:t>
      </w:r>
      <w:r w:rsidR="0038471A" w:rsidRPr="0038471A">
        <w:rPr>
          <w:rFonts w:asciiTheme="minorHAnsi" w:hAnsiTheme="minorHAnsi" w:cstheme="minorHAnsi"/>
          <w:color w:val="000000"/>
          <w:sz w:val="20"/>
          <w:szCs w:val="20"/>
        </w:rPr>
        <w:t>Lawful development certificate for a proposed formation of new vehicular access through brick wall (not listed) on private land.</w:t>
      </w:r>
    </w:p>
    <w:p w14:paraId="76DD35DB" w14:textId="77777777" w:rsidR="00D81E94" w:rsidRDefault="00D81E94" w:rsidP="00D81E94">
      <w:pPr>
        <w:jc w:val="both"/>
        <w:rPr>
          <w:rFonts w:asciiTheme="minorHAnsi" w:hAnsiTheme="minorHAnsi" w:cstheme="minorHAnsi"/>
          <w:b/>
          <w:color w:val="000000"/>
          <w:sz w:val="20"/>
          <w:szCs w:val="20"/>
          <w:shd w:val="clear" w:color="auto" w:fill="FFFFFF"/>
        </w:rPr>
      </w:pPr>
    </w:p>
    <w:p w14:paraId="1F680D85" w14:textId="77777777" w:rsidR="00D81E94" w:rsidRPr="007008DB" w:rsidRDefault="00D81E94" w:rsidP="00D81E94">
      <w:pPr>
        <w:jc w:val="both"/>
        <w:rPr>
          <w:rFonts w:asciiTheme="minorHAnsi" w:eastAsiaTheme="minorEastAsia" w:hAnsiTheme="minorHAnsi" w:cstheme="minorBidi"/>
          <w:b/>
          <w:bCs/>
          <w:color w:val="000000" w:themeColor="text1"/>
          <w:sz w:val="20"/>
          <w:szCs w:val="20"/>
          <w:shd w:val="clear" w:color="auto" w:fill="FFFFFF"/>
        </w:rPr>
      </w:pPr>
      <w:r>
        <w:rPr>
          <w:rFonts w:asciiTheme="minorHAnsi" w:hAnsiTheme="minorHAnsi" w:cstheme="minorBidi"/>
          <w:b/>
          <w:bCs/>
          <w:color w:val="000000"/>
          <w:sz w:val="20"/>
          <w:szCs w:val="20"/>
          <w:shd w:val="clear" w:color="auto" w:fill="FFFFFF"/>
        </w:rPr>
        <w:t xml:space="preserve">         7.</w:t>
      </w:r>
      <w:r>
        <w:rPr>
          <w:rFonts w:asciiTheme="minorHAnsi" w:hAnsiTheme="minorHAnsi" w:cstheme="minorBidi"/>
          <w:b/>
          <w:bCs/>
          <w:color w:val="000000"/>
          <w:sz w:val="20"/>
          <w:szCs w:val="20"/>
          <w:shd w:val="clear" w:color="auto" w:fill="FFFFFF"/>
        </w:rPr>
        <w:tab/>
      </w:r>
      <w:r w:rsidRPr="007008DB">
        <w:rPr>
          <w:rFonts w:asciiTheme="minorHAnsi" w:hAnsiTheme="minorHAnsi" w:cstheme="minorBidi"/>
          <w:b/>
          <w:bCs/>
          <w:color w:val="000000"/>
          <w:sz w:val="20"/>
          <w:szCs w:val="20"/>
          <w:shd w:val="clear" w:color="auto" w:fill="FFFFFF"/>
        </w:rPr>
        <w:t>Planning decisions</w:t>
      </w:r>
    </w:p>
    <w:p w14:paraId="4F910FA2" w14:textId="590F1EC2" w:rsidR="00EC4138" w:rsidRPr="00EC4138" w:rsidRDefault="00EC4138" w:rsidP="00EC4138">
      <w:pPr>
        <w:ind w:left="720"/>
        <w:jc w:val="both"/>
        <w:textAlignment w:val="baseline"/>
        <w:rPr>
          <w:rFonts w:asciiTheme="minorHAnsi" w:hAnsiTheme="minorHAnsi" w:cstheme="minorHAnsi"/>
          <w:color w:val="000000"/>
          <w:sz w:val="20"/>
          <w:szCs w:val="20"/>
        </w:rPr>
      </w:pPr>
      <w:r w:rsidRPr="00EC4138">
        <w:rPr>
          <w:rFonts w:asciiTheme="minorHAnsi" w:hAnsiTheme="minorHAnsi" w:cstheme="minorHAnsi"/>
          <w:color w:val="000000"/>
          <w:sz w:val="20"/>
          <w:szCs w:val="20"/>
        </w:rPr>
        <w:t xml:space="preserve">1. </w:t>
      </w:r>
      <w:r w:rsidRPr="00EC4138">
        <w:rPr>
          <w:rFonts w:asciiTheme="minorHAnsi" w:hAnsiTheme="minorHAnsi" w:cstheme="minorHAnsi"/>
          <w:color w:val="000000"/>
          <w:sz w:val="20"/>
          <w:szCs w:val="20"/>
          <w:shd w:val="clear" w:color="auto" w:fill="FFFFFF"/>
        </w:rPr>
        <w:t xml:space="preserve">WA/43/20/HH. 9 Long Mead, Walberton. </w:t>
      </w:r>
      <w:r w:rsidRPr="00EC4138">
        <w:rPr>
          <w:rFonts w:asciiTheme="minorHAnsi" w:hAnsiTheme="minorHAnsi" w:cstheme="minorHAnsi"/>
          <w:color w:val="000000"/>
          <w:sz w:val="20"/>
          <w:szCs w:val="20"/>
        </w:rPr>
        <w:t>Extend length of existing porch by 2 square metres, move exiting gate in line with porch and add security fence panel. Add three low panel to existing wall. Approved conditionally.</w:t>
      </w:r>
    </w:p>
    <w:p w14:paraId="0B1190FF" w14:textId="00943EF9" w:rsidR="00EC4138" w:rsidRPr="00EC4138" w:rsidRDefault="00EC4138" w:rsidP="00EC4138">
      <w:pPr>
        <w:ind w:left="720"/>
        <w:jc w:val="both"/>
        <w:textAlignment w:val="baseline"/>
        <w:rPr>
          <w:rFonts w:asciiTheme="minorHAnsi" w:hAnsiTheme="minorHAnsi" w:cstheme="minorHAnsi"/>
          <w:color w:val="000000"/>
          <w:sz w:val="20"/>
          <w:szCs w:val="20"/>
          <w:shd w:val="clear" w:color="auto" w:fill="FFFFFF"/>
        </w:rPr>
      </w:pPr>
      <w:r w:rsidRPr="00EC4138">
        <w:rPr>
          <w:rFonts w:asciiTheme="minorHAnsi" w:hAnsiTheme="minorHAnsi" w:cstheme="minorHAnsi"/>
          <w:color w:val="000000"/>
          <w:sz w:val="20"/>
          <w:szCs w:val="20"/>
        </w:rPr>
        <w:t>2. BN/57/20/RES. Land East of Fontwell Avenue Fontwell Avenue Fontwell. Approval of reserved matters for 3785sqm of light industrial floorspace (Class B1 (b)/(c)) following the grant of WA/22/15/OUT. Approved conditionally.</w:t>
      </w:r>
    </w:p>
    <w:p w14:paraId="04586E6D" w14:textId="77777777" w:rsidR="00EC4138" w:rsidRDefault="00EC4138" w:rsidP="00D81E94">
      <w:pPr>
        <w:jc w:val="both"/>
        <w:textAlignment w:val="baseline"/>
        <w:rPr>
          <w:rFonts w:asciiTheme="minorHAnsi" w:hAnsiTheme="minorHAnsi" w:cstheme="minorHAnsi"/>
          <w:color w:val="000000"/>
          <w:sz w:val="20"/>
          <w:szCs w:val="20"/>
        </w:rPr>
      </w:pPr>
    </w:p>
    <w:p w14:paraId="59098158" w14:textId="77777777" w:rsidR="00D81E94" w:rsidRPr="00057948" w:rsidRDefault="00D81E94" w:rsidP="00D81E94">
      <w:pPr>
        <w:shd w:val="clear" w:color="auto" w:fill="FFFFFF"/>
        <w:ind w:firstLine="360"/>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 xml:space="preserve"> 8</w:t>
      </w:r>
      <w:r w:rsidRPr="00057948">
        <w:rPr>
          <w:rFonts w:asciiTheme="minorHAnsi" w:hAnsiTheme="minorHAnsi" w:cstheme="minorHAnsi"/>
          <w:b/>
          <w:bCs/>
          <w:sz w:val="20"/>
          <w:szCs w:val="20"/>
          <w:lang w:eastAsia="en-GB"/>
        </w:rPr>
        <w:t xml:space="preserve">. </w:t>
      </w:r>
      <w:r w:rsidRPr="00057948">
        <w:rPr>
          <w:rFonts w:asciiTheme="minorHAnsi" w:hAnsiTheme="minorHAnsi" w:cstheme="minorHAnsi"/>
          <w:b/>
          <w:bCs/>
          <w:sz w:val="20"/>
          <w:szCs w:val="20"/>
          <w:lang w:eastAsia="en-GB"/>
        </w:rPr>
        <w:tab/>
      </w:r>
      <w:r w:rsidRPr="00057948">
        <w:rPr>
          <w:rFonts w:asciiTheme="minorHAnsi" w:hAnsiTheme="minorHAnsi" w:cstheme="minorHAnsi"/>
          <w:b/>
          <w:bCs/>
          <w:color w:val="323130"/>
          <w:sz w:val="20"/>
          <w:szCs w:val="20"/>
          <w:bdr w:val="none" w:sz="0" w:space="0" w:color="auto" w:frame="1"/>
          <w:lang w:eastAsia="en-GB"/>
        </w:rPr>
        <w:t xml:space="preserve">Arun District </w:t>
      </w:r>
      <w:r>
        <w:rPr>
          <w:rFonts w:asciiTheme="minorHAnsi" w:hAnsiTheme="minorHAnsi" w:cstheme="minorHAnsi"/>
          <w:b/>
          <w:bCs/>
          <w:color w:val="323130"/>
          <w:sz w:val="20"/>
          <w:szCs w:val="20"/>
          <w:bdr w:val="none" w:sz="0" w:space="0" w:color="auto" w:frame="1"/>
          <w:lang w:eastAsia="en-GB"/>
        </w:rPr>
        <w:t>Council</w:t>
      </w:r>
    </w:p>
    <w:p w14:paraId="4967C781" w14:textId="2E7E415C" w:rsidR="00D81E94" w:rsidRDefault="003E5D04" w:rsidP="00D81E94">
      <w:pPr>
        <w:ind w:left="720"/>
        <w:jc w:val="both"/>
        <w:textAlignment w:val="baseline"/>
        <w:rPr>
          <w:rFonts w:asciiTheme="minorHAnsi" w:hAnsiTheme="minorHAnsi" w:cstheme="minorHAnsi"/>
          <w:color w:val="000000"/>
          <w:sz w:val="20"/>
          <w:szCs w:val="20"/>
        </w:rPr>
      </w:pPr>
      <w:r>
        <w:rPr>
          <w:rFonts w:asciiTheme="minorHAnsi" w:hAnsiTheme="minorHAnsi" w:cstheme="minorHAnsi"/>
          <w:color w:val="323130"/>
          <w:sz w:val="20"/>
          <w:szCs w:val="20"/>
          <w:bdr w:val="none" w:sz="0" w:space="0" w:color="auto" w:frame="1"/>
          <w:lang w:eastAsia="en-GB"/>
        </w:rPr>
        <w:t>To note any documents.</w:t>
      </w:r>
    </w:p>
    <w:p w14:paraId="2D5D8551" w14:textId="77777777" w:rsidR="00D81E94" w:rsidRDefault="00D81E94" w:rsidP="00D81E94">
      <w:pPr>
        <w:jc w:val="both"/>
        <w:textAlignment w:val="baseline"/>
        <w:rPr>
          <w:rFonts w:asciiTheme="minorHAnsi" w:hAnsiTheme="minorHAnsi" w:cstheme="minorHAnsi"/>
          <w:color w:val="000000"/>
          <w:sz w:val="20"/>
          <w:szCs w:val="20"/>
        </w:rPr>
      </w:pPr>
    </w:p>
    <w:p w14:paraId="77D04C04" w14:textId="5A4723FB" w:rsidR="00D81E94" w:rsidRPr="00BE262F" w:rsidRDefault="00D81E94" w:rsidP="00D81E94">
      <w:pPr>
        <w:ind w:firstLine="360"/>
        <w:jc w:val="both"/>
        <w:textAlignment w:val="baseline"/>
        <w:rPr>
          <w:rFonts w:asciiTheme="minorHAnsi" w:hAnsiTheme="minorHAnsi" w:cstheme="minorHAnsi"/>
          <w:color w:val="000000"/>
          <w:sz w:val="20"/>
          <w:szCs w:val="20"/>
        </w:rPr>
      </w:pPr>
      <w:r>
        <w:rPr>
          <w:rFonts w:asciiTheme="minorHAnsi" w:hAnsiTheme="minorHAnsi" w:cstheme="minorBidi"/>
          <w:b/>
          <w:bCs/>
          <w:color w:val="212121"/>
          <w:sz w:val="20"/>
          <w:szCs w:val="20"/>
          <w:shd w:val="clear" w:color="auto" w:fill="FFFFFF"/>
        </w:rPr>
        <w:t xml:space="preserve"> 9</w:t>
      </w:r>
      <w:r w:rsidRPr="0022078F">
        <w:rPr>
          <w:rFonts w:asciiTheme="minorHAnsi" w:hAnsiTheme="minorHAnsi" w:cstheme="minorBidi"/>
          <w:b/>
          <w:bCs/>
          <w:color w:val="212121"/>
          <w:sz w:val="20"/>
          <w:szCs w:val="20"/>
          <w:shd w:val="clear" w:color="auto" w:fill="FFFFFF"/>
        </w:rPr>
        <w:t>.</w:t>
      </w:r>
      <w:r>
        <w:rPr>
          <w:rFonts w:asciiTheme="minorHAnsi" w:hAnsiTheme="minorHAnsi" w:cstheme="minorBidi"/>
          <w:b/>
          <w:bCs/>
          <w:color w:val="212121"/>
          <w:sz w:val="20"/>
          <w:szCs w:val="20"/>
          <w:shd w:val="clear" w:color="auto" w:fill="FFFFFF"/>
        </w:rPr>
        <w:tab/>
      </w:r>
      <w:r w:rsidRPr="5AFB3BD1">
        <w:rPr>
          <w:rFonts w:asciiTheme="minorHAnsi" w:hAnsiTheme="minorHAnsi" w:cstheme="minorBidi"/>
          <w:b/>
          <w:bCs/>
          <w:color w:val="212121"/>
          <w:sz w:val="20"/>
          <w:szCs w:val="20"/>
          <w:shd w:val="clear" w:color="auto" w:fill="FFFFFF"/>
        </w:rPr>
        <w:t>Neighbouring Parish Applications and updates</w:t>
      </w:r>
    </w:p>
    <w:p w14:paraId="0D011C42" w14:textId="77777777" w:rsidR="00D81E94" w:rsidRPr="008D78DE" w:rsidRDefault="00D81E94" w:rsidP="00D81E94">
      <w:pPr>
        <w:jc w:val="both"/>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ab/>
      </w:r>
    </w:p>
    <w:p w14:paraId="7EA5CB8B" w14:textId="77777777" w:rsidR="00D81E94" w:rsidRPr="008D78DE" w:rsidRDefault="00D81E94" w:rsidP="00D81E94">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 xml:space="preserve">        10</w:t>
      </w:r>
      <w:r w:rsidRPr="008D78DE">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 xml:space="preserve"> </w:t>
      </w:r>
      <w:r w:rsidRPr="008D78DE">
        <w:rPr>
          <w:rFonts w:asciiTheme="minorHAnsi" w:hAnsiTheme="minorHAnsi" w:cstheme="minorHAnsi"/>
          <w:b/>
          <w:bCs/>
          <w:color w:val="000000"/>
          <w:sz w:val="20"/>
          <w:szCs w:val="20"/>
          <w:shd w:val="clear" w:color="auto" w:fill="FFFFFF"/>
        </w:rPr>
        <w:t>Business Plan activity</w:t>
      </w:r>
    </w:p>
    <w:p w14:paraId="397E7CD9" w14:textId="77777777" w:rsidR="00D81E94" w:rsidRDefault="00D81E94" w:rsidP="00D81E94">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4488534B" w14:textId="77777777" w:rsidR="00D81E94" w:rsidRPr="008D78DE" w:rsidRDefault="00D81E94" w:rsidP="00D81E94">
      <w:pPr>
        <w:ind w:left="360"/>
        <w:jc w:val="both"/>
        <w:rPr>
          <w:rFonts w:asciiTheme="minorHAnsi" w:eastAsiaTheme="minorEastAsia" w:hAnsiTheme="minorHAnsi" w:cstheme="minorBidi"/>
          <w:b/>
          <w:bCs/>
          <w:color w:val="212121"/>
          <w:sz w:val="20"/>
          <w:szCs w:val="20"/>
          <w:shd w:val="clear" w:color="auto" w:fill="FFFFFF"/>
        </w:rPr>
      </w:pPr>
    </w:p>
    <w:p w14:paraId="3CF04282" w14:textId="77777777" w:rsidR="00D81E94" w:rsidRPr="00775808" w:rsidRDefault="00D81E94" w:rsidP="00D81E94">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11.</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68343C08" w14:textId="78D67D63" w:rsidR="00D81E94" w:rsidRDefault="00D81E94" w:rsidP="00D81E94">
      <w:pPr>
        <w:shd w:val="clear" w:color="auto" w:fill="FFFFFF" w:themeFill="background1"/>
        <w:ind w:left="720"/>
        <w:jc w:val="both"/>
        <w:rPr>
          <w:rFonts w:asciiTheme="minorHAnsi" w:hAnsiTheme="minorHAnsi" w:cstheme="minorHAnsi"/>
          <w:sz w:val="20"/>
          <w:szCs w:val="20"/>
          <w:lang w:eastAsia="en-GB"/>
        </w:rPr>
      </w:pPr>
      <w:r w:rsidRPr="38A1CC7F">
        <w:rPr>
          <w:rFonts w:asciiTheme="minorHAnsi" w:hAnsiTheme="minorHAnsi" w:cstheme="minorBidi"/>
          <w:sz w:val="20"/>
          <w:szCs w:val="20"/>
          <w:lang w:eastAsia="en-GB"/>
        </w:rPr>
        <w:t xml:space="preserve">1. </w:t>
      </w:r>
      <w:r w:rsidRPr="007E27C1">
        <w:rPr>
          <w:rFonts w:asciiTheme="minorHAnsi" w:hAnsiTheme="minorHAnsi" w:cstheme="minorBidi"/>
          <w:sz w:val="20"/>
          <w:szCs w:val="20"/>
          <w:u w:val="single"/>
          <w:lang w:eastAsia="en-GB"/>
        </w:rPr>
        <w:t>Highways Working Group</w:t>
      </w:r>
      <w:r w:rsidRPr="38A1CC7F">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Cllr Fisher</w:t>
      </w:r>
      <w:r>
        <w:rPr>
          <w:rFonts w:asciiTheme="minorHAnsi" w:hAnsiTheme="minorHAnsi" w:cstheme="minorHAnsi"/>
          <w:sz w:val="20"/>
          <w:szCs w:val="20"/>
          <w:lang w:eastAsia="en-GB"/>
        </w:rPr>
        <w:t xml:space="preserve"> </w:t>
      </w:r>
    </w:p>
    <w:p w14:paraId="36EFF1B3" w14:textId="77777777" w:rsidR="00D81E94" w:rsidRDefault="00D81E94" w:rsidP="00D81E94">
      <w:pPr>
        <w:shd w:val="clear" w:color="auto" w:fill="FFFFFF" w:themeFill="background1"/>
        <w:ind w:left="720"/>
        <w:jc w:val="both"/>
        <w:rPr>
          <w:rFonts w:ascii="Calibri" w:hAnsi="Calibri" w:cs="Calibri"/>
          <w:color w:val="212121"/>
          <w:sz w:val="20"/>
          <w:szCs w:val="20"/>
        </w:rPr>
      </w:pPr>
      <w:r>
        <w:rPr>
          <w:rFonts w:asciiTheme="minorHAnsi" w:hAnsiTheme="minorHAnsi" w:cstheme="minorHAnsi"/>
          <w:sz w:val="20"/>
          <w:szCs w:val="20"/>
          <w:lang w:eastAsia="en-GB"/>
        </w:rPr>
        <w:tab/>
      </w:r>
      <w:r>
        <w:rPr>
          <w:rFonts w:ascii="Calibri" w:hAnsi="Calibri" w:cs="Calibri"/>
          <w:color w:val="212121"/>
          <w:sz w:val="20"/>
          <w:szCs w:val="20"/>
        </w:rPr>
        <w:t>1. To receive an update</w:t>
      </w:r>
    </w:p>
    <w:p w14:paraId="2E181DFF" w14:textId="77777777" w:rsidR="00D81E94" w:rsidRPr="00394467" w:rsidRDefault="00D81E94" w:rsidP="00D81E94">
      <w:pPr>
        <w:shd w:val="clear" w:color="auto" w:fill="FFFFFF"/>
        <w:ind w:left="1440"/>
        <w:textAlignment w:val="baseline"/>
        <w:rPr>
          <w:rFonts w:asciiTheme="minorHAnsi" w:hAnsiTheme="minorHAnsi" w:cstheme="minorHAnsi"/>
          <w:color w:val="323130"/>
          <w:sz w:val="20"/>
          <w:szCs w:val="20"/>
          <w:bdr w:val="none" w:sz="0" w:space="0" w:color="auto" w:frame="1"/>
          <w:lang w:eastAsia="en-GB"/>
        </w:rPr>
      </w:pPr>
      <w:r w:rsidRPr="00394467">
        <w:rPr>
          <w:rFonts w:asciiTheme="minorHAnsi" w:hAnsiTheme="minorHAnsi" w:cstheme="minorHAnsi"/>
          <w:color w:val="212121"/>
          <w:sz w:val="20"/>
          <w:szCs w:val="20"/>
        </w:rPr>
        <w:t xml:space="preserve">2. </w:t>
      </w:r>
      <w:r w:rsidRPr="00394467">
        <w:rPr>
          <w:rFonts w:asciiTheme="minorHAnsi" w:hAnsiTheme="minorHAnsi" w:cstheme="minorHAnsi"/>
          <w:color w:val="323130"/>
          <w:sz w:val="20"/>
          <w:szCs w:val="20"/>
          <w:lang w:eastAsia="en-GB"/>
        </w:rPr>
        <w:t>﻿</w:t>
      </w:r>
      <w:r w:rsidRPr="00394467">
        <w:rPr>
          <w:rFonts w:asciiTheme="minorHAnsi" w:hAnsiTheme="minorHAnsi" w:cstheme="minorHAnsi"/>
          <w:color w:val="323130"/>
          <w:sz w:val="20"/>
          <w:szCs w:val="20"/>
          <w:bdr w:val="none" w:sz="0" w:space="0" w:color="auto" w:frame="1"/>
          <w:lang w:eastAsia="en-GB"/>
        </w:rPr>
        <w:t>Barnham, Eastergate and Westergate Framework Masterplan Consultation.</w:t>
      </w:r>
      <w:r>
        <w:rPr>
          <w:rFonts w:asciiTheme="minorHAnsi" w:hAnsiTheme="minorHAnsi" w:cstheme="minorHAnsi"/>
          <w:sz w:val="20"/>
          <w:szCs w:val="20"/>
          <w:lang w:eastAsia="en-GB"/>
        </w:rPr>
        <w:tab/>
      </w:r>
    </w:p>
    <w:p w14:paraId="75FF3A05" w14:textId="77777777" w:rsidR="00975162" w:rsidRDefault="00975162" w:rsidP="00D81E94">
      <w:pPr>
        <w:shd w:val="clear" w:color="auto" w:fill="FFFFFF" w:themeFill="background1"/>
        <w:ind w:left="720"/>
        <w:jc w:val="both"/>
        <w:rPr>
          <w:rFonts w:ascii="Calibri" w:hAnsi="Calibri" w:cs="Calibri"/>
          <w:color w:val="212121"/>
          <w:sz w:val="20"/>
          <w:szCs w:val="20"/>
        </w:rPr>
      </w:pPr>
    </w:p>
    <w:p w14:paraId="6E437B6D" w14:textId="27E0CC02" w:rsidR="00D81E94" w:rsidRDefault="00D81E94" w:rsidP="00D81E94">
      <w:pPr>
        <w:shd w:val="clear" w:color="auto" w:fill="FFFFFF" w:themeFill="background1"/>
        <w:ind w:left="720"/>
        <w:jc w:val="both"/>
        <w:rPr>
          <w:rFonts w:ascii="Calibri" w:hAnsi="Calibri" w:cs="Calibri"/>
          <w:color w:val="212121"/>
          <w:sz w:val="20"/>
          <w:szCs w:val="20"/>
        </w:rPr>
      </w:pPr>
      <w:r w:rsidRPr="00582724">
        <w:rPr>
          <w:rFonts w:ascii="Calibri" w:hAnsi="Calibri" w:cs="Calibri"/>
          <w:color w:val="212121"/>
          <w:sz w:val="20"/>
          <w:szCs w:val="20"/>
        </w:rPr>
        <w:lastRenderedPageBreak/>
        <w:t xml:space="preserve">2. </w:t>
      </w:r>
      <w:r w:rsidRPr="007E27C1">
        <w:rPr>
          <w:rFonts w:ascii="Calibri" w:hAnsi="Calibri" w:cs="Calibri"/>
          <w:color w:val="212121"/>
          <w:sz w:val="20"/>
          <w:szCs w:val="20"/>
          <w:u w:val="single"/>
        </w:rPr>
        <w:t xml:space="preserve">A27 </w:t>
      </w:r>
      <w:r w:rsidR="00EC4138">
        <w:rPr>
          <w:rFonts w:ascii="Calibri" w:hAnsi="Calibri" w:cs="Calibri"/>
          <w:color w:val="212121"/>
          <w:sz w:val="20"/>
          <w:szCs w:val="20"/>
          <w:u w:val="single"/>
        </w:rPr>
        <w:t>Arundel Bypass</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2DE302DA" w14:textId="2C651FCE" w:rsidR="00D81E94" w:rsidRDefault="00D81E94" w:rsidP="00D81E94">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sidR="00F97235">
        <w:rPr>
          <w:rFonts w:ascii="Calibri" w:hAnsi="Calibri" w:cs="Calibri"/>
          <w:color w:val="212121"/>
          <w:sz w:val="20"/>
          <w:szCs w:val="20"/>
        </w:rPr>
        <w:t xml:space="preserve">1. </w:t>
      </w:r>
      <w:r>
        <w:rPr>
          <w:rFonts w:ascii="Calibri" w:hAnsi="Calibri" w:cs="Calibri"/>
          <w:color w:val="212121"/>
          <w:sz w:val="20"/>
          <w:szCs w:val="20"/>
        </w:rPr>
        <w:t>To receive an update</w:t>
      </w:r>
      <w:r w:rsidR="007A7E25">
        <w:rPr>
          <w:rFonts w:ascii="Calibri" w:hAnsi="Calibri" w:cs="Calibri"/>
          <w:color w:val="212121"/>
          <w:sz w:val="20"/>
          <w:szCs w:val="20"/>
        </w:rPr>
        <w:tab/>
      </w:r>
      <w:r w:rsidR="007A7E25">
        <w:rPr>
          <w:rFonts w:ascii="Calibri" w:hAnsi="Calibri" w:cs="Calibri"/>
          <w:color w:val="212121"/>
          <w:sz w:val="20"/>
          <w:szCs w:val="20"/>
        </w:rPr>
        <w:tab/>
      </w:r>
      <w:r w:rsidR="007A7E25">
        <w:rPr>
          <w:rFonts w:ascii="Calibri" w:hAnsi="Calibri" w:cs="Calibri"/>
          <w:color w:val="212121"/>
          <w:sz w:val="20"/>
          <w:szCs w:val="20"/>
        </w:rPr>
        <w:tab/>
      </w:r>
      <w:r w:rsidR="007A7E25">
        <w:rPr>
          <w:rFonts w:ascii="Calibri" w:hAnsi="Calibri" w:cs="Calibri"/>
          <w:color w:val="212121"/>
          <w:sz w:val="20"/>
          <w:szCs w:val="20"/>
        </w:rPr>
        <w:tab/>
      </w:r>
      <w:r w:rsidR="007A7E25">
        <w:rPr>
          <w:rFonts w:ascii="Calibri" w:hAnsi="Calibri" w:cs="Calibri"/>
          <w:color w:val="212121"/>
          <w:sz w:val="20"/>
          <w:szCs w:val="20"/>
        </w:rPr>
        <w:tab/>
        <w:t>Cllr Fisher</w:t>
      </w:r>
    </w:p>
    <w:p w14:paraId="3E81EDE3" w14:textId="0D0D3714" w:rsidR="00F97235" w:rsidRDefault="00F97235" w:rsidP="007F3EF9">
      <w:pPr>
        <w:shd w:val="clear" w:color="auto" w:fill="FFFFFF" w:themeFill="background1"/>
        <w:ind w:left="1440"/>
        <w:jc w:val="both"/>
        <w:rPr>
          <w:rFonts w:ascii="Calibri" w:hAnsi="Calibri" w:cs="Calibri"/>
          <w:color w:val="212121"/>
          <w:sz w:val="20"/>
          <w:szCs w:val="20"/>
        </w:rPr>
      </w:pPr>
      <w:r>
        <w:rPr>
          <w:rFonts w:ascii="Calibri" w:hAnsi="Calibri" w:cs="Calibri"/>
          <w:color w:val="212121"/>
          <w:sz w:val="20"/>
          <w:szCs w:val="20"/>
        </w:rPr>
        <w:t xml:space="preserve">2. To confirm that WPC, as a affected property owner, will participate invirtual meeting as invited by Highways England. </w:t>
      </w:r>
    </w:p>
    <w:p w14:paraId="4F06A413" w14:textId="73B979CA" w:rsidR="007F3EF9" w:rsidRDefault="007F3EF9" w:rsidP="007F3EF9">
      <w:pPr>
        <w:shd w:val="clear" w:color="auto" w:fill="FFFFFF" w:themeFill="background1"/>
        <w:ind w:left="1440"/>
        <w:jc w:val="both"/>
        <w:rPr>
          <w:rFonts w:ascii="Calibri" w:hAnsi="Calibri" w:cs="Calibri"/>
          <w:color w:val="212121"/>
          <w:sz w:val="20"/>
          <w:szCs w:val="20"/>
        </w:rPr>
      </w:pPr>
      <w:r>
        <w:rPr>
          <w:rFonts w:ascii="Calibri" w:hAnsi="Calibri" w:cs="Calibri"/>
          <w:color w:val="212121"/>
          <w:sz w:val="20"/>
          <w:szCs w:val="20"/>
        </w:rPr>
        <w:t xml:space="preserve">3. </w:t>
      </w:r>
      <w:r w:rsidRPr="007F3EF9">
        <w:rPr>
          <w:rFonts w:asciiTheme="minorHAnsi" w:hAnsiTheme="minorHAnsi" w:cstheme="minorHAnsi"/>
          <w:sz w:val="20"/>
          <w:szCs w:val="20"/>
          <w:shd w:val="clear" w:color="auto" w:fill="FFFFFF"/>
        </w:rPr>
        <w:t>To authorise the necessary expenditure from the POP fund for professional</w:t>
      </w:r>
      <w:r>
        <w:rPr>
          <w:rFonts w:asciiTheme="minorHAnsi" w:hAnsiTheme="minorHAnsi" w:cstheme="minorHAnsi"/>
          <w:sz w:val="20"/>
          <w:szCs w:val="20"/>
          <w:shd w:val="clear" w:color="auto" w:fill="FFFFFF"/>
        </w:rPr>
        <w:t>,</w:t>
      </w:r>
      <w:r w:rsidRPr="007F3EF9">
        <w:rPr>
          <w:rFonts w:asciiTheme="minorHAnsi" w:hAnsiTheme="minorHAnsi" w:cstheme="minorHAnsi"/>
          <w:sz w:val="20"/>
          <w:szCs w:val="20"/>
          <w:shd w:val="clear" w:color="auto" w:fill="FFFFFF"/>
        </w:rPr>
        <w:t xml:space="preserve"> legal and publicity work </w:t>
      </w:r>
      <w:r>
        <w:rPr>
          <w:rFonts w:asciiTheme="minorHAnsi" w:hAnsiTheme="minorHAnsi" w:cstheme="minorHAnsi"/>
          <w:sz w:val="20"/>
          <w:szCs w:val="20"/>
          <w:shd w:val="clear" w:color="auto" w:fill="FFFFFF"/>
        </w:rPr>
        <w:t>in</w:t>
      </w:r>
      <w:r w:rsidRPr="007F3EF9">
        <w:rPr>
          <w:rFonts w:asciiTheme="minorHAnsi" w:hAnsiTheme="minorHAnsi" w:cstheme="minorHAnsi"/>
          <w:sz w:val="20"/>
          <w:szCs w:val="20"/>
          <w:shd w:val="clear" w:color="auto" w:fill="FFFFFF"/>
        </w:rPr>
        <w:t xml:space="preserve"> conjunction with the A27 </w:t>
      </w:r>
      <w:r>
        <w:rPr>
          <w:rFonts w:asciiTheme="minorHAnsi" w:hAnsiTheme="minorHAnsi" w:cstheme="minorHAnsi"/>
          <w:sz w:val="20"/>
          <w:szCs w:val="20"/>
          <w:shd w:val="clear" w:color="auto" w:fill="FFFFFF"/>
        </w:rPr>
        <w:t>B</w:t>
      </w:r>
      <w:r w:rsidRPr="007F3EF9">
        <w:rPr>
          <w:rFonts w:asciiTheme="minorHAnsi" w:hAnsiTheme="minorHAnsi" w:cstheme="minorHAnsi"/>
          <w:sz w:val="20"/>
          <w:szCs w:val="20"/>
          <w:shd w:val="clear" w:color="auto" w:fill="FFFFFF"/>
        </w:rPr>
        <w:t>ypass preferred route announcement</w:t>
      </w:r>
      <w:r>
        <w:rPr>
          <w:rFonts w:asciiTheme="minorHAnsi" w:hAnsiTheme="minorHAnsi" w:cstheme="minorHAnsi"/>
          <w:sz w:val="20"/>
          <w:szCs w:val="20"/>
          <w:shd w:val="clear" w:color="auto" w:fill="FFFFFF"/>
        </w:rPr>
        <w:t xml:space="preserve"> (PRA)</w:t>
      </w:r>
      <w:r w:rsidRPr="007F3EF9">
        <w:rPr>
          <w:rFonts w:asciiTheme="minorHAnsi" w:hAnsiTheme="minorHAnsi" w:cstheme="minorHAnsi"/>
          <w:sz w:val="20"/>
          <w:szCs w:val="20"/>
          <w:shd w:val="clear" w:color="auto" w:fill="FFFFFF"/>
        </w:rPr>
        <w:t>.</w:t>
      </w:r>
    </w:p>
    <w:p w14:paraId="78F14194" w14:textId="7A3CC3A2" w:rsidR="00D81E94" w:rsidRPr="00A90934" w:rsidRDefault="007A7E25" w:rsidP="00D81E94">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 xml:space="preserve">3. </w:t>
      </w:r>
      <w:r>
        <w:rPr>
          <w:rFonts w:ascii="Calibri" w:hAnsi="Calibri" w:cs="Calibri"/>
          <w:color w:val="212121"/>
          <w:sz w:val="20"/>
          <w:szCs w:val="20"/>
          <w:u w:val="single"/>
        </w:rPr>
        <w:t>A29 Bypass</w:t>
      </w:r>
      <w:r w:rsidR="00D81E94">
        <w:rPr>
          <w:rFonts w:ascii="Calibri" w:hAnsi="Calibri" w:cs="Calibri"/>
          <w:color w:val="212121"/>
          <w:sz w:val="20"/>
          <w:szCs w:val="20"/>
        </w:rPr>
        <w:tab/>
      </w:r>
      <w:r w:rsidR="00D81E94">
        <w:rPr>
          <w:rFonts w:ascii="Calibri" w:hAnsi="Calibri" w:cs="Calibri"/>
          <w:color w:val="212121"/>
          <w:sz w:val="20"/>
          <w:szCs w:val="20"/>
        </w:rPr>
        <w:tab/>
      </w:r>
      <w:r w:rsidR="00D81E94">
        <w:rPr>
          <w:rFonts w:ascii="Calibri" w:hAnsi="Calibri" w:cs="Calibri"/>
          <w:color w:val="212121"/>
          <w:sz w:val="20"/>
          <w:szCs w:val="20"/>
        </w:rPr>
        <w:tab/>
      </w:r>
    </w:p>
    <w:p w14:paraId="0FD1159D" w14:textId="4738BCE4" w:rsidR="007A7E25" w:rsidRDefault="007A7E25" w:rsidP="00D81E94">
      <w:pPr>
        <w:ind w:firstLine="720"/>
        <w:textAlignment w:val="baseline"/>
        <w:rPr>
          <w:rFonts w:ascii="Calibri" w:hAnsi="Calibri" w:cs="Calibri"/>
          <w:color w:val="212121"/>
          <w:sz w:val="20"/>
          <w:szCs w:val="20"/>
        </w:rPr>
      </w:pPr>
      <w:r>
        <w:rPr>
          <w:rFonts w:ascii="Calibri" w:hAnsi="Calibri" w:cs="Calibri"/>
          <w:color w:val="212121"/>
          <w:sz w:val="20"/>
          <w:szCs w:val="20"/>
        </w:rPr>
        <w:tab/>
        <w:t>To receive an update</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Cllr Fisher</w:t>
      </w:r>
    </w:p>
    <w:p w14:paraId="5A6DC98B" w14:textId="01F65D50" w:rsidR="00D81E94" w:rsidRPr="0031726D" w:rsidRDefault="007A7E25" w:rsidP="00D81E94">
      <w:pPr>
        <w:ind w:firstLine="720"/>
        <w:textAlignment w:val="baseline"/>
        <w:rPr>
          <w:rFonts w:ascii="Calibri" w:hAnsi="Calibri" w:cs="Calibri"/>
          <w:color w:val="212121"/>
          <w:sz w:val="20"/>
          <w:szCs w:val="20"/>
        </w:rPr>
      </w:pPr>
      <w:r>
        <w:rPr>
          <w:rFonts w:ascii="Calibri" w:hAnsi="Calibri" w:cs="Calibri"/>
          <w:color w:val="212121"/>
          <w:sz w:val="20"/>
          <w:szCs w:val="20"/>
        </w:rPr>
        <w:t>4</w:t>
      </w:r>
      <w:r w:rsidR="00D81E94">
        <w:rPr>
          <w:rFonts w:ascii="Calibri" w:hAnsi="Calibri" w:cs="Calibri"/>
          <w:color w:val="212121"/>
          <w:sz w:val="20"/>
          <w:szCs w:val="20"/>
        </w:rPr>
        <w:t xml:space="preserve">. </w:t>
      </w:r>
      <w:r w:rsidR="00D81E94">
        <w:rPr>
          <w:rFonts w:ascii="Calibri" w:hAnsi="Calibri" w:cs="Calibri"/>
          <w:color w:val="212121"/>
          <w:sz w:val="20"/>
          <w:szCs w:val="20"/>
          <w:u w:val="single"/>
        </w:rPr>
        <w:t>Traffic Calming Working Group</w:t>
      </w:r>
      <w:r w:rsidR="00D81E94">
        <w:rPr>
          <w:rFonts w:ascii="Calibri" w:hAnsi="Calibri" w:cs="Calibri"/>
          <w:color w:val="212121"/>
          <w:sz w:val="20"/>
          <w:szCs w:val="20"/>
        </w:rPr>
        <w:tab/>
      </w:r>
      <w:r w:rsidR="00D81E94">
        <w:rPr>
          <w:rFonts w:ascii="Calibri" w:hAnsi="Calibri" w:cs="Calibri"/>
          <w:color w:val="212121"/>
          <w:sz w:val="20"/>
          <w:szCs w:val="20"/>
        </w:rPr>
        <w:tab/>
      </w:r>
      <w:r w:rsidR="00D81E94">
        <w:rPr>
          <w:rFonts w:ascii="Calibri" w:hAnsi="Calibri" w:cs="Calibri"/>
          <w:color w:val="212121"/>
          <w:sz w:val="20"/>
          <w:szCs w:val="20"/>
        </w:rPr>
        <w:tab/>
      </w:r>
      <w:r w:rsidR="00D81E94">
        <w:rPr>
          <w:rFonts w:ascii="Calibri" w:hAnsi="Calibri" w:cs="Calibri"/>
          <w:color w:val="212121"/>
          <w:sz w:val="20"/>
          <w:szCs w:val="20"/>
        </w:rPr>
        <w:tab/>
      </w:r>
      <w:r w:rsidR="00D81E94">
        <w:rPr>
          <w:rFonts w:ascii="Calibri" w:hAnsi="Calibri" w:cs="Calibri"/>
          <w:color w:val="212121"/>
          <w:sz w:val="20"/>
          <w:szCs w:val="20"/>
        </w:rPr>
        <w:tab/>
      </w:r>
      <w:r w:rsidR="00D81E94">
        <w:rPr>
          <w:rFonts w:ascii="Calibri" w:hAnsi="Calibri" w:cs="Calibri"/>
          <w:color w:val="212121"/>
          <w:sz w:val="20"/>
          <w:szCs w:val="20"/>
        </w:rPr>
        <w:tab/>
      </w:r>
    </w:p>
    <w:p w14:paraId="40D9C039" w14:textId="0859B726" w:rsidR="00D81E94" w:rsidRDefault="00D81E94" w:rsidP="00D81E94">
      <w:pPr>
        <w:ind w:left="720" w:firstLine="720"/>
        <w:textAlignment w:val="baseline"/>
        <w:rPr>
          <w:rFonts w:ascii="Calibri" w:hAnsi="Calibri" w:cs="Calibri"/>
          <w:color w:val="212121"/>
          <w:sz w:val="20"/>
          <w:szCs w:val="20"/>
        </w:rPr>
      </w:pPr>
      <w:r>
        <w:rPr>
          <w:rFonts w:ascii="Calibri" w:hAnsi="Calibri" w:cs="Calibri"/>
          <w:color w:val="212121"/>
          <w:sz w:val="20"/>
          <w:szCs w:val="20"/>
        </w:rPr>
        <w:t>1. To receive an update</w:t>
      </w:r>
      <w:r w:rsidR="007A7E25">
        <w:rPr>
          <w:rFonts w:ascii="Calibri" w:hAnsi="Calibri" w:cs="Calibri"/>
          <w:color w:val="212121"/>
          <w:sz w:val="20"/>
          <w:szCs w:val="20"/>
        </w:rPr>
        <w:tab/>
      </w:r>
      <w:r w:rsidR="007A7E25">
        <w:rPr>
          <w:rFonts w:ascii="Calibri" w:hAnsi="Calibri" w:cs="Calibri"/>
          <w:color w:val="212121"/>
          <w:sz w:val="20"/>
          <w:szCs w:val="20"/>
        </w:rPr>
        <w:tab/>
      </w:r>
      <w:r w:rsidR="007A7E25">
        <w:rPr>
          <w:rFonts w:ascii="Calibri" w:hAnsi="Calibri" w:cs="Calibri"/>
          <w:color w:val="212121"/>
          <w:sz w:val="20"/>
          <w:szCs w:val="20"/>
        </w:rPr>
        <w:tab/>
      </w:r>
      <w:r w:rsidR="007A7E25">
        <w:rPr>
          <w:rFonts w:ascii="Calibri" w:hAnsi="Calibri" w:cs="Calibri"/>
          <w:color w:val="212121"/>
          <w:sz w:val="20"/>
          <w:szCs w:val="20"/>
        </w:rPr>
        <w:tab/>
      </w:r>
      <w:r w:rsidR="007A7E25">
        <w:rPr>
          <w:rFonts w:ascii="Calibri" w:hAnsi="Calibri" w:cs="Calibri"/>
          <w:color w:val="212121"/>
          <w:sz w:val="20"/>
          <w:szCs w:val="20"/>
        </w:rPr>
        <w:tab/>
        <w:t>Cllr McElvogue</w:t>
      </w:r>
    </w:p>
    <w:p w14:paraId="7CB025AB" w14:textId="77777777" w:rsidR="00D81E94" w:rsidRDefault="00D81E94" w:rsidP="00D81E94">
      <w:pPr>
        <w:ind w:firstLine="720"/>
        <w:textAlignment w:val="baseline"/>
        <w:rPr>
          <w:rFonts w:ascii="Calibri" w:hAnsi="Calibri" w:cs="Calibri"/>
          <w:color w:val="212121"/>
          <w:sz w:val="20"/>
          <w:szCs w:val="20"/>
        </w:rPr>
      </w:pPr>
      <w:r>
        <w:rPr>
          <w:rFonts w:ascii="Calibri" w:hAnsi="Calibri" w:cs="Calibri"/>
          <w:color w:val="212121"/>
          <w:sz w:val="20"/>
          <w:szCs w:val="20"/>
        </w:rPr>
        <w:tab/>
        <w:t>2. Speedwatch.</w:t>
      </w:r>
      <w:r>
        <w:rPr>
          <w:rFonts w:ascii="Calibri" w:hAnsi="Calibri" w:cs="Calibri"/>
          <w:color w:val="212121"/>
          <w:sz w:val="20"/>
          <w:szCs w:val="20"/>
        </w:rPr>
        <w:tab/>
      </w:r>
    </w:p>
    <w:p w14:paraId="430AE53F" w14:textId="3C9E3446" w:rsidR="00D81E94" w:rsidRPr="003E5D04" w:rsidRDefault="00D81E94" w:rsidP="003E5D04">
      <w:pPr>
        <w:ind w:firstLine="720"/>
        <w:textAlignment w:val="baseline"/>
        <w:rPr>
          <w:rFonts w:ascii="Calibri" w:hAnsi="Calibri" w:cs="Calibri"/>
          <w:color w:val="212121"/>
          <w:sz w:val="20"/>
          <w:szCs w:val="20"/>
        </w:rPr>
      </w:pPr>
      <w:r>
        <w:rPr>
          <w:rFonts w:ascii="Calibri" w:hAnsi="Calibri" w:cs="Calibri"/>
          <w:color w:val="212121"/>
          <w:sz w:val="20"/>
          <w:szCs w:val="20"/>
        </w:rPr>
        <w:tab/>
      </w:r>
    </w:p>
    <w:p w14:paraId="1409816C" w14:textId="77777777" w:rsidR="00D81E94" w:rsidRPr="00775808" w:rsidRDefault="00D81E94" w:rsidP="00D81E94">
      <w:pPr>
        <w:ind w:left="360"/>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t>1</w:t>
      </w:r>
      <w:r>
        <w:rPr>
          <w:rFonts w:asciiTheme="minorHAnsi" w:hAnsiTheme="minorHAnsi" w:cstheme="minorBidi"/>
          <w:b/>
          <w:bCs/>
          <w:sz w:val="20"/>
          <w:szCs w:val="20"/>
        </w:rPr>
        <w:t>2</w:t>
      </w:r>
      <w:r w:rsidRPr="00AA213A">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4BB6D66A" w14:textId="23AED601" w:rsidR="00D81E94" w:rsidRDefault="00D81E94" w:rsidP="00D81E94">
      <w:pPr>
        <w:jc w:val="both"/>
        <w:rPr>
          <w:rFonts w:asciiTheme="minorHAnsi" w:hAnsiTheme="minorHAnsi" w:cstheme="minorBidi"/>
          <w:sz w:val="20"/>
          <w:szCs w:val="20"/>
        </w:rPr>
      </w:pPr>
      <w:r>
        <w:rPr>
          <w:rFonts w:asciiTheme="minorHAnsi" w:hAnsiTheme="minorHAnsi" w:cstheme="minorHAnsi"/>
          <w:sz w:val="20"/>
          <w:szCs w:val="20"/>
        </w:rPr>
        <w:tab/>
      </w:r>
      <w:r w:rsidRPr="5AFB3BD1">
        <w:rPr>
          <w:rFonts w:asciiTheme="minorHAnsi" w:hAnsiTheme="minorHAnsi" w:cstheme="minorBidi"/>
          <w:sz w:val="20"/>
          <w:szCs w:val="20"/>
        </w:rPr>
        <w:t xml:space="preserve">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Vawer</w:t>
      </w:r>
    </w:p>
    <w:p w14:paraId="404C739B" w14:textId="77777777" w:rsidR="00D81E94" w:rsidRDefault="00D81E94" w:rsidP="00D81E94">
      <w:pPr>
        <w:jc w:val="both"/>
        <w:rPr>
          <w:rFonts w:asciiTheme="minorHAnsi" w:hAnsiTheme="minorHAnsi" w:cstheme="minorBidi"/>
          <w:b/>
          <w:bCs/>
          <w:sz w:val="20"/>
          <w:szCs w:val="20"/>
        </w:rPr>
      </w:pPr>
    </w:p>
    <w:p w14:paraId="4FFBC5A4" w14:textId="77777777" w:rsidR="00D81E94" w:rsidRPr="00775808" w:rsidRDefault="00D81E94" w:rsidP="00D81E94">
      <w:pPr>
        <w:ind w:left="360"/>
        <w:jc w:val="both"/>
        <w:rPr>
          <w:rFonts w:asciiTheme="minorHAnsi" w:eastAsiaTheme="minorEastAsia" w:hAnsiTheme="minorHAnsi" w:cstheme="minorBidi"/>
          <w:b/>
          <w:bCs/>
          <w:sz w:val="20"/>
          <w:szCs w:val="20"/>
        </w:rPr>
      </w:pPr>
      <w:r w:rsidRPr="00331D7F">
        <w:rPr>
          <w:rFonts w:asciiTheme="minorHAnsi" w:hAnsiTheme="minorHAnsi" w:cstheme="minorBidi"/>
          <w:b/>
          <w:bCs/>
          <w:sz w:val="20"/>
          <w:szCs w:val="20"/>
        </w:rPr>
        <w:t>1</w:t>
      </w:r>
      <w:r>
        <w:rPr>
          <w:rFonts w:asciiTheme="minorHAnsi" w:hAnsiTheme="minorHAnsi" w:cstheme="minorBidi"/>
          <w:b/>
          <w:bCs/>
          <w:sz w:val="20"/>
          <w:szCs w:val="20"/>
        </w:rPr>
        <w:t>3</w:t>
      </w:r>
      <w:r w:rsidRPr="00331D7F">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Developers liaison working group (Wates/Linden/Pegasus)</w:t>
      </w:r>
    </w:p>
    <w:p w14:paraId="31C7F517" w14:textId="5B61D517" w:rsidR="00D81E94" w:rsidRPr="00975162" w:rsidRDefault="00D81E94" w:rsidP="00975162">
      <w:pPr>
        <w:shd w:val="clear" w:color="auto" w:fill="FFFFFF" w:themeFill="background1"/>
        <w:tabs>
          <w:tab w:val="left" w:pos="1212"/>
        </w:tabs>
        <w:ind w:left="720"/>
        <w:jc w:val="both"/>
        <w:rPr>
          <w:rFonts w:asciiTheme="minorHAnsi" w:hAnsiTheme="minorHAnsi" w:cstheme="minorBidi"/>
          <w:sz w:val="20"/>
          <w:szCs w:val="20"/>
          <w:lang w:eastAsia="en-GB"/>
        </w:rPr>
      </w:pPr>
      <w:r w:rsidRPr="5AFB3BD1">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p>
    <w:p w14:paraId="43F7FB69" w14:textId="77777777" w:rsidR="00A208DD" w:rsidRDefault="00A208DD" w:rsidP="00D81E94">
      <w:pPr>
        <w:shd w:val="clear" w:color="auto" w:fill="FFFFFF" w:themeFill="background1"/>
        <w:ind w:left="360"/>
        <w:jc w:val="both"/>
        <w:rPr>
          <w:rFonts w:asciiTheme="minorHAnsi" w:hAnsiTheme="minorHAnsi" w:cstheme="minorBidi"/>
          <w:b/>
          <w:bCs/>
          <w:sz w:val="20"/>
          <w:szCs w:val="20"/>
          <w:lang w:eastAsia="en-GB"/>
        </w:rPr>
      </w:pPr>
    </w:p>
    <w:p w14:paraId="5F124926" w14:textId="738EAFB7" w:rsidR="00D81E94" w:rsidRDefault="00D81E94" w:rsidP="00D81E94">
      <w:pPr>
        <w:shd w:val="clear" w:color="auto" w:fill="FFFFFF" w:themeFill="background1"/>
        <w:ind w:left="360"/>
        <w:jc w:val="both"/>
        <w:rPr>
          <w:rFonts w:asciiTheme="minorHAnsi" w:hAnsiTheme="minorHAnsi" w:cstheme="minorBidi"/>
          <w:b/>
          <w:bCs/>
          <w:sz w:val="20"/>
          <w:szCs w:val="20"/>
          <w:lang w:eastAsia="en-GB"/>
        </w:rPr>
      </w:pPr>
      <w:r w:rsidRPr="00AA213A">
        <w:rPr>
          <w:rFonts w:asciiTheme="minorHAnsi" w:hAnsiTheme="minorHAnsi" w:cstheme="minorBidi"/>
          <w:b/>
          <w:bCs/>
          <w:sz w:val="20"/>
          <w:szCs w:val="20"/>
          <w:lang w:eastAsia="en-GB"/>
        </w:rPr>
        <w:t>1</w:t>
      </w:r>
      <w:r>
        <w:rPr>
          <w:rFonts w:asciiTheme="minorHAnsi" w:hAnsiTheme="minorHAnsi" w:cstheme="minorBidi"/>
          <w:b/>
          <w:bCs/>
          <w:sz w:val="20"/>
          <w:szCs w:val="20"/>
          <w:lang w:eastAsia="en-GB"/>
        </w:rPr>
        <w:t>4</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HELAA</w:t>
      </w:r>
    </w:p>
    <w:p w14:paraId="5B8D0FD1" w14:textId="1B740C35" w:rsidR="00D81E94" w:rsidRDefault="00D81E94" w:rsidP="00D81E94">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AF6CFE">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Cllr Ratcliffe</w:t>
      </w:r>
    </w:p>
    <w:p w14:paraId="4DA4BD09" w14:textId="77777777" w:rsidR="00D81E94" w:rsidRDefault="00D81E94" w:rsidP="00D81E94">
      <w:pPr>
        <w:shd w:val="clear" w:color="auto" w:fill="FFFFFF"/>
        <w:jc w:val="both"/>
        <w:textAlignment w:val="baseline"/>
        <w:rPr>
          <w:rFonts w:asciiTheme="minorHAnsi" w:hAnsiTheme="minorHAnsi" w:cstheme="minorHAnsi"/>
          <w:color w:val="201F1E"/>
          <w:sz w:val="20"/>
          <w:szCs w:val="20"/>
          <w:bdr w:val="none" w:sz="0" w:space="0" w:color="auto" w:frame="1"/>
          <w:shd w:val="clear" w:color="auto" w:fill="FFFFFF"/>
        </w:rPr>
      </w:pPr>
    </w:p>
    <w:p w14:paraId="43F4E2A1" w14:textId="77777777" w:rsidR="00D81E94" w:rsidRDefault="00D81E94" w:rsidP="00D81E94">
      <w:pPr>
        <w:shd w:val="clear" w:color="auto" w:fill="FFFFFF"/>
        <w:ind w:firstLine="360"/>
        <w:jc w:val="both"/>
        <w:textAlignment w:val="baseline"/>
        <w:rPr>
          <w:rFonts w:asciiTheme="minorHAnsi" w:hAnsiTheme="minorHAnsi" w:cstheme="minorHAnsi"/>
          <w:b/>
          <w:bCs/>
          <w:color w:val="201F1E"/>
          <w:sz w:val="20"/>
          <w:szCs w:val="20"/>
          <w:bdr w:val="none" w:sz="0" w:space="0" w:color="auto" w:frame="1"/>
          <w:shd w:val="clear" w:color="auto" w:fill="FFFFFF"/>
        </w:rPr>
      </w:pPr>
      <w:r w:rsidRPr="00A928E4">
        <w:rPr>
          <w:rFonts w:asciiTheme="minorHAnsi" w:hAnsiTheme="minorHAnsi" w:cstheme="minorHAnsi"/>
          <w:b/>
          <w:bCs/>
          <w:color w:val="201F1E"/>
          <w:sz w:val="20"/>
          <w:szCs w:val="20"/>
          <w:bdr w:val="none" w:sz="0" w:space="0" w:color="auto" w:frame="1"/>
          <w:shd w:val="clear" w:color="auto" w:fill="FFFFFF"/>
        </w:rPr>
        <w:t xml:space="preserve">15. </w:t>
      </w:r>
      <w:r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Pr>
          <w:rFonts w:asciiTheme="minorHAnsi" w:hAnsiTheme="minorHAnsi" w:cstheme="minorHAnsi"/>
          <w:b/>
          <w:bCs/>
          <w:color w:val="201F1E"/>
          <w:sz w:val="20"/>
          <w:szCs w:val="20"/>
          <w:bdr w:val="none" w:sz="0" w:space="0" w:color="auto" w:frame="1"/>
          <w:shd w:val="clear" w:color="auto" w:fill="FFFFFF"/>
        </w:rPr>
        <w:t xml:space="preserve"> trajectory</w:t>
      </w:r>
    </w:p>
    <w:p w14:paraId="24A70498" w14:textId="4E0516E8" w:rsidR="00D81E94" w:rsidRPr="00A928E4" w:rsidRDefault="00D81E94" w:rsidP="00D81E94">
      <w:pPr>
        <w:shd w:val="clear" w:color="auto" w:fill="FFFFFF"/>
        <w:ind w:firstLine="360"/>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b/>
          <w:bCs/>
          <w:color w:val="201F1E"/>
          <w:sz w:val="20"/>
          <w:szCs w:val="20"/>
          <w:bdr w:val="none" w:sz="0" w:space="0" w:color="auto" w:frame="1"/>
          <w:shd w:val="clear" w:color="auto" w:fill="FFFFFF"/>
        </w:rPr>
        <w:tab/>
      </w:r>
      <w:r w:rsidR="001A2BE5">
        <w:rPr>
          <w:rFonts w:asciiTheme="minorHAnsi" w:hAnsiTheme="minorHAnsi" w:cstheme="minorHAnsi"/>
          <w:color w:val="201F1E"/>
          <w:sz w:val="20"/>
          <w:szCs w:val="20"/>
          <w:bdr w:val="none" w:sz="0" w:space="0" w:color="auto" w:frame="1"/>
          <w:shd w:val="clear" w:color="auto" w:fill="FFFFFF"/>
        </w:rPr>
        <w:t>To receive an update</w:t>
      </w:r>
      <w:r w:rsidR="001A2BE5">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t>Cllr Mrs Clark</w:t>
      </w:r>
    </w:p>
    <w:p w14:paraId="36680759" w14:textId="77777777" w:rsidR="00D81E94" w:rsidRDefault="00D81E94" w:rsidP="00D81E94">
      <w:pPr>
        <w:shd w:val="clear" w:color="auto" w:fill="FFFFFF" w:themeFill="background1"/>
        <w:jc w:val="both"/>
        <w:rPr>
          <w:rFonts w:asciiTheme="minorHAnsi" w:hAnsiTheme="minorHAnsi" w:cstheme="minorBidi"/>
          <w:b/>
          <w:bCs/>
          <w:sz w:val="20"/>
          <w:szCs w:val="20"/>
          <w:lang w:eastAsia="en-GB"/>
        </w:rPr>
      </w:pPr>
    </w:p>
    <w:p w14:paraId="11F476AA" w14:textId="42D139DA" w:rsidR="00D81E94" w:rsidRDefault="00D81E94" w:rsidP="00D46EEC">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16.</w:t>
      </w:r>
      <w:r>
        <w:rPr>
          <w:rFonts w:asciiTheme="minorHAnsi" w:hAnsiTheme="minorHAnsi" w:cstheme="minorBidi"/>
          <w:b/>
          <w:bCs/>
          <w:sz w:val="20"/>
          <w:szCs w:val="20"/>
          <w:lang w:eastAsia="en-GB"/>
        </w:rPr>
        <w:tab/>
      </w:r>
      <w:r w:rsidR="00D46EEC">
        <w:rPr>
          <w:rFonts w:asciiTheme="minorHAnsi" w:hAnsiTheme="minorHAnsi" w:cstheme="minorBidi"/>
          <w:b/>
          <w:bCs/>
          <w:sz w:val="20"/>
          <w:szCs w:val="20"/>
          <w:lang w:eastAsia="en-GB"/>
        </w:rPr>
        <w:t>BEWAG (Barnham, Eastergate &amp; Westergate Advisor Group)</w:t>
      </w:r>
    </w:p>
    <w:p w14:paraId="6FA5407A" w14:textId="34E6E086" w:rsidR="00D46EEC" w:rsidRPr="00D46EEC" w:rsidRDefault="00D46EEC" w:rsidP="00D46EEC">
      <w:pPr>
        <w:shd w:val="clear" w:color="auto" w:fill="FFFFFF" w:themeFill="background1"/>
        <w:ind w:firstLine="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D46EEC">
        <w:rPr>
          <w:rFonts w:asciiTheme="minorHAnsi" w:hAnsiTheme="minorHAnsi" w:cstheme="minorBidi"/>
          <w:sz w:val="20"/>
          <w:szCs w:val="20"/>
          <w:lang w:eastAsia="en-GB"/>
        </w:rPr>
        <w:t>To note meeting of 26 October 2020.</w:t>
      </w:r>
    </w:p>
    <w:p w14:paraId="6A7907C9" w14:textId="77777777" w:rsidR="00D81E94" w:rsidRDefault="00D81E94" w:rsidP="00D81E94">
      <w:pPr>
        <w:shd w:val="clear" w:color="auto" w:fill="FFFFFF" w:themeFill="background1"/>
        <w:ind w:left="360"/>
        <w:jc w:val="both"/>
        <w:rPr>
          <w:rFonts w:asciiTheme="minorHAnsi" w:hAnsiTheme="minorHAnsi" w:cstheme="minorBidi"/>
          <w:b/>
          <w:bCs/>
          <w:sz w:val="20"/>
          <w:szCs w:val="20"/>
          <w:lang w:eastAsia="en-GB"/>
        </w:rPr>
      </w:pPr>
    </w:p>
    <w:p w14:paraId="402C946B" w14:textId="77777777" w:rsidR="00D81E94" w:rsidRPr="00775808" w:rsidRDefault="00D81E94" w:rsidP="00D81E94">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17.</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Green Infrastructure Masterplan</w:t>
      </w:r>
    </w:p>
    <w:p w14:paraId="0946A404" w14:textId="77777777" w:rsidR="00D81E94" w:rsidRDefault="00D81E94" w:rsidP="00D81E94">
      <w:pPr>
        <w:shd w:val="clear" w:color="auto" w:fill="FFFFFF"/>
        <w:jc w:val="both"/>
        <w:rPr>
          <w:rFonts w:asciiTheme="minorHAnsi" w:hAnsiTheme="minorHAnsi" w:cstheme="minorHAnsi"/>
          <w:b/>
          <w:sz w:val="20"/>
          <w:szCs w:val="20"/>
          <w:lang w:eastAsia="en-GB"/>
        </w:rPr>
      </w:pPr>
    </w:p>
    <w:p w14:paraId="760EEA71" w14:textId="77777777" w:rsidR="00D81E94" w:rsidRPr="00775808" w:rsidRDefault="00D81E94" w:rsidP="00D81E94">
      <w:pPr>
        <w:shd w:val="clear" w:color="auto" w:fill="FFFFFF" w:themeFill="background1"/>
        <w:ind w:left="360"/>
        <w:jc w:val="both"/>
        <w:rPr>
          <w:rFonts w:asciiTheme="minorHAnsi" w:eastAsiaTheme="minorEastAsia" w:hAnsiTheme="minorHAnsi" w:cstheme="minorBidi"/>
          <w:b/>
          <w:bCs/>
          <w:sz w:val="20"/>
          <w:szCs w:val="20"/>
          <w:lang w:eastAsia="en-GB"/>
        </w:rPr>
      </w:pPr>
      <w:r w:rsidRPr="00AA213A">
        <w:rPr>
          <w:rFonts w:asciiTheme="minorHAnsi" w:hAnsiTheme="minorHAnsi" w:cstheme="minorBidi"/>
          <w:b/>
          <w:bCs/>
          <w:sz w:val="20"/>
          <w:szCs w:val="20"/>
          <w:lang w:eastAsia="en-GB"/>
        </w:rPr>
        <w:t>1</w:t>
      </w:r>
      <w:r>
        <w:rPr>
          <w:rFonts w:asciiTheme="minorHAnsi" w:hAnsiTheme="minorHAnsi" w:cstheme="minorBidi"/>
          <w:b/>
          <w:bCs/>
          <w:sz w:val="20"/>
          <w:szCs w:val="20"/>
          <w:lang w:eastAsia="en-GB"/>
        </w:rPr>
        <w:t>8</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Southdowns National Park</w:t>
      </w:r>
      <w:r w:rsidRPr="00775808">
        <w:rPr>
          <w:rFonts w:asciiTheme="minorHAnsi" w:hAnsiTheme="minorHAnsi" w:cstheme="minorHAnsi"/>
          <w:sz w:val="20"/>
          <w:szCs w:val="20"/>
          <w:lang w:eastAsia="en-GB"/>
        </w:rPr>
        <w:tab/>
      </w:r>
    </w:p>
    <w:p w14:paraId="541C7ABC" w14:textId="6AD3EF2E" w:rsidR="00D81E94" w:rsidRPr="00E50937" w:rsidRDefault="001A2BE5" w:rsidP="00D81E94">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shd w:val="clear" w:color="auto" w:fill="FFFFFF"/>
        </w:rPr>
        <w:tab/>
        <w:t>To note</w:t>
      </w:r>
      <w:r w:rsidRPr="001A2BE5">
        <w:rPr>
          <w:rFonts w:asciiTheme="minorHAnsi" w:hAnsiTheme="minorHAnsi" w:cstheme="minorHAnsi"/>
          <w:sz w:val="20"/>
          <w:szCs w:val="20"/>
          <w:shd w:val="clear" w:color="auto" w:fill="FFFFFF"/>
        </w:rPr>
        <w:t xml:space="preserve"> South Downs Newsletter for October 2020.</w:t>
      </w:r>
      <w:r w:rsidR="00D81E94" w:rsidRPr="001A2BE5">
        <w:rPr>
          <w:rFonts w:asciiTheme="minorHAnsi" w:hAnsiTheme="minorHAnsi" w:cstheme="minorHAnsi"/>
          <w:sz w:val="20"/>
          <w:szCs w:val="20"/>
          <w:shd w:val="clear" w:color="auto" w:fill="FFFFFF"/>
        </w:rPr>
        <w:tab/>
      </w:r>
    </w:p>
    <w:p w14:paraId="0E073E97" w14:textId="77777777" w:rsidR="001A2BE5" w:rsidRDefault="001A2BE5" w:rsidP="00D81E94">
      <w:pPr>
        <w:shd w:val="clear" w:color="auto" w:fill="FFFFFF" w:themeFill="background1"/>
        <w:ind w:left="360"/>
        <w:jc w:val="both"/>
        <w:rPr>
          <w:rFonts w:asciiTheme="minorHAnsi" w:hAnsiTheme="minorHAnsi" w:cstheme="minorBidi"/>
          <w:b/>
          <w:bCs/>
          <w:sz w:val="20"/>
          <w:szCs w:val="20"/>
          <w:lang w:eastAsia="en-GB"/>
        </w:rPr>
      </w:pPr>
    </w:p>
    <w:p w14:paraId="639D6A57" w14:textId="5F8BB763" w:rsidR="00D81E94" w:rsidRPr="00775808" w:rsidRDefault="00D81E94" w:rsidP="00D81E94">
      <w:pPr>
        <w:shd w:val="clear" w:color="auto" w:fill="FFFFFF" w:themeFill="background1"/>
        <w:ind w:left="360"/>
        <w:jc w:val="both"/>
        <w:rPr>
          <w:rFonts w:asciiTheme="minorHAnsi" w:eastAsiaTheme="minorEastAsia" w:hAnsiTheme="minorHAnsi" w:cstheme="minorBidi"/>
          <w:b/>
          <w:bCs/>
          <w:sz w:val="20"/>
          <w:szCs w:val="20"/>
          <w:lang w:eastAsia="en-GB"/>
        </w:rPr>
      </w:pPr>
      <w:r w:rsidRPr="00AA213A">
        <w:rPr>
          <w:rFonts w:asciiTheme="minorHAnsi" w:hAnsiTheme="minorHAnsi" w:cstheme="minorBidi"/>
          <w:b/>
          <w:bCs/>
          <w:sz w:val="20"/>
          <w:szCs w:val="20"/>
          <w:lang w:eastAsia="en-GB"/>
        </w:rPr>
        <w:t>1</w:t>
      </w:r>
      <w:r>
        <w:rPr>
          <w:rFonts w:asciiTheme="minorHAnsi" w:hAnsiTheme="minorHAnsi" w:cstheme="minorBidi"/>
          <w:b/>
          <w:bCs/>
          <w:sz w:val="20"/>
          <w:szCs w:val="20"/>
          <w:lang w:eastAsia="en-GB"/>
        </w:rPr>
        <w:t>9</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Campaign for the Protection of Rural England (CPRE)</w:t>
      </w:r>
    </w:p>
    <w:p w14:paraId="290588F6" w14:textId="77777777" w:rsidR="00D81E94" w:rsidRPr="002C69F0" w:rsidRDefault="00D81E94" w:rsidP="00D81E94">
      <w:pPr>
        <w:pStyle w:val="xmsonormal"/>
        <w:spacing w:before="0" w:beforeAutospacing="0" w:after="0" w:afterAutospacing="0"/>
        <w:rPr>
          <w:rFonts w:asciiTheme="minorHAnsi" w:hAnsiTheme="minorHAnsi" w:cstheme="minorHAnsi"/>
          <w:sz w:val="20"/>
          <w:szCs w:val="20"/>
          <w:bdr w:val="none" w:sz="0" w:space="0" w:color="auto" w:frame="1"/>
        </w:rPr>
      </w:pPr>
    </w:p>
    <w:p w14:paraId="54641AC9" w14:textId="77777777" w:rsidR="00D81E94" w:rsidRDefault="00D81E94" w:rsidP="00D81E94">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20</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Conservation areas</w:t>
      </w:r>
    </w:p>
    <w:p w14:paraId="1F646D8F" w14:textId="77777777" w:rsidR="00D81E94" w:rsidRDefault="00D81E94" w:rsidP="00D81E94">
      <w:pPr>
        <w:shd w:val="clear" w:color="auto" w:fill="FFFFFF"/>
        <w:jc w:val="both"/>
        <w:rPr>
          <w:rFonts w:asciiTheme="minorHAnsi" w:hAnsiTheme="minorHAnsi" w:cstheme="minorHAnsi"/>
          <w:b/>
          <w:sz w:val="20"/>
          <w:szCs w:val="20"/>
          <w:lang w:eastAsia="en-GB"/>
        </w:rPr>
      </w:pPr>
    </w:p>
    <w:p w14:paraId="6ACBC6F0" w14:textId="344CB153" w:rsidR="00D81E94" w:rsidRPr="00775808" w:rsidRDefault="00D81E94" w:rsidP="00D81E94">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21.</w:t>
      </w:r>
      <w:r>
        <w:rPr>
          <w:rFonts w:asciiTheme="minorHAnsi" w:hAnsiTheme="minorHAnsi" w:cstheme="minorBidi"/>
          <w:b/>
          <w:bCs/>
          <w:sz w:val="20"/>
          <w:szCs w:val="20"/>
        </w:rPr>
        <w:tab/>
      </w:r>
      <w:r w:rsidRPr="00775808">
        <w:rPr>
          <w:rFonts w:asciiTheme="minorHAnsi" w:hAnsiTheme="minorHAnsi" w:cstheme="minorBidi"/>
          <w:b/>
          <w:bCs/>
          <w:sz w:val="20"/>
          <w:szCs w:val="20"/>
        </w:rPr>
        <w:t>Town and Parish Council Proforma</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sidRPr="007F5577">
        <w:rPr>
          <w:rFonts w:asciiTheme="minorHAnsi" w:hAnsiTheme="minorHAnsi" w:cstheme="minorBidi"/>
          <w:sz w:val="20"/>
          <w:szCs w:val="20"/>
        </w:rPr>
        <w:t>Cllr Mrs Clark</w:t>
      </w:r>
    </w:p>
    <w:p w14:paraId="269BC3AD" w14:textId="77777777" w:rsidR="00D81E94" w:rsidRDefault="00D81E94" w:rsidP="00D81E94">
      <w:pPr>
        <w:shd w:val="clear" w:color="auto" w:fill="FFFFFF"/>
        <w:ind w:left="720"/>
        <w:jc w:val="both"/>
        <w:rPr>
          <w:rFonts w:asciiTheme="minorHAnsi" w:hAnsiTheme="minorHAnsi" w:cstheme="minorHAnsi"/>
          <w:b/>
          <w:sz w:val="20"/>
          <w:szCs w:val="20"/>
        </w:rPr>
      </w:pPr>
    </w:p>
    <w:p w14:paraId="40AE7946" w14:textId="77777777" w:rsidR="00D81E94" w:rsidRPr="00775808" w:rsidRDefault="00D81E94" w:rsidP="00D81E94">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22</w:t>
      </w:r>
      <w:r w:rsidRPr="00AA213A">
        <w:rPr>
          <w:rFonts w:asciiTheme="minorHAnsi" w:hAnsiTheme="minorHAnsi" w:cstheme="minorBidi"/>
          <w:b/>
          <w:bCs/>
          <w:sz w:val="20"/>
          <w:szCs w:val="20"/>
        </w:rPr>
        <w:t>.</w:t>
      </w:r>
      <w:r>
        <w:rPr>
          <w:rFonts w:asciiTheme="minorHAnsi" w:hAnsiTheme="minorHAnsi" w:cstheme="minorBidi"/>
          <w:b/>
          <w:bCs/>
          <w:sz w:val="20"/>
          <w:szCs w:val="20"/>
        </w:rPr>
        <w:tab/>
      </w:r>
      <w:r w:rsidRPr="5AFB3BD1">
        <w:rPr>
          <w:rFonts w:asciiTheme="minorHAnsi" w:hAnsiTheme="minorHAnsi" w:cstheme="minorBidi"/>
          <w:b/>
          <w:bCs/>
          <w:sz w:val="20"/>
          <w:szCs w:val="20"/>
        </w:rPr>
        <w:t>Neighbourhood Plan &amp; Review</w:t>
      </w:r>
    </w:p>
    <w:p w14:paraId="006F3977" w14:textId="7D3B9E55" w:rsidR="00D81E94" w:rsidRDefault="00D81E94" w:rsidP="00D81E94">
      <w:pPr>
        <w:ind w:firstLine="720"/>
        <w:jc w:val="both"/>
        <w:rPr>
          <w:rFonts w:asciiTheme="minorHAnsi" w:hAnsiTheme="minorHAnsi" w:cstheme="minorHAnsi"/>
          <w:color w:val="201F1E"/>
          <w:sz w:val="20"/>
          <w:szCs w:val="20"/>
          <w:lang w:eastAsia="en-GB"/>
        </w:rPr>
      </w:pPr>
      <w:r w:rsidRPr="00331D7F">
        <w:rPr>
          <w:rFonts w:asciiTheme="minorHAnsi" w:hAnsiTheme="minorHAnsi" w:cstheme="minorHAnsi"/>
          <w:color w:val="201F1E"/>
          <w:sz w:val="20"/>
          <w:szCs w:val="20"/>
          <w:lang w:eastAsia="en-GB"/>
        </w:rPr>
        <w:t>To receive an update</w:t>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t>Cllr Ratcliffe</w:t>
      </w:r>
    </w:p>
    <w:p w14:paraId="45FC4533" w14:textId="77777777" w:rsidR="00D81E94" w:rsidRDefault="00D81E94" w:rsidP="00D81E94">
      <w:pPr>
        <w:ind w:firstLine="720"/>
        <w:jc w:val="both"/>
        <w:rPr>
          <w:rFonts w:asciiTheme="minorHAnsi" w:hAnsiTheme="minorHAnsi" w:cstheme="minorHAnsi"/>
          <w:bCs/>
          <w:sz w:val="20"/>
          <w:szCs w:val="20"/>
          <w:lang w:eastAsia="en-GB"/>
        </w:rPr>
      </w:pPr>
    </w:p>
    <w:p w14:paraId="79F78D7E" w14:textId="77777777" w:rsidR="00D81E94" w:rsidRPr="008D78DE" w:rsidRDefault="00D81E94" w:rsidP="00D81E94">
      <w:pPr>
        <w:shd w:val="clear" w:color="auto" w:fill="FFFFFF"/>
        <w:ind w:firstLine="360"/>
        <w:jc w:val="both"/>
        <w:rPr>
          <w:rFonts w:asciiTheme="minorHAnsi" w:hAnsiTheme="minorHAnsi" w:cstheme="minorHAnsi"/>
          <w:b/>
          <w:sz w:val="20"/>
          <w:szCs w:val="20"/>
          <w:lang w:eastAsia="en-GB"/>
        </w:rPr>
      </w:pPr>
      <w:r w:rsidRPr="007F5577">
        <w:rPr>
          <w:rFonts w:asciiTheme="minorHAnsi" w:hAnsiTheme="minorHAnsi" w:cstheme="minorHAnsi"/>
          <w:b/>
          <w:sz w:val="20"/>
          <w:szCs w:val="20"/>
          <w:lang w:eastAsia="en-GB"/>
        </w:rPr>
        <w:t>2</w:t>
      </w:r>
      <w:r>
        <w:rPr>
          <w:rFonts w:asciiTheme="minorHAnsi" w:hAnsiTheme="minorHAnsi" w:cstheme="minorHAnsi"/>
          <w:b/>
          <w:sz w:val="20"/>
          <w:szCs w:val="20"/>
          <w:lang w:eastAsia="en-GB"/>
        </w:rPr>
        <w:t>3</w:t>
      </w:r>
      <w:r w:rsidRPr="007F5577">
        <w:rPr>
          <w:rFonts w:asciiTheme="minorHAnsi" w:hAnsiTheme="minorHAnsi" w:cstheme="minorHAnsi"/>
          <w:b/>
          <w:sz w:val="20"/>
          <w:szCs w:val="20"/>
          <w:lang w:eastAsia="en-GB"/>
        </w:rPr>
        <w:t xml:space="preserve">. </w:t>
      </w:r>
      <w:r>
        <w:rPr>
          <w:rFonts w:asciiTheme="minorHAnsi" w:hAnsiTheme="minorHAnsi" w:cstheme="minorHAnsi"/>
          <w:b/>
          <w:sz w:val="20"/>
          <w:szCs w:val="20"/>
          <w:lang w:eastAsia="en-GB"/>
        </w:rPr>
        <w:tab/>
      </w:r>
      <w:r w:rsidRPr="007F5577">
        <w:rPr>
          <w:rFonts w:asciiTheme="minorHAnsi" w:hAnsiTheme="minorHAnsi" w:cstheme="minorHAnsi"/>
          <w:b/>
          <w:sz w:val="20"/>
          <w:szCs w:val="20"/>
          <w:lang w:eastAsia="en-GB"/>
        </w:rPr>
        <w:t>Other updates</w:t>
      </w:r>
      <w:r w:rsidRPr="007F5577">
        <w:rPr>
          <w:rFonts w:asciiTheme="minorHAnsi" w:hAnsiTheme="minorHAnsi" w:cstheme="minorHAnsi"/>
          <w:b/>
          <w:sz w:val="20"/>
          <w:szCs w:val="20"/>
          <w:lang w:eastAsia="en-GB"/>
        </w:rPr>
        <w:tab/>
      </w:r>
    </w:p>
    <w:p w14:paraId="28FC0985" w14:textId="77777777" w:rsidR="00D81E94" w:rsidRPr="00925FCB" w:rsidRDefault="00D81E94" w:rsidP="00D81E94">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p>
    <w:p w14:paraId="6805F8C6" w14:textId="77777777" w:rsidR="00D81E94" w:rsidRPr="00775808" w:rsidRDefault="00D81E94" w:rsidP="00D81E94">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24.</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04792CF4" w14:textId="7065C7D7" w:rsidR="003E5D04" w:rsidRPr="003E5D04" w:rsidRDefault="003E5D04" w:rsidP="003E5D04">
      <w:pPr>
        <w:ind w:left="720"/>
        <w:rPr>
          <w:color w:val="000000"/>
          <w:sz w:val="20"/>
          <w:szCs w:val="20"/>
          <w:shd w:val="clear" w:color="auto" w:fill="FFFFFF"/>
        </w:rPr>
      </w:pPr>
      <w:r w:rsidRPr="003E5D04">
        <w:rPr>
          <w:rFonts w:ascii="Calibri" w:hAnsi="Calibri" w:cs="Calibri"/>
          <w:color w:val="201F1E"/>
          <w:sz w:val="20"/>
          <w:szCs w:val="20"/>
          <w:shd w:val="clear" w:color="auto" w:fill="FFFFFF"/>
        </w:rPr>
        <w:t>Email from Rosemary Knell regarding water run-off at proposed Langmead’s Field. Reply sent.</w:t>
      </w:r>
    </w:p>
    <w:p w14:paraId="7D26A191" w14:textId="77777777" w:rsidR="00D81E94" w:rsidRDefault="00D81E94" w:rsidP="00D81E94">
      <w:pPr>
        <w:shd w:val="clear" w:color="auto" w:fill="FFFFFF" w:themeFill="background1"/>
        <w:jc w:val="both"/>
        <w:rPr>
          <w:rFonts w:asciiTheme="minorHAnsi" w:hAnsiTheme="minorHAnsi" w:cstheme="minorHAnsi"/>
          <w:color w:val="201F1E"/>
          <w:sz w:val="20"/>
          <w:szCs w:val="20"/>
          <w:lang w:eastAsia="en-GB"/>
        </w:rPr>
      </w:pPr>
    </w:p>
    <w:p w14:paraId="4E113FF8" w14:textId="77777777" w:rsidR="00D81E94" w:rsidRPr="00F64AE1" w:rsidRDefault="00D81E94" w:rsidP="00D81E94">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25.</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06CFF686" w14:textId="77777777" w:rsidR="00D81E94" w:rsidRPr="00466ED1" w:rsidRDefault="00D81E94" w:rsidP="00D81E94">
      <w:pPr>
        <w:shd w:val="clear" w:color="auto" w:fill="FFFFFF" w:themeFill="background1"/>
        <w:jc w:val="both"/>
        <w:rPr>
          <w:rFonts w:asciiTheme="minorHAnsi" w:eastAsiaTheme="minorEastAsia" w:hAnsiTheme="minorHAnsi" w:cstheme="minorBidi"/>
          <w:b/>
          <w:bCs/>
          <w:sz w:val="20"/>
          <w:szCs w:val="20"/>
          <w:lang w:eastAsia="en-GB"/>
        </w:rPr>
      </w:pPr>
    </w:p>
    <w:p w14:paraId="73311598" w14:textId="77777777" w:rsidR="00D81E94" w:rsidRPr="00F64AE1" w:rsidRDefault="00D81E94" w:rsidP="00D81E94">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26.</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3D165AC9" w14:textId="77777777" w:rsidR="00D81E94" w:rsidRDefault="00D81E94" w:rsidP="00D81E94">
      <w:pPr>
        <w:shd w:val="clear" w:color="auto" w:fill="FFFFFF" w:themeFill="background1"/>
        <w:ind w:firstLine="720"/>
        <w:jc w:val="both"/>
        <w:rPr>
          <w:rFonts w:asciiTheme="minorHAnsi" w:hAnsiTheme="minorHAnsi" w:cstheme="minorBidi"/>
          <w:b/>
          <w:bCs/>
          <w:sz w:val="20"/>
          <w:szCs w:val="20"/>
          <w:lang w:eastAsia="en-GB"/>
        </w:rPr>
      </w:pPr>
    </w:p>
    <w:p w14:paraId="1DA5A085" w14:textId="77777777" w:rsidR="00D81E94" w:rsidRPr="00F64AE1" w:rsidRDefault="00D81E94" w:rsidP="00D81E94">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27.</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760BDD70" w14:textId="33D64F66" w:rsidR="00D81E94" w:rsidRDefault="00D81E94" w:rsidP="00D81E94">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w:t>
      </w:r>
      <w:r w:rsidR="00F97235">
        <w:rPr>
          <w:rFonts w:asciiTheme="minorHAnsi" w:hAnsiTheme="minorHAnsi" w:cstheme="minorBidi"/>
          <w:sz w:val="20"/>
          <w:szCs w:val="20"/>
          <w:lang w:eastAsia="en-GB"/>
        </w:rPr>
        <w:t>s</w:t>
      </w:r>
      <w:r w:rsidRPr="6F578A76">
        <w:rPr>
          <w:rFonts w:asciiTheme="minorHAnsi" w:hAnsiTheme="minorHAnsi" w:cstheme="minorBidi"/>
          <w:sz w:val="20"/>
          <w:szCs w:val="20"/>
          <w:lang w:eastAsia="en-GB"/>
        </w:rPr>
        <w:t xml:space="preserve"> of the next meeting</w:t>
      </w:r>
      <w:r w:rsidR="00F97235">
        <w:rPr>
          <w:rFonts w:asciiTheme="minorHAnsi" w:hAnsiTheme="minorHAnsi" w:cstheme="minorBidi"/>
          <w:sz w:val="20"/>
          <w:szCs w:val="20"/>
          <w:lang w:eastAsia="en-GB"/>
        </w:rPr>
        <w:t>s</w:t>
      </w:r>
      <w:r>
        <w:rPr>
          <w:rFonts w:asciiTheme="minorHAnsi" w:hAnsiTheme="minorHAnsi" w:cstheme="minorBidi"/>
          <w:sz w:val="20"/>
          <w:szCs w:val="20"/>
          <w:lang w:eastAsia="en-GB"/>
        </w:rPr>
        <w:t xml:space="preserve"> </w:t>
      </w:r>
      <w:r w:rsidR="00F97235">
        <w:rPr>
          <w:rFonts w:asciiTheme="minorHAnsi" w:hAnsiTheme="minorHAnsi" w:cstheme="minorBidi"/>
          <w:sz w:val="20"/>
          <w:szCs w:val="20"/>
          <w:lang w:eastAsia="en-GB"/>
        </w:rPr>
        <w:t>are</w:t>
      </w:r>
      <w:r>
        <w:rPr>
          <w:rFonts w:asciiTheme="minorHAnsi" w:hAnsiTheme="minorHAnsi" w:cstheme="minorBidi"/>
          <w:sz w:val="20"/>
          <w:szCs w:val="20"/>
          <w:lang w:eastAsia="en-GB"/>
        </w:rPr>
        <w:t xml:space="preserve"> Tuesda</w:t>
      </w:r>
      <w:r w:rsidR="00F97235">
        <w:rPr>
          <w:rFonts w:asciiTheme="minorHAnsi" w:hAnsiTheme="minorHAnsi" w:cstheme="minorBidi"/>
          <w:sz w:val="20"/>
          <w:szCs w:val="20"/>
          <w:lang w:eastAsia="en-GB"/>
        </w:rPr>
        <w:t>y 24 November</w:t>
      </w:r>
      <w:r w:rsidR="00D46EEC">
        <w:rPr>
          <w:rFonts w:asciiTheme="minorHAnsi" w:hAnsiTheme="minorHAnsi" w:cstheme="minorBidi"/>
          <w:sz w:val="20"/>
          <w:szCs w:val="20"/>
          <w:lang w:eastAsia="en-GB"/>
        </w:rPr>
        <w:t xml:space="preserve"> </w:t>
      </w:r>
      <w:r w:rsidRPr="6F578A76">
        <w:rPr>
          <w:rFonts w:asciiTheme="minorHAnsi" w:hAnsiTheme="minorHAnsi" w:cstheme="minorBidi"/>
          <w:sz w:val="20"/>
          <w:szCs w:val="20"/>
          <w:lang w:eastAsia="en-GB"/>
        </w:rPr>
        <w:t>2020</w:t>
      </w:r>
      <w:r w:rsidR="00F97235">
        <w:rPr>
          <w:rFonts w:asciiTheme="minorHAnsi" w:hAnsiTheme="minorHAnsi" w:cstheme="minorBidi"/>
          <w:sz w:val="20"/>
          <w:szCs w:val="20"/>
          <w:lang w:eastAsia="en-GB"/>
        </w:rPr>
        <w:t xml:space="preserve"> and Tuesday 15 December 2020.</w:t>
      </w:r>
    </w:p>
    <w:p w14:paraId="403B0AB2" w14:textId="77777777" w:rsidR="00D81E94" w:rsidRDefault="00D81E94" w:rsidP="00D81E94"/>
    <w:p w14:paraId="03E69602" w14:textId="730EB8A5" w:rsidR="003E5D04" w:rsidRDefault="003E5D04" w:rsidP="003E5D04">
      <w:pPr>
        <w:rPr>
          <w:rFonts w:ascii="Calibri" w:hAnsi="Calibri" w:cs="Calibri"/>
          <w:color w:val="201F1E"/>
          <w:shd w:val="clear" w:color="auto" w:fill="FFFFFF"/>
        </w:rPr>
      </w:pPr>
    </w:p>
    <w:p w14:paraId="14B69EE7" w14:textId="77777777" w:rsidR="00A87C3E" w:rsidRDefault="00A87C3E"/>
    <w:sectPr w:rsidR="00A87C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D62F4" w14:textId="77777777" w:rsidR="00EC61EF" w:rsidRDefault="00EC61EF" w:rsidP="00D46EEC">
      <w:r>
        <w:separator/>
      </w:r>
    </w:p>
  </w:endnote>
  <w:endnote w:type="continuationSeparator" w:id="0">
    <w:p w14:paraId="5107073C" w14:textId="77777777" w:rsidR="00EC61EF" w:rsidRDefault="00EC61EF" w:rsidP="00D4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080C9" w14:textId="77777777" w:rsidR="00D46EEC" w:rsidRDefault="00D46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7842856"/>
      <w:docPartObj>
        <w:docPartGallery w:val="Page Numbers (Bottom of Page)"/>
        <w:docPartUnique/>
      </w:docPartObj>
    </w:sdtPr>
    <w:sdtEndPr>
      <w:rPr>
        <w:color w:val="7F7F7F" w:themeColor="background1" w:themeShade="7F"/>
        <w:spacing w:val="60"/>
      </w:rPr>
    </w:sdtEndPr>
    <w:sdtContent>
      <w:p w14:paraId="411356E9" w14:textId="1C383578" w:rsidR="00D46EEC" w:rsidRDefault="00D46EE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94B6B05" w14:textId="77777777" w:rsidR="00D46EEC" w:rsidRDefault="00D46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CB332" w14:textId="77777777" w:rsidR="00D46EEC" w:rsidRDefault="00D46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8A4A9" w14:textId="77777777" w:rsidR="00EC61EF" w:rsidRDefault="00EC61EF" w:rsidP="00D46EEC">
      <w:r>
        <w:separator/>
      </w:r>
    </w:p>
  </w:footnote>
  <w:footnote w:type="continuationSeparator" w:id="0">
    <w:p w14:paraId="46BF989C" w14:textId="77777777" w:rsidR="00EC61EF" w:rsidRDefault="00EC61EF" w:rsidP="00D46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F9770" w14:textId="77777777" w:rsidR="00D46EEC" w:rsidRDefault="00D46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95F29" w14:textId="77777777" w:rsidR="00D46EEC" w:rsidRDefault="00D46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8AD76" w14:textId="77777777" w:rsidR="00D46EEC" w:rsidRDefault="00D46E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3E"/>
    <w:rsid w:val="001A2BE5"/>
    <w:rsid w:val="00217BF5"/>
    <w:rsid w:val="0029302A"/>
    <w:rsid w:val="0038471A"/>
    <w:rsid w:val="003E5D04"/>
    <w:rsid w:val="004E0072"/>
    <w:rsid w:val="007837B2"/>
    <w:rsid w:val="007A7E25"/>
    <w:rsid w:val="007F3EF9"/>
    <w:rsid w:val="00975162"/>
    <w:rsid w:val="00997B28"/>
    <w:rsid w:val="00A208DD"/>
    <w:rsid w:val="00A87C3E"/>
    <w:rsid w:val="00AE5AB1"/>
    <w:rsid w:val="00D036E7"/>
    <w:rsid w:val="00D46EEC"/>
    <w:rsid w:val="00D81E94"/>
    <w:rsid w:val="00EC4138"/>
    <w:rsid w:val="00EC61EF"/>
    <w:rsid w:val="00EE76AE"/>
    <w:rsid w:val="00F97235"/>
    <w:rsid w:val="00FA4ED2"/>
    <w:rsid w:val="00FF1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A048"/>
  <w15:chartTrackingRefBased/>
  <w15:docId w15:val="{0A06ACD4-F57C-44A7-A9D3-0E61982C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3E"/>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C3E"/>
    <w:rPr>
      <w:color w:val="0000FF"/>
      <w:u w:val="single"/>
    </w:rPr>
  </w:style>
  <w:style w:type="paragraph" w:customStyle="1" w:styleId="xmsonormal">
    <w:name w:val="x_msonormal"/>
    <w:basedOn w:val="Normal"/>
    <w:rsid w:val="00D81E94"/>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D46EEC"/>
    <w:pPr>
      <w:tabs>
        <w:tab w:val="center" w:pos="4513"/>
        <w:tab w:val="right" w:pos="9026"/>
      </w:tabs>
    </w:pPr>
  </w:style>
  <w:style w:type="character" w:customStyle="1" w:styleId="HeaderChar">
    <w:name w:val="Header Char"/>
    <w:basedOn w:val="DefaultParagraphFont"/>
    <w:link w:val="Header"/>
    <w:uiPriority w:val="99"/>
    <w:rsid w:val="00D46EEC"/>
    <w:rPr>
      <w:rFonts w:ascii="Arial" w:eastAsia="Times New Roman" w:hAnsi="Arial" w:cs="Arial"/>
      <w:sz w:val="24"/>
      <w:szCs w:val="24"/>
    </w:rPr>
  </w:style>
  <w:style w:type="paragraph" w:styleId="Footer">
    <w:name w:val="footer"/>
    <w:basedOn w:val="Normal"/>
    <w:link w:val="FooterChar"/>
    <w:uiPriority w:val="99"/>
    <w:unhideWhenUsed/>
    <w:rsid w:val="00D46EEC"/>
    <w:pPr>
      <w:tabs>
        <w:tab w:val="center" w:pos="4513"/>
        <w:tab w:val="right" w:pos="9026"/>
      </w:tabs>
    </w:pPr>
  </w:style>
  <w:style w:type="character" w:customStyle="1" w:styleId="FooterChar">
    <w:name w:val="Footer Char"/>
    <w:basedOn w:val="DefaultParagraphFont"/>
    <w:link w:val="Footer"/>
    <w:uiPriority w:val="99"/>
    <w:rsid w:val="00D46EEC"/>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13</cp:revision>
  <dcterms:created xsi:type="dcterms:W3CDTF">2020-10-20T12:18:00Z</dcterms:created>
  <dcterms:modified xsi:type="dcterms:W3CDTF">2020-10-22T11:04:00Z</dcterms:modified>
</cp:coreProperties>
</file>