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E3730D" w14:paraId="607CBEEA" w14:textId="77777777" w:rsidTr="00EB115A">
        <w:trPr>
          <w:trHeight w:val="1904"/>
        </w:trPr>
        <w:tc>
          <w:tcPr>
            <w:tcW w:w="3510" w:type="dxa"/>
            <w:hideMark/>
          </w:tcPr>
          <w:p w14:paraId="7E97C380" w14:textId="77777777" w:rsidR="00E3730D" w:rsidRDefault="00E3730D" w:rsidP="00EB115A">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73BB1E4B" wp14:editId="6C861AC1">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F3408C7" w14:textId="77777777" w:rsidR="00E3730D" w:rsidRDefault="00E3730D" w:rsidP="00EB115A">
            <w:pPr>
              <w:spacing w:line="276" w:lineRule="auto"/>
              <w:jc w:val="center"/>
              <w:rPr>
                <w:rFonts w:asciiTheme="minorHAnsi" w:hAnsiTheme="minorHAnsi" w:cstheme="minorHAnsi"/>
                <w:b/>
                <w:bCs/>
                <w:sz w:val="22"/>
                <w:szCs w:val="22"/>
              </w:rPr>
            </w:pPr>
          </w:p>
          <w:p w14:paraId="2A4176C3" w14:textId="77777777" w:rsidR="00E3730D" w:rsidRDefault="00E3730D" w:rsidP="00EB115A">
            <w:pPr>
              <w:spacing w:line="276" w:lineRule="auto"/>
              <w:jc w:val="center"/>
              <w:rPr>
                <w:rFonts w:asciiTheme="minorHAnsi" w:hAnsiTheme="minorHAnsi" w:cstheme="minorHAnsi"/>
              </w:rPr>
            </w:pPr>
            <w:r>
              <w:rPr>
                <w:rFonts w:asciiTheme="minorHAnsi" w:hAnsiTheme="minorHAnsi" w:cstheme="minorHAnsi"/>
                <w:b/>
                <w:bCs/>
              </w:rPr>
              <w:t>WALBERTON PARISH COUNCIL</w:t>
            </w:r>
          </w:p>
          <w:p w14:paraId="2C75E0B8" w14:textId="77777777" w:rsidR="00E3730D" w:rsidRDefault="00E3730D" w:rsidP="00EB115A">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413AD06E" w14:textId="77777777" w:rsidR="00E3730D" w:rsidRDefault="00E3730D" w:rsidP="00EB115A">
            <w:pPr>
              <w:spacing w:line="276" w:lineRule="auto"/>
              <w:jc w:val="center"/>
              <w:rPr>
                <w:rFonts w:asciiTheme="minorHAnsi" w:hAnsiTheme="minorHAnsi" w:cstheme="minorHAnsi"/>
                <w:b/>
                <w:bCs/>
              </w:rPr>
            </w:pPr>
          </w:p>
          <w:p w14:paraId="085AE0C9" w14:textId="77777777" w:rsidR="00E3730D" w:rsidRDefault="00E3730D" w:rsidP="00EB115A">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216E23D0" w14:textId="77777777" w:rsidR="00E3730D" w:rsidRDefault="00E3730D" w:rsidP="00EB115A">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19609D29" w14:textId="77777777" w:rsidR="00E3730D" w:rsidRDefault="00E3730D" w:rsidP="00EB115A">
            <w:pPr>
              <w:spacing w:line="276" w:lineRule="auto"/>
              <w:jc w:val="center"/>
              <w:rPr>
                <w:rFonts w:asciiTheme="minorHAnsi" w:hAnsiTheme="minorHAnsi" w:cstheme="minorHAnsi"/>
              </w:rPr>
            </w:pPr>
            <w:r>
              <w:rPr>
                <w:rFonts w:asciiTheme="minorHAnsi" w:hAnsiTheme="minorHAnsi" w:cstheme="minorHAnsi"/>
              </w:rPr>
              <w:t>Tel: 01243 554528</w:t>
            </w:r>
          </w:p>
          <w:p w14:paraId="2A79E305" w14:textId="77777777" w:rsidR="00E3730D" w:rsidRPr="00DD0F75" w:rsidRDefault="00E3730D" w:rsidP="00EB115A">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21070857" w14:textId="77777777" w:rsidR="00E3730D" w:rsidRDefault="00E3730D" w:rsidP="00EB115A">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25D7BD0F" w14:textId="77777777" w:rsidR="00E3730D" w:rsidRDefault="00E3730D" w:rsidP="00EB115A">
            <w:pPr>
              <w:spacing w:line="276" w:lineRule="auto"/>
              <w:rPr>
                <w:rFonts w:asciiTheme="minorHAnsi" w:hAnsiTheme="minorHAnsi" w:cstheme="minorHAnsi"/>
                <w:sz w:val="22"/>
                <w:szCs w:val="22"/>
              </w:rPr>
            </w:pPr>
          </w:p>
        </w:tc>
      </w:tr>
    </w:tbl>
    <w:p w14:paraId="380F1DE5" w14:textId="19AAE8B1" w:rsidR="00E3730D" w:rsidRPr="00827FF4" w:rsidRDefault="00E3730D" w:rsidP="00827FF4">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PLANNING COMMITTEE – You are summoned to attend a meeting of the PLANNING COMMITTEE at 7.00pm on Tuesday </w:t>
      </w:r>
      <w:r w:rsidR="0025380A">
        <w:rPr>
          <w:rFonts w:asciiTheme="minorHAnsi" w:hAnsiTheme="minorHAnsi" w:cstheme="minorHAnsi"/>
          <w:b/>
          <w:color w:val="212121"/>
          <w:lang w:eastAsia="en-GB"/>
        </w:rPr>
        <w:t>2 March</w:t>
      </w:r>
      <w:r>
        <w:rPr>
          <w:rFonts w:asciiTheme="minorHAnsi" w:hAnsiTheme="minorHAnsi" w:cstheme="minorHAnsi"/>
          <w:b/>
          <w:color w:val="212121"/>
          <w:lang w:eastAsia="en-GB"/>
        </w:rPr>
        <w:t xml:space="preserve"> 2021 for the purpose of transacting the business set out in the agenda below.</w:t>
      </w:r>
    </w:p>
    <w:p w14:paraId="36FABDEC" w14:textId="77777777" w:rsidR="00E3730D" w:rsidRPr="0086260F" w:rsidRDefault="00E3730D" w:rsidP="00E3730D">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4C54D782" w14:textId="74DAE948" w:rsidR="00E3730D" w:rsidRDefault="00E3730D" w:rsidP="00E3730D">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Owing to the current Covid-19 situation this meeting will be held online complying with relevant guidance. Questions from members of the public on items on the agenda should be submitted by email to the Clerk no later than 5pm on Monday 1</w:t>
      </w:r>
      <w:r w:rsidR="0025380A">
        <w:rPr>
          <w:rFonts w:asciiTheme="minorHAnsi" w:hAnsiTheme="minorHAnsi" w:cstheme="minorHAnsi"/>
          <w:b/>
          <w:color w:val="000000"/>
          <w:sz w:val="22"/>
          <w:szCs w:val="22"/>
        </w:rPr>
        <w:t xml:space="preserve"> March</w:t>
      </w:r>
      <w:r>
        <w:rPr>
          <w:rFonts w:asciiTheme="minorHAnsi" w:hAnsiTheme="minorHAnsi" w:cstheme="minorHAnsi"/>
          <w:b/>
          <w:color w:val="000000"/>
          <w:sz w:val="22"/>
          <w:szCs w:val="22"/>
        </w:rPr>
        <w:t xml:space="preserve"> 2021. To view the meeting please email the Parish Clerk at </w:t>
      </w:r>
      <w:hyperlink r:id="rId8" w:history="1">
        <w:r w:rsidRPr="00CA2B61">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3BAA5A86" w14:textId="77777777" w:rsidR="00E3730D" w:rsidRDefault="00E3730D" w:rsidP="00E3730D">
      <w:pPr>
        <w:jc w:val="both"/>
        <w:rPr>
          <w:rFonts w:asciiTheme="minorHAnsi" w:hAnsiTheme="minorHAnsi" w:cstheme="minorHAnsi"/>
          <w:b/>
          <w:color w:val="000000"/>
          <w:sz w:val="22"/>
          <w:szCs w:val="22"/>
        </w:rPr>
      </w:pPr>
    </w:p>
    <w:p w14:paraId="115F8DF1" w14:textId="77777777" w:rsidR="00E3730D" w:rsidRDefault="00E3730D" w:rsidP="00E3730D">
      <w:pPr>
        <w:jc w:val="both"/>
        <w:rPr>
          <w:rFonts w:asciiTheme="minorHAnsi" w:hAnsiTheme="minorHAnsi" w:cstheme="minorHAnsi"/>
          <w:b/>
          <w:color w:val="000000"/>
          <w:sz w:val="22"/>
          <w:szCs w:val="22"/>
        </w:rPr>
      </w:pPr>
    </w:p>
    <w:p w14:paraId="3A2493EA" w14:textId="67823DF1" w:rsidR="00E3730D" w:rsidRDefault="00E3730D" w:rsidP="00827FF4">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AB47F8">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sidR="00AB47F8">
        <w:rPr>
          <w:rFonts w:asciiTheme="minorHAnsi" w:hAnsiTheme="minorHAnsi" w:cstheme="minorHAnsi"/>
          <w:b/>
          <w:color w:val="000000"/>
          <w:sz w:val="22"/>
          <w:szCs w:val="22"/>
        </w:rPr>
        <w:t>25 February 2021</w:t>
      </w:r>
    </w:p>
    <w:p w14:paraId="0A8F4290" w14:textId="77777777" w:rsidR="00A8082D" w:rsidRPr="00827FF4" w:rsidRDefault="00A8082D" w:rsidP="00827FF4">
      <w:pPr>
        <w:jc w:val="both"/>
        <w:rPr>
          <w:rFonts w:asciiTheme="minorHAnsi" w:hAnsiTheme="minorHAnsi" w:cstheme="minorHAnsi"/>
          <w:b/>
          <w:color w:val="000000"/>
          <w:sz w:val="22"/>
          <w:szCs w:val="22"/>
        </w:rPr>
      </w:pPr>
    </w:p>
    <w:p w14:paraId="691A6B56" w14:textId="4CAD88F8" w:rsidR="00E3730D" w:rsidRPr="00827FF4" w:rsidRDefault="00E3730D" w:rsidP="00827FF4">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35949EEE" w14:textId="4DA2B968" w:rsidR="00E3730D" w:rsidRDefault="00B454F9" w:rsidP="00827FF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1. </w:t>
      </w:r>
      <w:r>
        <w:rPr>
          <w:rFonts w:asciiTheme="minorHAnsi" w:hAnsiTheme="minorHAnsi" w:cstheme="minorHAnsi"/>
          <w:b/>
          <w:sz w:val="20"/>
          <w:szCs w:val="20"/>
          <w:lang w:eastAsia="en-GB"/>
        </w:rPr>
        <w:tab/>
      </w:r>
      <w:r w:rsidR="00E3730D">
        <w:rPr>
          <w:rFonts w:asciiTheme="minorHAnsi" w:hAnsiTheme="minorHAnsi" w:cstheme="minorHAnsi"/>
          <w:b/>
          <w:sz w:val="20"/>
          <w:szCs w:val="20"/>
          <w:lang w:eastAsia="en-GB"/>
        </w:rPr>
        <w:t>Rec</w:t>
      </w:r>
      <w:r w:rsidR="00E3730D" w:rsidRPr="00A50E34">
        <w:rPr>
          <w:rFonts w:asciiTheme="minorHAnsi" w:hAnsiTheme="minorHAnsi" w:cstheme="minorHAnsi"/>
          <w:b/>
          <w:sz w:val="20"/>
          <w:szCs w:val="20"/>
          <w:lang w:eastAsia="en-GB"/>
        </w:rPr>
        <w:t>ord of attendance and apologies</w:t>
      </w:r>
    </w:p>
    <w:p w14:paraId="21A1DE63" w14:textId="77777777" w:rsidR="00E3730D" w:rsidRDefault="00E3730D" w:rsidP="00827FF4">
      <w:pPr>
        <w:shd w:val="clear" w:color="auto" w:fill="FFFFFF"/>
        <w:jc w:val="both"/>
        <w:rPr>
          <w:rFonts w:asciiTheme="minorHAnsi" w:hAnsiTheme="minorHAnsi" w:cstheme="minorHAnsi"/>
          <w:b/>
          <w:sz w:val="20"/>
          <w:szCs w:val="20"/>
          <w:lang w:eastAsia="en-GB"/>
        </w:rPr>
      </w:pPr>
    </w:p>
    <w:p w14:paraId="59DD5235" w14:textId="42D23D2E" w:rsidR="00E3730D" w:rsidRPr="00A50E34" w:rsidRDefault="00B454F9" w:rsidP="00827FF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E3730D">
        <w:rPr>
          <w:rFonts w:asciiTheme="minorHAnsi" w:hAnsiTheme="minorHAnsi" w:cstheme="minorHAnsi"/>
          <w:b/>
          <w:sz w:val="20"/>
          <w:szCs w:val="20"/>
          <w:lang w:eastAsia="en-GB"/>
        </w:rPr>
        <w:t>2.</w:t>
      </w:r>
      <w:r w:rsidR="00E3730D">
        <w:rPr>
          <w:rFonts w:asciiTheme="minorHAnsi" w:hAnsiTheme="minorHAnsi" w:cstheme="minorHAnsi"/>
          <w:b/>
          <w:sz w:val="20"/>
          <w:szCs w:val="20"/>
          <w:lang w:eastAsia="en-GB"/>
        </w:rPr>
        <w:tab/>
      </w:r>
      <w:r w:rsidR="00E3730D" w:rsidRPr="00A50E34">
        <w:rPr>
          <w:rFonts w:asciiTheme="minorHAnsi" w:hAnsiTheme="minorHAnsi" w:cstheme="minorHAnsi"/>
          <w:b/>
          <w:sz w:val="20"/>
          <w:szCs w:val="20"/>
          <w:lang w:eastAsia="en-GB"/>
        </w:rPr>
        <w:t>Declaration of interest in items on the agenda</w:t>
      </w:r>
    </w:p>
    <w:p w14:paraId="1AA797B8" w14:textId="77777777" w:rsidR="00E3730D" w:rsidRPr="00A50E34" w:rsidRDefault="00E3730D" w:rsidP="00827FF4">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2A7426DE" w14:textId="77777777" w:rsidR="00E3730D" w:rsidRPr="00A50E34" w:rsidRDefault="00E3730D" w:rsidP="00827FF4">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4503CEE4" w14:textId="77777777" w:rsidR="00E3730D" w:rsidRPr="00A50E34" w:rsidRDefault="00E3730D" w:rsidP="00827FF4">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3E24DC2B" w14:textId="77777777" w:rsidR="00E3730D" w:rsidRPr="00A50E34" w:rsidRDefault="00E3730D" w:rsidP="00827FF4">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271F2135" w14:textId="77777777" w:rsidR="00E3730D" w:rsidRPr="00A50E34" w:rsidRDefault="00E3730D" w:rsidP="00827FF4">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6DC93A4E" w14:textId="77777777" w:rsidR="00827FF4" w:rsidRDefault="00827FF4" w:rsidP="00827FF4">
      <w:pPr>
        <w:shd w:val="clear" w:color="auto" w:fill="FFFFFF"/>
        <w:jc w:val="both"/>
        <w:rPr>
          <w:rFonts w:asciiTheme="minorHAnsi" w:hAnsiTheme="minorHAnsi" w:cstheme="minorHAnsi"/>
          <w:b/>
          <w:sz w:val="20"/>
          <w:szCs w:val="20"/>
          <w:lang w:eastAsia="en-GB"/>
        </w:rPr>
      </w:pPr>
    </w:p>
    <w:p w14:paraId="58A25CFE" w14:textId="7EE153B3" w:rsidR="00E3730D" w:rsidRPr="00A50E34" w:rsidRDefault="00B454F9" w:rsidP="00827FF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E3730D">
        <w:rPr>
          <w:rFonts w:asciiTheme="minorHAnsi" w:hAnsiTheme="minorHAnsi" w:cstheme="minorHAnsi"/>
          <w:b/>
          <w:sz w:val="20"/>
          <w:szCs w:val="20"/>
          <w:lang w:eastAsia="en-GB"/>
        </w:rPr>
        <w:t>3.</w:t>
      </w:r>
      <w:r w:rsidR="00E3730D">
        <w:rPr>
          <w:rFonts w:asciiTheme="minorHAnsi" w:hAnsiTheme="minorHAnsi" w:cstheme="minorHAnsi"/>
          <w:b/>
          <w:sz w:val="20"/>
          <w:szCs w:val="20"/>
          <w:lang w:eastAsia="en-GB"/>
        </w:rPr>
        <w:tab/>
      </w:r>
      <w:r w:rsidR="00E3730D" w:rsidRPr="00A50E34">
        <w:rPr>
          <w:rFonts w:asciiTheme="minorHAnsi" w:hAnsiTheme="minorHAnsi" w:cstheme="minorHAnsi"/>
          <w:b/>
          <w:sz w:val="20"/>
          <w:szCs w:val="20"/>
          <w:lang w:eastAsia="en-GB"/>
        </w:rPr>
        <w:t>Confirmation of Minutes</w:t>
      </w:r>
    </w:p>
    <w:p w14:paraId="67D674AE" w14:textId="145BC8FA" w:rsidR="00E3730D" w:rsidRDefault="00E3730D" w:rsidP="00827FF4">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Pr>
          <w:rFonts w:asciiTheme="minorHAnsi" w:hAnsiTheme="minorHAnsi" w:cstheme="minorHAnsi"/>
          <w:sz w:val="20"/>
          <w:szCs w:val="20"/>
          <w:lang w:eastAsia="en-GB"/>
        </w:rPr>
        <w:t>1</w:t>
      </w:r>
      <w:r w:rsidR="0025380A">
        <w:rPr>
          <w:rFonts w:asciiTheme="minorHAnsi" w:hAnsiTheme="minorHAnsi" w:cstheme="minorHAnsi"/>
          <w:sz w:val="20"/>
          <w:szCs w:val="20"/>
          <w:lang w:eastAsia="en-GB"/>
        </w:rPr>
        <w:t>9 January 2021</w:t>
      </w:r>
      <w:r>
        <w:rPr>
          <w:rFonts w:asciiTheme="minorHAnsi" w:hAnsiTheme="minorHAnsi" w:cstheme="minorHAnsi"/>
          <w:sz w:val="20"/>
          <w:szCs w:val="20"/>
          <w:lang w:eastAsia="en-GB"/>
        </w:rPr>
        <w:t>.</w:t>
      </w:r>
    </w:p>
    <w:p w14:paraId="29473372" w14:textId="77777777" w:rsidR="00E3730D" w:rsidRDefault="00E3730D" w:rsidP="00827FF4">
      <w:pPr>
        <w:shd w:val="clear" w:color="auto" w:fill="FFFFFF"/>
        <w:jc w:val="both"/>
        <w:rPr>
          <w:rFonts w:asciiTheme="minorHAnsi" w:hAnsiTheme="minorHAnsi" w:cstheme="minorHAnsi"/>
          <w:sz w:val="20"/>
          <w:szCs w:val="20"/>
          <w:lang w:eastAsia="en-GB"/>
        </w:rPr>
      </w:pPr>
    </w:p>
    <w:p w14:paraId="2B8D5609" w14:textId="1B26F384" w:rsidR="00E3730D" w:rsidRPr="00A50E34" w:rsidRDefault="00B454F9" w:rsidP="00827FF4">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 xml:space="preserve">          </w:t>
      </w:r>
      <w:r w:rsidR="00E3730D" w:rsidRPr="00C23FE1">
        <w:rPr>
          <w:rFonts w:asciiTheme="minorHAnsi" w:hAnsiTheme="minorHAnsi" w:cstheme="minorHAnsi"/>
          <w:b/>
          <w:bCs/>
          <w:sz w:val="20"/>
          <w:szCs w:val="20"/>
          <w:lang w:eastAsia="en-GB"/>
        </w:rPr>
        <w:t>4.</w:t>
      </w:r>
      <w:r w:rsidR="00E3730D" w:rsidRPr="00C23FE1">
        <w:rPr>
          <w:rFonts w:asciiTheme="minorHAnsi" w:hAnsiTheme="minorHAnsi" w:cstheme="minorHAnsi"/>
          <w:b/>
          <w:bCs/>
          <w:sz w:val="20"/>
          <w:szCs w:val="20"/>
          <w:lang w:eastAsia="en-GB"/>
        </w:rPr>
        <w:tab/>
      </w:r>
      <w:r w:rsidR="00E3730D" w:rsidRPr="00A50E34">
        <w:rPr>
          <w:rFonts w:asciiTheme="minorHAnsi" w:hAnsiTheme="minorHAnsi" w:cstheme="minorHAnsi"/>
          <w:b/>
          <w:sz w:val="20"/>
          <w:szCs w:val="20"/>
          <w:lang w:eastAsia="en-GB"/>
        </w:rPr>
        <w:t>Public questions (max 15 minutes)</w:t>
      </w:r>
    </w:p>
    <w:p w14:paraId="682A64E5" w14:textId="77777777" w:rsidR="00E3730D" w:rsidRDefault="00E3730D" w:rsidP="00827FF4">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3D6D85ED" w14:textId="77777777" w:rsidR="00E3730D" w:rsidRDefault="00E3730D" w:rsidP="00827FF4">
      <w:pPr>
        <w:shd w:val="clear" w:color="auto" w:fill="FFFFFF"/>
        <w:jc w:val="both"/>
        <w:rPr>
          <w:rFonts w:asciiTheme="minorHAnsi" w:hAnsiTheme="minorHAnsi" w:cstheme="minorHAnsi"/>
          <w:sz w:val="20"/>
          <w:szCs w:val="20"/>
          <w:lang w:eastAsia="en-GB"/>
        </w:rPr>
      </w:pPr>
    </w:p>
    <w:p w14:paraId="2DB79BAE" w14:textId="0064DA75" w:rsidR="00E3730D" w:rsidRPr="0049021F" w:rsidRDefault="00B454F9" w:rsidP="00827FF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E3730D" w:rsidRPr="00A50E34">
        <w:rPr>
          <w:rFonts w:asciiTheme="minorHAnsi" w:hAnsiTheme="minorHAnsi" w:cstheme="minorHAnsi"/>
          <w:b/>
          <w:sz w:val="20"/>
          <w:szCs w:val="20"/>
          <w:lang w:eastAsia="en-GB"/>
        </w:rPr>
        <w:t>5.</w:t>
      </w:r>
      <w:r w:rsidR="00E3730D" w:rsidRPr="00A50E34">
        <w:rPr>
          <w:rFonts w:asciiTheme="minorHAnsi" w:hAnsiTheme="minorHAnsi" w:cstheme="minorHAnsi"/>
          <w:b/>
          <w:sz w:val="20"/>
          <w:szCs w:val="20"/>
          <w:lang w:eastAsia="en-GB"/>
        </w:rPr>
        <w:tab/>
        <w:t xml:space="preserve">Updates of actions agreed </w:t>
      </w:r>
      <w:r w:rsidR="00E3730D">
        <w:rPr>
          <w:rFonts w:asciiTheme="minorHAnsi" w:hAnsiTheme="minorHAnsi" w:cstheme="minorHAnsi"/>
          <w:b/>
          <w:sz w:val="20"/>
          <w:szCs w:val="20"/>
          <w:lang w:eastAsia="en-GB"/>
        </w:rPr>
        <w:t>at last meeting</w:t>
      </w:r>
    </w:p>
    <w:p w14:paraId="77DC4018" w14:textId="33587756" w:rsidR="00E3730D" w:rsidRDefault="00E3730D" w:rsidP="00827FF4">
      <w:pPr>
        <w:rPr>
          <w:rFonts w:asciiTheme="minorHAnsi" w:hAnsiTheme="minorHAnsi" w:cstheme="minorHAnsi"/>
          <w:sz w:val="20"/>
          <w:szCs w:val="20"/>
          <w:lang w:eastAsia="en-GB"/>
        </w:rPr>
      </w:pPr>
      <w:r>
        <w:rPr>
          <w:rFonts w:asciiTheme="minorHAnsi" w:hAnsiTheme="minorHAnsi" w:cstheme="minorHAnsi"/>
          <w:sz w:val="20"/>
          <w:szCs w:val="20"/>
          <w:lang w:eastAsia="en-GB"/>
        </w:rPr>
        <w:tab/>
        <w:t xml:space="preserve">Minute </w:t>
      </w:r>
      <w:r w:rsidR="0025380A">
        <w:rPr>
          <w:rFonts w:asciiTheme="minorHAnsi" w:hAnsiTheme="minorHAnsi" w:cstheme="minorHAnsi"/>
          <w:sz w:val="20"/>
          <w:szCs w:val="20"/>
          <w:lang w:eastAsia="en-GB"/>
        </w:rPr>
        <w:t xml:space="preserve">24/21. </w:t>
      </w:r>
      <w:r>
        <w:rPr>
          <w:rFonts w:asciiTheme="minorHAnsi" w:hAnsiTheme="minorHAnsi" w:cstheme="minorHAnsi"/>
          <w:sz w:val="20"/>
          <w:szCs w:val="20"/>
          <w:lang w:eastAsia="en-GB"/>
        </w:rPr>
        <w:t>Clerk</w:t>
      </w:r>
      <w:r w:rsidR="0025380A">
        <w:rPr>
          <w:rFonts w:asciiTheme="minorHAnsi" w:hAnsiTheme="minorHAnsi" w:cstheme="minorHAnsi"/>
          <w:sz w:val="20"/>
          <w:szCs w:val="20"/>
          <w:lang w:eastAsia="en-GB"/>
        </w:rPr>
        <w:t xml:space="preserve"> - </w:t>
      </w:r>
      <w:r w:rsidR="007E0503">
        <w:rPr>
          <w:rFonts w:asciiTheme="minorHAnsi" w:hAnsiTheme="minorHAnsi" w:cstheme="minorHAnsi"/>
          <w:sz w:val="20"/>
          <w:szCs w:val="20"/>
          <w:lang w:eastAsia="en-GB"/>
        </w:rPr>
        <w:t>a</w:t>
      </w:r>
      <w:r>
        <w:rPr>
          <w:rFonts w:asciiTheme="minorHAnsi" w:hAnsiTheme="minorHAnsi" w:cstheme="minorHAnsi"/>
          <w:sz w:val="20"/>
          <w:szCs w:val="20"/>
          <w:lang w:eastAsia="en-GB"/>
        </w:rPr>
        <w:t>pplications comments recorded.</w:t>
      </w:r>
    </w:p>
    <w:p w14:paraId="09347ACF" w14:textId="5BCEA324" w:rsidR="00E3730D" w:rsidRDefault="007E0503" w:rsidP="0025380A">
      <w:pPr>
        <w:rPr>
          <w:rFonts w:asciiTheme="minorHAnsi" w:hAnsiTheme="minorHAnsi" w:cstheme="minorHAnsi"/>
          <w:sz w:val="20"/>
          <w:szCs w:val="20"/>
          <w:lang w:eastAsia="en-GB"/>
        </w:rPr>
      </w:pPr>
      <w:r>
        <w:rPr>
          <w:rFonts w:asciiTheme="minorHAnsi" w:hAnsiTheme="minorHAnsi" w:cstheme="minorHAnsi"/>
          <w:sz w:val="20"/>
          <w:szCs w:val="20"/>
          <w:lang w:eastAsia="en-GB"/>
        </w:rPr>
        <w:tab/>
        <w:t>Minute 27/21.2. Clerk - applications comment recorded.</w:t>
      </w:r>
      <w:r w:rsidR="00E3730D">
        <w:rPr>
          <w:rFonts w:asciiTheme="minorHAnsi" w:hAnsiTheme="minorHAnsi" w:cstheme="minorHAnsi"/>
          <w:sz w:val="20"/>
          <w:szCs w:val="20"/>
          <w:lang w:eastAsia="en-GB"/>
        </w:rPr>
        <w:tab/>
      </w:r>
    </w:p>
    <w:p w14:paraId="3D57FE3D" w14:textId="77777777" w:rsidR="00E3730D" w:rsidRPr="00283006" w:rsidRDefault="00E3730D" w:rsidP="00E3730D">
      <w:pPr>
        <w:rPr>
          <w:rFonts w:asciiTheme="minorHAnsi" w:hAnsiTheme="minorHAnsi" w:cstheme="minorHAnsi"/>
          <w:color w:val="000000"/>
          <w:sz w:val="20"/>
          <w:szCs w:val="20"/>
          <w:shd w:val="clear" w:color="auto" w:fill="FFFFFF"/>
        </w:rPr>
      </w:pPr>
      <w:r>
        <w:rPr>
          <w:rFonts w:asciiTheme="minorHAnsi" w:hAnsiTheme="minorHAnsi" w:cstheme="minorHAnsi"/>
          <w:sz w:val="20"/>
          <w:szCs w:val="20"/>
          <w:lang w:eastAsia="en-GB"/>
        </w:rPr>
        <w:tab/>
      </w:r>
    </w:p>
    <w:p w14:paraId="73C135FC" w14:textId="58E4A39B" w:rsidR="00E3730D" w:rsidRPr="007008DB" w:rsidRDefault="00B454F9" w:rsidP="00827FF4">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w:t>
      </w:r>
      <w:r w:rsidR="00E3730D">
        <w:rPr>
          <w:rFonts w:asciiTheme="minorHAnsi" w:hAnsiTheme="minorHAnsi" w:cstheme="minorBidi"/>
          <w:b/>
          <w:bCs/>
          <w:sz w:val="20"/>
          <w:szCs w:val="20"/>
          <w:lang w:eastAsia="en-GB"/>
        </w:rPr>
        <w:t>6.</w:t>
      </w:r>
      <w:r w:rsidR="00E3730D">
        <w:rPr>
          <w:rFonts w:asciiTheme="minorHAnsi" w:hAnsiTheme="minorHAnsi" w:cstheme="minorBidi"/>
          <w:b/>
          <w:bCs/>
          <w:sz w:val="20"/>
          <w:szCs w:val="20"/>
          <w:lang w:eastAsia="en-GB"/>
        </w:rPr>
        <w:tab/>
      </w:r>
      <w:r w:rsidR="00E3730D" w:rsidRPr="007008DB">
        <w:rPr>
          <w:rFonts w:asciiTheme="minorHAnsi" w:hAnsiTheme="minorHAnsi" w:cstheme="minorBidi"/>
          <w:b/>
          <w:bCs/>
          <w:sz w:val="20"/>
          <w:szCs w:val="20"/>
          <w:lang w:eastAsia="en-GB"/>
        </w:rPr>
        <w:t>Planning applications</w:t>
      </w:r>
    </w:p>
    <w:p w14:paraId="5640FDDB" w14:textId="77777777" w:rsidR="00E3730D" w:rsidRPr="00E7459E" w:rsidRDefault="00E3730D" w:rsidP="00E3730D">
      <w:pPr>
        <w:jc w:val="both"/>
        <w:rPr>
          <w:rFonts w:asciiTheme="minorHAnsi" w:hAnsiTheme="minorHAnsi" w:cstheme="minorHAnsi"/>
          <w:color w:val="201F1E"/>
          <w:sz w:val="20"/>
          <w:szCs w:val="20"/>
          <w:shd w:val="clear" w:color="auto" w:fill="FFFFFF"/>
        </w:rPr>
      </w:pPr>
      <w:r>
        <w:rPr>
          <w:rFonts w:asciiTheme="minorHAnsi" w:hAnsiTheme="minorHAnsi" w:cstheme="minorHAnsi"/>
          <w:b/>
          <w:color w:val="000000"/>
          <w:sz w:val="20"/>
          <w:szCs w:val="20"/>
          <w:shd w:val="clear" w:color="auto" w:fill="FFFFFF"/>
        </w:rPr>
        <w:tab/>
      </w:r>
      <w:r w:rsidRPr="00741BCC">
        <w:rPr>
          <w:rFonts w:asciiTheme="minorHAnsi" w:hAnsiTheme="minorHAnsi" w:cstheme="minorHAnsi"/>
          <w:bCs/>
          <w:color w:val="000000"/>
          <w:sz w:val="20"/>
          <w:szCs w:val="20"/>
          <w:shd w:val="clear" w:color="auto" w:fill="FFFFFF"/>
        </w:rPr>
        <w:t xml:space="preserve">1. </w:t>
      </w:r>
      <w:r w:rsidRPr="00283006">
        <w:rPr>
          <w:rFonts w:asciiTheme="minorHAnsi" w:hAnsiTheme="minorHAnsi" w:cstheme="minorHAnsi"/>
          <w:bCs/>
          <w:color w:val="000000"/>
          <w:sz w:val="20"/>
          <w:szCs w:val="20"/>
          <w:u w:val="single"/>
          <w:shd w:val="clear" w:color="auto" w:fill="FFFFFF"/>
        </w:rPr>
        <w:t>Out of meeting</w:t>
      </w:r>
    </w:p>
    <w:p w14:paraId="44A5F5B4" w14:textId="7B51F48D" w:rsidR="00480B3A" w:rsidRPr="00480B3A" w:rsidRDefault="00480B3A" w:rsidP="00827FF4">
      <w:pPr>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1. </w:t>
      </w:r>
      <w:r w:rsidRPr="00ED33AE">
        <w:rPr>
          <w:rFonts w:asciiTheme="minorHAnsi" w:hAnsiTheme="minorHAnsi" w:cstheme="minorHAnsi"/>
          <w:color w:val="201F1E"/>
          <w:sz w:val="20"/>
          <w:szCs w:val="20"/>
          <w:shd w:val="clear" w:color="auto" w:fill="FFFFFF"/>
        </w:rPr>
        <w:t>WA/100/20/</w:t>
      </w:r>
      <w:r w:rsidR="0088671E">
        <w:rPr>
          <w:rFonts w:asciiTheme="minorHAnsi" w:hAnsiTheme="minorHAnsi" w:cstheme="minorHAnsi"/>
          <w:color w:val="201F1E"/>
          <w:sz w:val="20"/>
          <w:szCs w:val="20"/>
          <w:shd w:val="clear" w:color="auto" w:fill="FFFFFF"/>
        </w:rPr>
        <w:t>DOC</w:t>
      </w:r>
      <w:r w:rsidRPr="00ED33AE">
        <w:rPr>
          <w:rFonts w:asciiTheme="minorHAnsi" w:hAnsiTheme="minorHAnsi" w:cstheme="minorHAnsi"/>
          <w:color w:val="201F1E"/>
          <w:sz w:val="20"/>
          <w:szCs w:val="20"/>
          <w:shd w:val="clear" w:color="auto" w:fill="FFFFFF"/>
        </w:rPr>
        <w:t xml:space="preserve">. Land to east of Fontwell Racecourse Fontwell Avenue, Eastergate. Approval of details reserved </w:t>
      </w:r>
      <w:r w:rsidR="00AB47F8">
        <w:rPr>
          <w:rFonts w:asciiTheme="minorHAnsi" w:hAnsiTheme="minorHAnsi" w:cstheme="minorHAnsi"/>
          <w:color w:val="201F1E"/>
          <w:sz w:val="20"/>
          <w:szCs w:val="20"/>
          <w:shd w:val="clear" w:color="auto" w:fill="FFFFFF"/>
        </w:rPr>
        <w:tab/>
      </w:r>
      <w:r w:rsidRPr="00ED33AE">
        <w:rPr>
          <w:rFonts w:asciiTheme="minorHAnsi" w:hAnsiTheme="minorHAnsi" w:cstheme="minorHAnsi"/>
          <w:color w:val="201F1E"/>
          <w:sz w:val="20"/>
          <w:szCs w:val="20"/>
          <w:shd w:val="clear" w:color="auto" w:fill="FFFFFF"/>
        </w:rPr>
        <w:t xml:space="preserve">by condition imposed under APP/C3810/V/16/3143095 (WA/22/15/OUT) relating to Condition Nos 9 - Public Open </w:t>
      </w:r>
      <w:r w:rsidR="00AB47F8">
        <w:rPr>
          <w:rFonts w:asciiTheme="minorHAnsi" w:hAnsiTheme="minorHAnsi" w:cstheme="minorHAnsi"/>
          <w:color w:val="201F1E"/>
          <w:sz w:val="20"/>
          <w:szCs w:val="20"/>
          <w:shd w:val="clear" w:color="auto" w:fill="FFFFFF"/>
        </w:rPr>
        <w:tab/>
      </w:r>
      <w:r w:rsidRPr="00ED33AE">
        <w:rPr>
          <w:rFonts w:asciiTheme="minorHAnsi" w:hAnsiTheme="minorHAnsi" w:cstheme="minorHAnsi"/>
          <w:color w:val="201F1E"/>
          <w:sz w:val="20"/>
          <w:szCs w:val="20"/>
          <w:shd w:val="clear" w:color="auto" w:fill="FFFFFF"/>
        </w:rPr>
        <w:t xml:space="preserve">Spaces, 10 - hard &amp; soft Landscaping, 11 - protection of retained trees, 19 - Construction Management Plan, 22 - </w:t>
      </w:r>
      <w:r w:rsidR="00AB47F8">
        <w:rPr>
          <w:rFonts w:asciiTheme="minorHAnsi" w:hAnsiTheme="minorHAnsi" w:cstheme="minorHAnsi"/>
          <w:color w:val="201F1E"/>
          <w:sz w:val="20"/>
          <w:szCs w:val="20"/>
          <w:shd w:val="clear" w:color="auto" w:fill="FFFFFF"/>
        </w:rPr>
        <w:tab/>
      </w:r>
      <w:r w:rsidRPr="00ED33AE">
        <w:rPr>
          <w:rFonts w:asciiTheme="minorHAnsi" w:hAnsiTheme="minorHAnsi" w:cstheme="minorHAnsi"/>
          <w:color w:val="201F1E"/>
          <w:sz w:val="20"/>
          <w:szCs w:val="20"/>
          <w:shd w:val="clear" w:color="auto" w:fill="FFFFFF"/>
        </w:rPr>
        <w:t xml:space="preserve">decentralised &amp; renewable energy, 25 - Travel Plan and 26 - </w:t>
      </w:r>
      <w:r>
        <w:rPr>
          <w:rFonts w:asciiTheme="minorHAnsi" w:hAnsiTheme="minorHAnsi" w:cstheme="minorHAnsi"/>
          <w:color w:val="201F1E"/>
          <w:sz w:val="20"/>
          <w:szCs w:val="20"/>
          <w:shd w:val="clear" w:color="auto" w:fill="FFFFFF"/>
        </w:rPr>
        <w:tab/>
      </w:r>
      <w:r w:rsidRPr="00480B3A">
        <w:rPr>
          <w:rFonts w:asciiTheme="minorHAnsi" w:hAnsiTheme="minorHAnsi" w:cstheme="minorHAnsi"/>
          <w:color w:val="201F1E"/>
          <w:sz w:val="20"/>
          <w:szCs w:val="20"/>
          <w:shd w:val="clear" w:color="auto" w:fill="FFFFFF"/>
        </w:rPr>
        <w:t xml:space="preserve">Non-Motorised User Audit. Comment by 24 February </w:t>
      </w:r>
      <w:r w:rsidR="00AB47F8">
        <w:rPr>
          <w:rFonts w:asciiTheme="minorHAnsi" w:hAnsiTheme="minorHAnsi" w:cstheme="minorHAnsi"/>
          <w:color w:val="201F1E"/>
          <w:sz w:val="20"/>
          <w:szCs w:val="20"/>
          <w:shd w:val="clear" w:color="auto" w:fill="FFFFFF"/>
        </w:rPr>
        <w:tab/>
      </w:r>
      <w:r w:rsidRPr="00480B3A">
        <w:rPr>
          <w:rFonts w:asciiTheme="minorHAnsi" w:hAnsiTheme="minorHAnsi" w:cstheme="minorHAnsi"/>
          <w:color w:val="201F1E"/>
          <w:sz w:val="20"/>
          <w:szCs w:val="20"/>
          <w:shd w:val="clear" w:color="auto" w:fill="FFFFFF"/>
        </w:rPr>
        <w:t>2021. No objection.</w:t>
      </w:r>
    </w:p>
    <w:p w14:paraId="2DCFD834" w14:textId="121FB1F2" w:rsidR="00480B3A" w:rsidRPr="00480B3A" w:rsidRDefault="00480B3A" w:rsidP="00827FF4">
      <w:pPr>
        <w:ind w:firstLine="720"/>
        <w:jc w:val="both"/>
        <w:rPr>
          <w:rFonts w:asciiTheme="minorHAnsi" w:hAnsiTheme="minorHAnsi" w:cstheme="minorHAnsi"/>
          <w:color w:val="201F1E"/>
          <w:sz w:val="20"/>
          <w:szCs w:val="20"/>
          <w:shd w:val="clear" w:color="auto" w:fill="FFFFFF"/>
        </w:rPr>
      </w:pPr>
      <w:r w:rsidRPr="00480B3A">
        <w:rPr>
          <w:rFonts w:asciiTheme="minorHAnsi" w:hAnsiTheme="minorHAnsi" w:cstheme="minorHAnsi"/>
          <w:color w:val="201F1E"/>
          <w:sz w:val="20"/>
          <w:szCs w:val="20"/>
          <w:shd w:val="clear" w:color="auto" w:fill="FFFFFF"/>
        </w:rPr>
        <w:t xml:space="preserve">2. WA/3/21/HH. </w:t>
      </w:r>
      <w:proofErr w:type="spellStart"/>
      <w:r w:rsidRPr="00480B3A">
        <w:rPr>
          <w:rFonts w:asciiTheme="minorHAnsi" w:hAnsiTheme="minorHAnsi" w:cstheme="minorHAnsi"/>
          <w:color w:val="201F1E"/>
          <w:sz w:val="20"/>
          <w:szCs w:val="20"/>
          <w:shd w:val="clear" w:color="auto" w:fill="FFFFFF"/>
        </w:rPr>
        <w:t>Ashogle</w:t>
      </w:r>
      <w:proofErr w:type="spellEnd"/>
      <w:r w:rsidRPr="00480B3A">
        <w:rPr>
          <w:rFonts w:asciiTheme="minorHAnsi" w:hAnsiTheme="minorHAnsi" w:cstheme="minorHAnsi"/>
          <w:color w:val="201F1E"/>
          <w:sz w:val="20"/>
          <w:szCs w:val="20"/>
          <w:shd w:val="clear" w:color="auto" w:fill="FFFFFF"/>
        </w:rPr>
        <w:t xml:space="preserve"> Eastergate Lane Walberton. Single-storey rear extension to detached dwelling. Comment by </w:t>
      </w:r>
      <w:r w:rsidR="00AB47F8">
        <w:rPr>
          <w:rFonts w:asciiTheme="minorHAnsi" w:hAnsiTheme="minorHAnsi" w:cstheme="minorHAnsi"/>
          <w:color w:val="201F1E"/>
          <w:sz w:val="20"/>
          <w:szCs w:val="20"/>
          <w:shd w:val="clear" w:color="auto" w:fill="FFFFFF"/>
        </w:rPr>
        <w:tab/>
      </w:r>
      <w:r w:rsidRPr="00480B3A">
        <w:rPr>
          <w:rFonts w:asciiTheme="minorHAnsi" w:hAnsiTheme="minorHAnsi" w:cstheme="minorHAnsi"/>
          <w:color w:val="201F1E"/>
          <w:sz w:val="20"/>
          <w:szCs w:val="20"/>
          <w:shd w:val="clear" w:color="auto" w:fill="FFFFFF"/>
        </w:rPr>
        <w:t>25 February 2021. No objection.</w:t>
      </w:r>
    </w:p>
    <w:p w14:paraId="19A60641" w14:textId="735A5CC0" w:rsidR="00480B3A" w:rsidRPr="00480B3A" w:rsidRDefault="00480B3A" w:rsidP="00827FF4">
      <w:pPr>
        <w:ind w:firstLine="720"/>
        <w:jc w:val="both"/>
        <w:rPr>
          <w:rFonts w:asciiTheme="minorHAnsi" w:hAnsiTheme="minorHAnsi" w:cstheme="minorHAnsi"/>
          <w:color w:val="201F1E"/>
          <w:sz w:val="20"/>
          <w:szCs w:val="20"/>
          <w:shd w:val="clear" w:color="auto" w:fill="FFFFFF"/>
        </w:rPr>
      </w:pPr>
      <w:r w:rsidRPr="00480B3A">
        <w:rPr>
          <w:rFonts w:asciiTheme="minorHAnsi" w:hAnsiTheme="minorHAnsi" w:cstheme="minorHAnsi"/>
          <w:color w:val="201F1E"/>
          <w:sz w:val="20"/>
          <w:szCs w:val="20"/>
          <w:shd w:val="clear" w:color="auto" w:fill="FFFFFF"/>
        </w:rPr>
        <w:t xml:space="preserve">3. WA/4/21/CLE. The Old Apple Store, The Street, Walberton. Lawful development certificate for the existing bicycle </w:t>
      </w:r>
      <w:r w:rsidR="00AB47F8">
        <w:rPr>
          <w:rFonts w:asciiTheme="minorHAnsi" w:hAnsiTheme="minorHAnsi" w:cstheme="minorHAnsi"/>
          <w:color w:val="201F1E"/>
          <w:sz w:val="20"/>
          <w:szCs w:val="20"/>
          <w:shd w:val="clear" w:color="auto" w:fill="FFFFFF"/>
        </w:rPr>
        <w:tab/>
      </w:r>
      <w:r w:rsidRPr="00480B3A">
        <w:rPr>
          <w:rFonts w:asciiTheme="minorHAnsi" w:hAnsiTheme="minorHAnsi" w:cstheme="minorHAnsi"/>
          <w:color w:val="201F1E"/>
          <w:sz w:val="20"/>
          <w:szCs w:val="20"/>
          <w:shd w:val="clear" w:color="auto" w:fill="FFFFFF"/>
        </w:rPr>
        <w:t>&amp; bin enclosure facing Walberton Place, access drive</w:t>
      </w:r>
      <w:r>
        <w:rPr>
          <w:rFonts w:asciiTheme="minorHAnsi" w:hAnsiTheme="minorHAnsi" w:cstheme="minorHAnsi"/>
          <w:color w:val="201F1E"/>
          <w:sz w:val="20"/>
          <w:szCs w:val="20"/>
          <w:shd w:val="clear" w:color="auto" w:fill="FFFFFF"/>
        </w:rPr>
        <w:t xml:space="preserve"> </w:t>
      </w:r>
      <w:r w:rsidRPr="00480B3A">
        <w:rPr>
          <w:rFonts w:asciiTheme="minorHAnsi" w:hAnsiTheme="minorHAnsi" w:cstheme="minorHAnsi"/>
          <w:color w:val="201F1E"/>
          <w:sz w:val="20"/>
          <w:szCs w:val="20"/>
          <w:shd w:val="clear" w:color="auto" w:fill="FFFFFF"/>
        </w:rPr>
        <w:t xml:space="preserve">as approved under WA/38/17/PL, and installation of Drains, and </w:t>
      </w:r>
      <w:r w:rsidR="00AB47F8">
        <w:rPr>
          <w:rFonts w:asciiTheme="minorHAnsi" w:hAnsiTheme="minorHAnsi" w:cstheme="minorHAnsi"/>
          <w:color w:val="201F1E"/>
          <w:sz w:val="20"/>
          <w:szCs w:val="20"/>
          <w:shd w:val="clear" w:color="auto" w:fill="FFFFFF"/>
        </w:rPr>
        <w:tab/>
      </w:r>
      <w:r w:rsidRPr="00480B3A">
        <w:rPr>
          <w:rFonts w:asciiTheme="minorHAnsi" w:hAnsiTheme="minorHAnsi" w:cstheme="minorHAnsi"/>
          <w:color w:val="201F1E"/>
          <w:sz w:val="20"/>
          <w:szCs w:val="20"/>
          <w:shd w:val="clear" w:color="auto" w:fill="FFFFFF"/>
        </w:rPr>
        <w:t xml:space="preserve">Gas, Water and Electricity Services. Comment by 25 </w:t>
      </w:r>
      <w:r>
        <w:rPr>
          <w:rFonts w:asciiTheme="minorHAnsi" w:hAnsiTheme="minorHAnsi" w:cstheme="minorHAnsi"/>
          <w:color w:val="201F1E"/>
          <w:sz w:val="20"/>
          <w:szCs w:val="20"/>
          <w:shd w:val="clear" w:color="auto" w:fill="FFFFFF"/>
        </w:rPr>
        <w:tab/>
      </w:r>
      <w:r w:rsidRPr="00480B3A">
        <w:rPr>
          <w:rFonts w:asciiTheme="minorHAnsi" w:hAnsiTheme="minorHAnsi" w:cstheme="minorHAnsi"/>
          <w:color w:val="201F1E"/>
          <w:sz w:val="20"/>
          <w:szCs w:val="20"/>
          <w:shd w:val="clear" w:color="auto" w:fill="FFFFFF"/>
        </w:rPr>
        <w:t>February 2021. No objection.</w:t>
      </w:r>
    </w:p>
    <w:p w14:paraId="3957D98E" w14:textId="77777777" w:rsidR="00E3730D" w:rsidRPr="00741BCC" w:rsidRDefault="00E3730D" w:rsidP="00E3730D">
      <w:pPr>
        <w:jc w:val="both"/>
        <w:rPr>
          <w:rFonts w:asciiTheme="minorHAnsi" w:hAnsiTheme="minorHAnsi" w:cstheme="minorHAnsi"/>
          <w:color w:val="201F1E"/>
          <w:sz w:val="20"/>
          <w:szCs w:val="20"/>
          <w:shd w:val="clear" w:color="auto" w:fill="FFFFFF"/>
        </w:rPr>
      </w:pPr>
    </w:p>
    <w:p w14:paraId="57276D88" w14:textId="77777777" w:rsidR="00A8082D" w:rsidRDefault="00E3730D" w:rsidP="00E3730D">
      <w:pPr>
        <w:jc w:val="both"/>
        <w:rPr>
          <w:rFonts w:asciiTheme="minorHAnsi" w:hAnsiTheme="minorHAnsi" w:cstheme="minorHAnsi"/>
          <w:color w:val="201F1E"/>
          <w:sz w:val="20"/>
          <w:szCs w:val="20"/>
          <w:shd w:val="clear" w:color="auto" w:fill="FFFFFF"/>
        </w:rPr>
      </w:pPr>
      <w:r w:rsidRPr="00741BCC">
        <w:rPr>
          <w:rFonts w:asciiTheme="minorHAnsi" w:hAnsiTheme="minorHAnsi" w:cstheme="minorHAnsi"/>
          <w:color w:val="201F1E"/>
          <w:sz w:val="20"/>
          <w:szCs w:val="20"/>
          <w:shd w:val="clear" w:color="auto" w:fill="FFFFFF"/>
        </w:rPr>
        <w:tab/>
      </w:r>
    </w:p>
    <w:p w14:paraId="7A41EA95" w14:textId="1EA1DA04" w:rsidR="00E3730D" w:rsidRPr="00741BCC" w:rsidRDefault="00A8082D" w:rsidP="00E3730D">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lastRenderedPageBreak/>
        <w:tab/>
      </w:r>
      <w:r w:rsidR="00E3730D" w:rsidRPr="00741BCC">
        <w:rPr>
          <w:rFonts w:asciiTheme="minorHAnsi" w:hAnsiTheme="minorHAnsi" w:cstheme="minorHAnsi"/>
          <w:color w:val="201F1E"/>
          <w:sz w:val="20"/>
          <w:szCs w:val="20"/>
          <w:shd w:val="clear" w:color="auto" w:fill="FFFFFF"/>
        </w:rPr>
        <w:t xml:space="preserve">2. </w:t>
      </w:r>
      <w:r w:rsidR="00E3730D" w:rsidRPr="00741BCC">
        <w:rPr>
          <w:rFonts w:asciiTheme="minorHAnsi" w:hAnsiTheme="minorHAnsi" w:cstheme="minorHAnsi"/>
          <w:color w:val="201F1E"/>
          <w:sz w:val="20"/>
          <w:szCs w:val="20"/>
          <w:u w:val="single"/>
          <w:shd w:val="clear" w:color="auto" w:fill="FFFFFF"/>
        </w:rPr>
        <w:t>In meeting</w:t>
      </w:r>
    </w:p>
    <w:p w14:paraId="1CD98B9D" w14:textId="42359C9A" w:rsidR="00C03B9C" w:rsidRDefault="00C03B9C" w:rsidP="00827FF4">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1. </w:t>
      </w:r>
      <w:r w:rsidRPr="003A75ED">
        <w:rPr>
          <w:rFonts w:asciiTheme="minorHAnsi" w:hAnsiTheme="minorHAnsi" w:cstheme="minorHAnsi"/>
          <w:color w:val="201F1E"/>
          <w:sz w:val="20"/>
          <w:szCs w:val="20"/>
          <w:shd w:val="clear" w:color="auto" w:fill="FFFFFF"/>
        </w:rPr>
        <w:t>WA/6/21/HH. Snetterton, West Walberton Lane, Walberton. Remove of existing double garage, proposed single-</w:t>
      </w:r>
      <w:r w:rsidR="00A8082D">
        <w:rPr>
          <w:rFonts w:asciiTheme="minorHAnsi" w:hAnsiTheme="minorHAnsi" w:cstheme="minorHAnsi"/>
          <w:color w:val="201F1E"/>
          <w:sz w:val="20"/>
          <w:szCs w:val="20"/>
          <w:shd w:val="clear" w:color="auto" w:fill="FFFFFF"/>
        </w:rPr>
        <w:tab/>
      </w:r>
      <w:r w:rsidRPr="003A75ED">
        <w:rPr>
          <w:rFonts w:asciiTheme="minorHAnsi" w:hAnsiTheme="minorHAnsi" w:cstheme="minorHAnsi"/>
          <w:color w:val="201F1E"/>
          <w:sz w:val="20"/>
          <w:szCs w:val="20"/>
          <w:shd w:val="clear" w:color="auto" w:fill="FFFFFF"/>
        </w:rPr>
        <w:t>storey extension, revised fenestration. Comment by 4 March 2021.</w:t>
      </w:r>
    </w:p>
    <w:p w14:paraId="202DAFC6" w14:textId="3F08B872" w:rsidR="007B56D3" w:rsidRPr="003A75ED" w:rsidRDefault="007B56D3" w:rsidP="00827FF4">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2. WA/9/21/PL. </w:t>
      </w:r>
      <w:r w:rsidRPr="007B56D3">
        <w:rPr>
          <w:rFonts w:asciiTheme="minorHAnsi" w:hAnsiTheme="minorHAnsi" w:cstheme="minorHAnsi"/>
          <w:color w:val="201F1E"/>
          <w:sz w:val="20"/>
          <w:szCs w:val="20"/>
          <w:shd w:val="clear" w:color="auto" w:fill="FFFFFF"/>
        </w:rPr>
        <w:t xml:space="preserve">Arun House, Wandleys Lane, Fontwell. Modifications and extension to existing house to provide </w:t>
      </w:r>
      <w:r w:rsidR="00A8082D">
        <w:rPr>
          <w:rFonts w:asciiTheme="minorHAnsi" w:hAnsiTheme="minorHAnsi" w:cstheme="minorHAnsi"/>
          <w:color w:val="201F1E"/>
          <w:sz w:val="20"/>
          <w:szCs w:val="20"/>
          <w:shd w:val="clear" w:color="auto" w:fill="FFFFFF"/>
        </w:rPr>
        <w:tab/>
      </w:r>
      <w:r w:rsidRPr="007B56D3">
        <w:rPr>
          <w:rFonts w:asciiTheme="minorHAnsi" w:hAnsiTheme="minorHAnsi" w:cstheme="minorHAnsi"/>
          <w:color w:val="201F1E"/>
          <w:sz w:val="20"/>
          <w:szCs w:val="20"/>
          <w:shd w:val="clear" w:color="auto" w:fill="FFFFFF"/>
        </w:rPr>
        <w:t xml:space="preserve">additional first floor space/additional bedroom and improved quality of downstairs living accommodation. Comments </w:t>
      </w:r>
      <w:r w:rsidR="00A8082D">
        <w:rPr>
          <w:rFonts w:asciiTheme="minorHAnsi" w:hAnsiTheme="minorHAnsi" w:cstheme="minorHAnsi"/>
          <w:color w:val="201F1E"/>
          <w:sz w:val="20"/>
          <w:szCs w:val="20"/>
          <w:shd w:val="clear" w:color="auto" w:fill="FFFFFF"/>
        </w:rPr>
        <w:tab/>
      </w:r>
      <w:r w:rsidRPr="007B56D3">
        <w:rPr>
          <w:rFonts w:asciiTheme="minorHAnsi" w:hAnsiTheme="minorHAnsi" w:cstheme="minorHAnsi"/>
          <w:color w:val="201F1E"/>
          <w:sz w:val="20"/>
          <w:szCs w:val="20"/>
          <w:shd w:val="clear" w:color="auto" w:fill="FFFFFF"/>
        </w:rPr>
        <w:t>by 18 March 2021.</w:t>
      </w:r>
      <w:r w:rsidR="008D590F">
        <w:rPr>
          <w:rFonts w:asciiTheme="minorHAnsi" w:hAnsiTheme="minorHAnsi" w:cstheme="minorHAnsi"/>
          <w:color w:val="201F1E"/>
          <w:sz w:val="20"/>
          <w:szCs w:val="20"/>
          <w:shd w:val="clear" w:color="auto" w:fill="FFFFFF"/>
        </w:rPr>
        <w:t xml:space="preserve"> </w:t>
      </w:r>
    </w:p>
    <w:p w14:paraId="60CDC2A7" w14:textId="4F1605C2" w:rsidR="00C03B9C" w:rsidRDefault="007B56D3" w:rsidP="00827FF4">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3</w:t>
      </w:r>
      <w:r w:rsidR="00C03B9C">
        <w:rPr>
          <w:rFonts w:asciiTheme="minorHAnsi" w:hAnsiTheme="minorHAnsi" w:cstheme="minorHAnsi"/>
          <w:color w:val="201F1E"/>
          <w:sz w:val="20"/>
          <w:szCs w:val="20"/>
          <w:shd w:val="clear" w:color="auto" w:fill="FFFFFF"/>
        </w:rPr>
        <w:t xml:space="preserve">. </w:t>
      </w:r>
      <w:r w:rsidR="00C03B9C" w:rsidRPr="003A75ED">
        <w:rPr>
          <w:rFonts w:asciiTheme="minorHAnsi" w:hAnsiTheme="minorHAnsi" w:cstheme="minorHAnsi"/>
          <w:color w:val="201F1E"/>
          <w:sz w:val="20"/>
          <w:szCs w:val="20"/>
          <w:shd w:val="clear" w:color="auto" w:fill="FFFFFF"/>
        </w:rPr>
        <w:t xml:space="preserve">WA/10/21/TC. </w:t>
      </w:r>
      <w:r w:rsidR="00C03B9C" w:rsidRPr="003A75ED">
        <w:rPr>
          <w:rFonts w:asciiTheme="minorHAnsi" w:hAnsiTheme="minorHAnsi" w:cstheme="minorHAnsi"/>
          <w:color w:val="201F1E"/>
          <w:sz w:val="20"/>
          <w:szCs w:val="20"/>
          <w:bdr w:val="none" w:sz="0" w:space="0" w:color="auto" w:frame="1"/>
        </w:rPr>
        <w:t>The Coach House</w:t>
      </w:r>
      <w:r w:rsidR="00640DB6">
        <w:rPr>
          <w:rFonts w:asciiTheme="minorHAnsi" w:hAnsiTheme="minorHAnsi" w:cstheme="minorHAnsi"/>
          <w:color w:val="201F1E"/>
          <w:sz w:val="20"/>
          <w:szCs w:val="20"/>
          <w:bdr w:val="none" w:sz="0" w:space="0" w:color="auto" w:frame="1"/>
        </w:rPr>
        <w:t>,</w:t>
      </w:r>
      <w:r w:rsidR="00C03B9C" w:rsidRPr="003A75ED">
        <w:rPr>
          <w:rFonts w:asciiTheme="minorHAnsi" w:hAnsiTheme="minorHAnsi" w:cstheme="minorHAnsi"/>
          <w:color w:val="201F1E"/>
          <w:sz w:val="20"/>
          <w:szCs w:val="20"/>
          <w:bdr w:val="none" w:sz="0" w:space="0" w:color="auto" w:frame="1"/>
        </w:rPr>
        <w:t xml:space="preserve"> The Street</w:t>
      </w:r>
      <w:r w:rsidR="00C03B9C">
        <w:rPr>
          <w:rFonts w:asciiTheme="minorHAnsi" w:hAnsiTheme="minorHAnsi" w:cstheme="minorHAnsi"/>
          <w:color w:val="201F1E"/>
          <w:sz w:val="20"/>
          <w:szCs w:val="20"/>
          <w:bdr w:val="none" w:sz="0" w:space="0" w:color="auto" w:frame="1"/>
        </w:rPr>
        <w:t>,</w:t>
      </w:r>
      <w:r w:rsidR="00C03B9C" w:rsidRPr="003A75ED">
        <w:rPr>
          <w:rFonts w:asciiTheme="minorHAnsi" w:hAnsiTheme="minorHAnsi" w:cstheme="minorHAnsi"/>
          <w:color w:val="201F1E"/>
          <w:sz w:val="20"/>
          <w:szCs w:val="20"/>
          <w:bdr w:val="none" w:sz="0" w:space="0" w:color="auto" w:frame="1"/>
        </w:rPr>
        <w:t xml:space="preserve"> Walberton. </w:t>
      </w:r>
      <w:r w:rsidR="00C03B9C" w:rsidRPr="003A75ED">
        <w:rPr>
          <w:rFonts w:asciiTheme="minorHAnsi" w:hAnsiTheme="minorHAnsi" w:cstheme="minorHAnsi"/>
          <w:color w:val="201F1E"/>
          <w:sz w:val="20"/>
          <w:szCs w:val="20"/>
          <w:shd w:val="clear" w:color="auto" w:fill="FFFFFF"/>
        </w:rPr>
        <w:t xml:space="preserve">Remove the three lowest easterly limbs to 1 Red Oak (T1) </w:t>
      </w:r>
      <w:r w:rsidR="00A8082D">
        <w:rPr>
          <w:rFonts w:asciiTheme="minorHAnsi" w:hAnsiTheme="minorHAnsi" w:cstheme="minorHAnsi"/>
          <w:color w:val="201F1E"/>
          <w:sz w:val="20"/>
          <w:szCs w:val="20"/>
          <w:shd w:val="clear" w:color="auto" w:fill="FFFFFF"/>
        </w:rPr>
        <w:tab/>
      </w:r>
      <w:r w:rsidR="00C03B9C" w:rsidRPr="003A75ED">
        <w:rPr>
          <w:rFonts w:asciiTheme="minorHAnsi" w:hAnsiTheme="minorHAnsi" w:cstheme="minorHAnsi"/>
          <w:color w:val="201F1E"/>
          <w:sz w:val="20"/>
          <w:szCs w:val="20"/>
          <w:shd w:val="clear" w:color="auto" w:fill="FFFFFF"/>
        </w:rPr>
        <w:t xml:space="preserve">and prune back easterly upper canopy spread to approximately 3.5 </w:t>
      </w:r>
      <w:proofErr w:type="spellStart"/>
      <w:r w:rsidR="00C03B9C" w:rsidRPr="003A75ED">
        <w:rPr>
          <w:rFonts w:asciiTheme="minorHAnsi" w:hAnsiTheme="minorHAnsi" w:cstheme="minorHAnsi"/>
          <w:color w:val="201F1E"/>
          <w:sz w:val="20"/>
          <w:szCs w:val="20"/>
          <w:shd w:val="clear" w:color="auto" w:fill="FFFFFF"/>
        </w:rPr>
        <w:t>mtrs</w:t>
      </w:r>
      <w:proofErr w:type="spellEnd"/>
      <w:r w:rsidR="00C03B9C" w:rsidRPr="003A75ED">
        <w:rPr>
          <w:rFonts w:asciiTheme="minorHAnsi" w:hAnsiTheme="minorHAnsi" w:cstheme="minorHAnsi"/>
          <w:color w:val="201F1E"/>
          <w:sz w:val="20"/>
          <w:szCs w:val="20"/>
          <w:shd w:val="clear" w:color="auto" w:fill="FFFFFF"/>
        </w:rPr>
        <w:t>.</w:t>
      </w:r>
      <w:r w:rsidR="00C03B9C" w:rsidRPr="003A75ED">
        <w:rPr>
          <w:rFonts w:asciiTheme="minorHAnsi" w:hAnsiTheme="minorHAnsi" w:cstheme="minorHAnsi"/>
          <w:color w:val="201F1E"/>
          <w:sz w:val="20"/>
          <w:szCs w:val="20"/>
        </w:rPr>
        <w:t xml:space="preserve"> </w:t>
      </w:r>
      <w:r w:rsidR="00C03B9C" w:rsidRPr="003A75ED">
        <w:rPr>
          <w:rFonts w:asciiTheme="minorHAnsi" w:hAnsiTheme="minorHAnsi" w:cstheme="minorHAnsi"/>
          <w:color w:val="201F1E"/>
          <w:sz w:val="20"/>
          <w:szCs w:val="20"/>
          <w:shd w:val="clear" w:color="auto" w:fill="FFFFFF"/>
        </w:rPr>
        <w:t xml:space="preserve">Prune back 1 White Bean (T2) to </w:t>
      </w:r>
      <w:r w:rsidR="00A8082D">
        <w:rPr>
          <w:rFonts w:asciiTheme="minorHAnsi" w:hAnsiTheme="minorHAnsi" w:cstheme="minorHAnsi"/>
          <w:color w:val="201F1E"/>
          <w:sz w:val="20"/>
          <w:szCs w:val="20"/>
          <w:shd w:val="clear" w:color="auto" w:fill="FFFFFF"/>
        </w:rPr>
        <w:tab/>
      </w:r>
      <w:r w:rsidR="00C03B9C" w:rsidRPr="003A75ED">
        <w:rPr>
          <w:rFonts w:asciiTheme="minorHAnsi" w:hAnsiTheme="minorHAnsi" w:cstheme="minorHAnsi"/>
          <w:color w:val="201F1E"/>
          <w:sz w:val="20"/>
          <w:szCs w:val="20"/>
          <w:shd w:val="clear" w:color="auto" w:fill="FFFFFF"/>
        </w:rPr>
        <w:t xml:space="preserve">approximately 2.5 </w:t>
      </w:r>
      <w:proofErr w:type="spellStart"/>
      <w:r w:rsidR="00C03B9C" w:rsidRPr="003A75ED">
        <w:rPr>
          <w:rFonts w:asciiTheme="minorHAnsi" w:hAnsiTheme="minorHAnsi" w:cstheme="minorHAnsi"/>
          <w:color w:val="201F1E"/>
          <w:sz w:val="20"/>
          <w:szCs w:val="20"/>
          <w:shd w:val="clear" w:color="auto" w:fill="FFFFFF"/>
        </w:rPr>
        <w:t>mtrs</w:t>
      </w:r>
      <w:proofErr w:type="spellEnd"/>
      <w:r w:rsidR="00C03B9C" w:rsidRPr="003A75ED">
        <w:rPr>
          <w:rFonts w:asciiTheme="minorHAnsi" w:hAnsiTheme="minorHAnsi" w:cstheme="minorHAnsi"/>
          <w:color w:val="201F1E"/>
          <w:sz w:val="20"/>
          <w:szCs w:val="20"/>
          <w:shd w:val="clear" w:color="auto" w:fill="FFFFFF"/>
        </w:rPr>
        <w:t xml:space="preserve"> on the </w:t>
      </w:r>
      <w:r w:rsidR="00C03B9C">
        <w:rPr>
          <w:rFonts w:asciiTheme="minorHAnsi" w:hAnsiTheme="minorHAnsi" w:cstheme="minorHAnsi"/>
          <w:color w:val="201F1E"/>
          <w:sz w:val="20"/>
          <w:szCs w:val="20"/>
          <w:shd w:val="clear" w:color="auto" w:fill="FFFFFF"/>
        </w:rPr>
        <w:t>,</w:t>
      </w:r>
      <w:r w:rsidR="00C03B9C" w:rsidRPr="003A75ED">
        <w:rPr>
          <w:rFonts w:asciiTheme="minorHAnsi" w:hAnsiTheme="minorHAnsi" w:cstheme="minorHAnsi"/>
          <w:color w:val="201F1E"/>
          <w:sz w:val="20"/>
          <w:szCs w:val="20"/>
          <w:shd w:val="clear" w:color="auto" w:fill="FFFFFF"/>
        </w:rPr>
        <w:t>easterly canopy</w:t>
      </w:r>
      <w:r w:rsidR="00C03B9C" w:rsidRPr="003A75ED">
        <w:rPr>
          <w:rFonts w:asciiTheme="minorHAnsi" w:hAnsiTheme="minorHAnsi" w:cstheme="minorHAnsi"/>
          <w:color w:val="201F1E"/>
          <w:sz w:val="20"/>
          <w:szCs w:val="20"/>
        </w:rPr>
        <w:t xml:space="preserve"> </w:t>
      </w:r>
      <w:r w:rsidR="00C03B9C" w:rsidRPr="003A75ED">
        <w:rPr>
          <w:rFonts w:asciiTheme="minorHAnsi" w:hAnsiTheme="minorHAnsi" w:cstheme="minorHAnsi"/>
          <w:color w:val="201F1E"/>
          <w:sz w:val="20"/>
          <w:szCs w:val="20"/>
          <w:shd w:val="clear" w:color="auto" w:fill="FFFFFF"/>
        </w:rPr>
        <w:t xml:space="preserve">Prune back 1 Macrocarpa (T3) to approximately 3 </w:t>
      </w:r>
      <w:proofErr w:type="spellStart"/>
      <w:r w:rsidR="00C03B9C" w:rsidRPr="003A75ED">
        <w:rPr>
          <w:rFonts w:asciiTheme="minorHAnsi" w:hAnsiTheme="minorHAnsi" w:cstheme="minorHAnsi"/>
          <w:color w:val="201F1E"/>
          <w:sz w:val="20"/>
          <w:szCs w:val="20"/>
          <w:shd w:val="clear" w:color="auto" w:fill="FFFFFF"/>
        </w:rPr>
        <w:t>mtrs</w:t>
      </w:r>
      <w:proofErr w:type="spellEnd"/>
      <w:r w:rsidR="00C03B9C" w:rsidRPr="003A75ED">
        <w:rPr>
          <w:rFonts w:asciiTheme="minorHAnsi" w:hAnsiTheme="minorHAnsi" w:cstheme="minorHAnsi"/>
          <w:color w:val="201F1E"/>
          <w:sz w:val="20"/>
          <w:szCs w:val="20"/>
          <w:shd w:val="clear" w:color="auto" w:fill="FFFFFF"/>
        </w:rPr>
        <w:t xml:space="preserve"> on the north </w:t>
      </w:r>
      <w:r w:rsidR="00A8082D">
        <w:rPr>
          <w:rFonts w:asciiTheme="minorHAnsi" w:hAnsiTheme="minorHAnsi" w:cstheme="minorHAnsi"/>
          <w:color w:val="201F1E"/>
          <w:sz w:val="20"/>
          <w:szCs w:val="20"/>
          <w:shd w:val="clear" w:color="auto" w:fill="FFFFFF"/>
        </w:rPr>
        <w:tab/>
      </w:r>
      <w:r w:rsidR="00C03B9C" w:rsidRPr="003A75ED">
        <w:rPr>
          <w:rFonts w:asciiTheme="minorHAnsi" w:hAnsiTheme="minorHAnsi" w:cstheme="minorHAnsi"/>
          <w:color w:val="201F1E"/>
          <w:sz w:val="20"/>
          <w:szCs w:val="20"/>
          <w:shd w:val="clear" w:color="auto" w:fill="FFFFFF"/>
        </w:rPr>
        <w:t>easterly canopy.</w:t>
      </w:r>
      <w:r w:rsidR="00C03B9C">
        <w:rPr>
          <w:rFonts w:asciiTheme="minorHAnsi" w:hAnsiTheme="minorHAnsi" w:cstheme="minorHAnsi"/>
          <w:color w:val="201F1E"/>
          <w:sz w:val="20"/>
          <w:szCs w:val="20"/>
          <w:shd w:val="clear" w:color="auto" w:fill="FFFFFF"/>
        </w:rPr>
        <w:t xml:space="preserve"> Comment by 11 March 2021</w:t>
      </w:r>
      <w:r w:rsidR="00A3746D">
        <w:rPr>
          <w:rFonts w:asciiTheme="minorHAnsi" w:hAnsiTheme="minorHAnsi" w:cstheme="minorHAnsi"/>
          <w:color w:val="201F1E"/>
          <w:sz w:val="20"/>
          <w:szCs w:val="20"/>
          <w:shd w:val="clear" w:color="auto" w:fill="FFFFFF"/>
        </w:rPr>
        <w:t>.</w:t>
      </w:r>
    </w:p>
    <w:p w14:paraId="1AE7D3B9" w14:textId="44CED204" w:rsidR="002857BD" w:rsidRDefault="002857BD" w:rsidP="00827FF4">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4. WA/12/21/PL</w:t>
      </w:r>
      <w:r w:rsidRPr="002857BD">
        <w:rPr>
          <w:rFonts w:asciiTheme="minorHAnsi" w:hAnsiTheme="minorHAnsi" w:cstheme="minorHAnsi"/>
          <w:color w:val="201F1E"/>
          <w:sz w:val="20"/>
          <w:szCs w:val="20"/>
          <w:shd w:val="clear" w:color="auto" w:fill="FFFFFF"/>
        </w:rPr>
        <w:t xml:space="preserve">. </w:t>
      </w:r>
      <w:r w:rsidRPr="002857BD">
        <w:rPr>
          <w:rFonts w:asciiTheme="minorHAnsi" w:hAnsiTheme="minorHAnsi" w:cstheme="minorHAnsi"/>
          <w:color w:val="201F1E"/>
          <w:sz w:val="20"/>
          <w:szCs w:val="20"/>
          <w:shd w:val="clear" w:color="auto" w:fill="FFFFFF"/>
        </w:rPr>
        <w:t xml:space="preserve">Land </w:t>
      </w:r>
      <w:r>
        <w:rPr>
          <w:rFonts w:asciiTheme="minorHAnsi" w:hAnsiTheme="minorHAnsi" w:cstheme="minorHAnsi"/>
          <w:color w:val="201F1E"/>
          <w:sz w:val="20"/>
          <w:szCs w:val="20"/>
          <w:shd w:val="clear" w:color="auto" w:fill="FFFFFF"/>
        </w:rPr>
        <w:t>t</w:t>
      </w:r>
      <w:r w:rsidRPr="002857BD">
        <w:rPr>
          <w:rFonts w:asciiTheme="minorHAnsi" w:hAnsiTheme="minorHAnsi" w:cstheme="minorHAnsi"/>
          <w:color w:val="201F1E"/>
          <w:sz w:val="20"/>
          <w:szCs w:val="20"/>
          <w:shd w:val="clear" w:color="auto" w:fill="FFFFFF"/>
        </w:rPr>
        <w:t xml:space="preserve">o </w:t>
      </w:r>
      <w:r>
        <w:rPr>
          <w:rFonts w:asciiTheme="minorHAnsi" w:hAnsiTheme="minorHAnsi" w:cstheme="minorHAnsi"/>
          <w:color w:val="201F1E"/>
          <w:sz w:val="20"/>
          <w:szCs w:val="20"/>
          <w:shd w:val="clear" w:color="auto" w:fill="FFFFFF"/>
        </w:rPr>
        <w:t>ea</w:t>
      </w:r>
      <w:r w:rsidRPr="002857BD">
        <w:rPr>
          <w:rFonts w:asciiTheme="minorHAnsi" w:hAnsiTheme="minorHAnsi" w:cstheme="minorHAnsi"/>
          <w:color w:val="201F1E"/>
          <w:sz w:val="20"/>
          <w:szCs w:val="20"/>
          <w:shd w:val="clear" w:color="auto" w:fill="FFFFFF"/>
        </w:rPr>
        <w:t xml:space="preserve">st </w:t>
      </w:r>
      <w:r>
        <w:rPr>
          <w:rFonts w:asciiTheme="minorHAnsi" w:hAnsiTheme="minorHAnsi" w:cstheme="minorHAnsi"/>
          <w:color w:val="201F1E"/>
          <w:sz w:val="20"/>
          <w:szCs w:val="20"/>
          <w:shd w:val="clear" w:color="auto" w:fill="FFFFFF"/>
        </w:rPr>
        <w:t>o</w:t>
      </w:r>
      <w:r w:rsidRPr="002857BD">
        <w:rPr>
          <w:rFonts w:asciiTheme="minorHAnsi" w:hAnsiTheme="minorHAnsi" w:cstheme="minorHAnsi"/>
          <w:color w:val="201F1E"/>
          <w:sz w:val="20"/>
          <w:szCs w:val="20"/>
          <w:shd w:val="clear" w:color="auto" w:fill="FFFFFF"/>
        </w:rPr>
        <w:t>f Fontwell Racecourse</w:t>
      </w:r>
      <w:r>
        <w:rPr>
          <w:rFonts w:asciiTheme="minorHAnsi" w:hAnsiTheme="minorHAnsi" w:cstheme="minorHAnsi"/>
          <w:color w:val="201F1E"/>
          <w:sz w:val="20"/>
          <w:szCs w:val="20"/>
          <w:shd w:val="clear" w:color="auto" w:fill="FFFFFF"/>
        </w:rPr>
        <w:t>,</w:t>
      </w:r>
      <w:r w:rsidRPr="002857BD">
        <w:rPr>
          <w:rFonts w:asciiTheme="minorHAnsi" w:hAnsiTheme="minorHAnsi" w:cstheme="minorHAnsi"/>
          <w:color w:val="201F1E"/>
          <w:sz w:val="20"/>
          <w:szCs w:val="20"/>
          <w:shd w:val="clear" w:color="auto" w:fill="FFFFFF"/>
        </w:rPr>
        <w:t xml:space="preserve"> Fontwell Avenue</w:t>
      </w:r>
      <w:r>
        <w:rPr>
          <w:rFonts w:asciiTheme="minorHAnsi" w:hAnsiTheme="minorHAnsi" w:cstheme="minorHAnsi"/>
          <w:color w:val="201F1E"/>
          <w:sz w:val="20"/>
          <w:szCs w:val="20"/>
          <w:shd w:val="clear" w:color="auto" w:fill="FFFFFF"/>
        </w:rPr>
        <w:t>,</w:t>
      </w:r>
      <w:r w:rsidRPr="002857BD">
        <w:rPr>
          <w:rFonts w:asciiTheme="minorHAnsi" w:hAnsiTheme="minorHAnsi" w:cstheme="minorHAnsi"/>
          <w:color w:val="201F1E"/>
          <w:sz w:val="20"/>
          <w:szCs w:val="20"/>
          <w:shd w:val="clear" w:color="auto" w:fill="FFFFFF"/>
        </w:rPr>
        <w:t xml:space="preserve"> Eastergate</w:t>
      </w:r>
      <w:r>
        <w:rPr>
          <w:rFonts w:asciiTheme="minorHAnsi" w:hAnsiTheme="minorHAnsi" w:cstheme="minorHAnsi"/>
          <w:color w:val="201F1E"/>
          <w:sz w:val="20"/>
          <w:szCs w:val="20"/>
          <w:shd w:val="clear" w:color="auto" w:fill="FFFFFF"/>
        </w:rPr>
        <w:t>.</w:t>
      </w:r>
      <w:r w:rsidRPr="002857BD">
        <w:rPr>
          <w:rFonts w:asciiTheme="minorHAnsi" w:hAnsiTheme="minorHAnsi" w:cstheme="minorHAnsi"/>
          <w:color w:val="201F1E"/>
          <w:sz w:val="20"/>
          <w:szCs w:val="20"/>
          <w:shd w:val="clear" w:color="auto" w:fill="FFFFFF"/>
        </w:rPr>
        <w:t xml:space="preserve"> Variation of Condition 1 under </w:t>
      </w:r>
      <w:r>
        <w:rPr>
          <w:rFonts w:asciiTheme="minorHAnsi" w:hAnsiTheme="minorHAnsi" w:cstheme="minorHAnsi"/>
          <w:color w:val="201F1E"/>
          <w:sz w:val="20"/>
          <w:szCs w:val="20"/>
          <w:shd w:val="clear" w:color="auto" w:fill="FFFFFF"/>
        </w:rPr>
        <w:tab/>
      </w:r>
      <w:r w:rsidRPr="002857BD">
        <w:rPr>
          <w:rFonts w:asciiTheme="minorHAnsi" w:hAnsiTheme="minorHAnsi" w:cstheme="minorHAnsi"/>
          <w:color w:val="201F1E"/>
          <w:sz w:val="20"/>
          <w:szCs w:val="20"/>
          <w:shd w:val="clear" w:color="auto" w:fill="FFFFFF"/>
        </w:rPr>
        <w:t>WA/48/19/RES relating to approved plans.</w:t>
      </w:r>
      <w:r w:rsidRPr="002857BD">
        <w:rPr>
          <w:rFonts w:asciiTheme="minorHAnsi" w:hAnsiTheme="minorHAnsi" w:cstheme="minorHAnsi"/>
          <w:color w:val="201F1E"/>
          <w:sz w:val="20"/>
          <w:szCs w:val="20"/>
          <w:shd w:val="clear" w:color="auto" w:fill="FFFFFF"/>
        </w:rPr>
        <w:t xml:space="preserve"> Comment by 25 M</w:t>
      </w:r>
      <w:r>
        <w:rPr>
          <w:rFonts w:asciiTheme="minorHAnsi" w:hAnsiTheme="minorHAnsi" w:cstheme="minorHAnsi"/>
          <w:color w:val="201F1E"/>
          <w:sz w:val="20"/>
          <w:szCs w:val="20"/>
          <w:shd w:val="clear" w:color="auto" w:fill="FFFFFF"/>
        </w:rPr>
        <w:t>a</w:t>
      </w:r>
      <w:r w:rsidRPr="002857BD">
        <w:rPr>
          <w:rFonts w:asciiTheme="minorHAnsi" w:hAnsiTheme="minorHAnsi" w:cstheme="minorHAnsi"/>
          <w:color w:val="201F1E"/>
          <w:sz w:val="20"/>
          <w:szCs w:val="20"/>
          <w:shd w:val="clear" w:color="auto" w:fill="FFFFFF"/>
        </w:rPr>
        <w:t>rch 2021</w:t>
      </w:r>
      <w:r>
        <w:rPr>
          <w:rFonts w:ascii="Arial" w:hAnsi="Arial" w:cs="Arial"/>
          <w:color w:val="201F1E"/>
          <w:sz w:val="22"/>
          <w:szCs w:val="22"/>
          <w:shd w:val="clear" w:color="auto" w:fill="FFFFFF"/>
        </w:rPr>
        <w:t>.</w:t>
      </w:r>
    </w:p>
    <w:p w14:paraId="0BA8131D" w14:textId="49F1FB67" w:rsidR="006D26A5" w:rsidRDefault="006D26A5" w:rsidP="00C03B9C">
      <w:pPr>
        <w:pStyle w:val="xmsonormal"/>
        <w:spacing w:before="0" w:beforeAutospacing="0" w:after="0" w:afterAutospacing="0"/>
        <w:jc w:val="both"/>
        <w:rPr>
          <w:rFonts w:asciiTheme="minorHAnsi" w:hAnsiTheme="minorHAnsi" w:cstheme="minorHAnsi"/>
          <w:color w:val="201F1E"/>
          <w:sz w:val="20"/>
          <w:szCs w:val="20"/>
          <w:shd w:val="clear" w:color="auto" w:fill="FFFFFF"/>
        </w:rPr>
      </w:pPr>
    </w:p>
    <w:p w14:paraId="63467D46" w14:textId="50518F52" w:rsidR="006D26A5" w:rsidRDefault="006D26A5" w:rsidP="00C03B9C">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t>3.</w:t>
      </w:r>
      <w:r>
        <w:rPr>
          <w:rFonts w:asciiTheme="minorHAnsi" w:hAnsiTheme="minorHAnsi" w:cstheme="minorHAnsi"/>
          <w:color w:val="201F1E"/>
          <w:sz w:val="20"/>
          <w:szCs w:val="20"/>
          <w:u w:val="single"/>
          <w:shd w:val="clear" w:color="auto" w:fill="FFFFFF"/>
        </w:rPr>
        <w:t>Other</w:t>
      </w:r>
      <w:r>
        <w:rPr>
          <w:rFonts w:asciiTheme="minorHAnsi" w:hAnsiTheme="minorHAnsi" w:cstheme="minorHAnsi"/>
          <w:color w:val="201F1E"/>
          <w:sz w:val="20"/>
          <w:szCs w:val="20"/>
          <w:shd w:val="clear" w:color="auto" w:fill="FFFFFF"/>
        </w:rPr>
        <w:tab/>
      </w:r>
    </w:p>
    <w:p w14:paraId="091757F2" w14:textId="17ED0AA8" w:rsidR="00E3730D" w:rsidRDefault="00EB6A51" w:rsidP="00827FF4">
      <w:pPr>
        <w:ind w:firstLine="720"/>
        <w:jc w:val="both"/>
        <w:textAlignment w:val="baseline"/>
        <w:rPr>
          <w:rFonts w:asciiTheme="minorHAnsi" w:hAnsiTheme="minorHAnsi" w:cstheme="minorHAnsi"/>
          <w:sz w:val="20"/>
          <w:szCs w:val="20"/>
        </w:rPr>
      </w:pPr>
      <w:r>
        <w:rPr>
          <w:rFonts w:asciiTheme="minorHAnsi" w:hAnsiTheme="minorHAnsi" w:cstheme="minorHAnsi"/>
          <w:color w:val="201F1E"/>
          <w:sz w:val="20"/>
          <w:szCs w:val="20"/>
          <w:shd w:val="clear" w:color="auto" w:fill="FFFFFF"/>
        </w:rPr>
        <w:t xml:space="preserve">1. </w:t>
      </w:r>
      <w:r w:rsidR="006D26A5" w:rsidRPr="006D26A5">
        <w:rPr>
          <w:rFonts w:asciiTheme="minorHAnsi" w:hAnsiTheme="minorHAnsi" w:cstheme="minorHAnsi"/>
          <w:color w:val="000000"/>
          <w:sz w:val="20"/>
          <w:szCs w:val="20"/>
          <w:shd w:val="clear" w:color="auto" w:fill="FFFFFF"/>
        </w:rPr>
        <w:t>Enforcement – ENF/14/21.</w:t>
      </w:r>
      <w:r w:rsidR="00A3746D">
        <w:rPr>
          <w:rFonts w:asciiTheme="minorHAnsi" w:hAnsiTheme="minorHAnsi" w:cstheme="minorHAnsi"/>
          <w:color w:val="000000"/>
          <w:sz w:val="20"/>
          <w:szCs w:val="20"/>
          <w:u w:val="single"/>
          <w:shd w:val="clear" w:color="auto" w:fill="FFFFFF"/>
        </w:rPr>
        <w:t xml:space="preserve"> </w:t>
      </w:r>
      <w:r w:rsidR="006D26A5" w:rsidRPr="006D26A5">
        <w:rPr>
          <w:rFonts w:asciiTheme="minorHAnsi" w:hAnsiTheme="minorHAnsi" w:cstheme="minorHAnsi"/>
          <w:sz w:val="20"/>
          <w:szCs w:val="20"/>
        </w:rPr>
        <w:t xml:space="preserve">Little Chef Restaurant Arundel Road Walberton. Alleged Unauthorised Breach of </w:t>
      </w:r>
      <w:r w:rsidR="00A8082D">
        <w:rPr>
          <w:rFonts w:asciiTheme="minorHAnsi" w:hAnsiTheme="minorHAnsi" w:cstheme="minorHAnsi"/>
          <w:sz w:val="20"/>
          <w:szCs w:val="20"/>
        </w:rPr>
        <w:tab/>
      </w:r>
      <w:r w:rsidR="006D26A5" w:rsidRPr="006D26A5">
        <w:rPr>
          <w:rFonts w:asciiTheme="minorHAnsi" w:hAnsiTheme="minorHAnsi" w:cstheme="minorHAnsi"/>
          <w:sz w:val="20"/>
          <w:szCs w:val="20"/>
        </w:rPr>
        <w:t>Condition(s) – Litter</w:t>
      </w:r>
      <w:r w:rsidR="00A3746D">
        <w:rPr>
          <w:rFonts w:asciiTheme="minorHAnsi" w:hAnsiTheme="minorHAnsi" w:cstheme="minorHAnsi"/>
          <w:sz w:val="20"/>
          <w:szCs w:val="20"/>
        </w:rPr>
        <w:t>.</w:t>
      </w:r>
    </w:p>
    <w:p w14:paraId="75A8B4EC" w14:textId="5739E00B" w:rsidR="00A3746D" w:rsidRPr="00D65403" w:rsidRDefault="00EB6A51" w:rsidP="00263CFC">
      <w:pPr>
        <w:ind w:firstLine="720"/>
        <w:textAlignment w:val="baseline"/>
        <w:rPr>
          <w:rFonts w:asciiTheme="minorHAnsi" w:hAnsiTheme="minorHAnsi" w:cstheme="minorHAnsi"/>
          <w:color w:val="000000"/>
          <w:sz w:val="20"/>
          <w:szCs w:val="20"/>
          <w:u w:val="single"/>
          <w:shd w:val="clear" w:color="auto" w:fill="FFFFFF"/>
        </w:rPr>
      </w:pPr>
      <w:r>
        <w:rPr>
          <w:rFonts w:asciiTheme="minorHAnsi" w:hAnsiTheme="minorHAnsi" w:cstheme="minorHAnsi"/>
          <w:sz w:val="20"/>
          <w:szCs w:val="20"/>
        </w:rPr>
        <w:t>2.</w:t>
      </w:r>
      <w:r w:rsidR="009615CC">
        <w:rPr>
          <w:rFonts w:asciiTheme="minorHAnsi" w:hAnsiTheme="minorHAnsi" w:cstheme="minorHAnsi"/>
          <w:sz w:val="20"/>
          <w:szCs w:val="20"/>
        </w:rPr>
        <w:t xml:space="preserve"> </w:t>
      </w:r>
      <w:r w:rsidR="00A3746D">
        <w:rPr>
          <w:rFonts w:asciiTheme="minorHAnsi" w:hAnsiTheme="minorHAnsi" w:cstheme="minorHAnsi"/>
          <w:sz w:val="20"/>
          <w:szCs w:val="20"/>
        </w:rPr>
        <w:t xml:space="preserve">Non-compliance – Cherry Tree Nursery, Eastergate Lane, Walberton </w:t>
      </w:r>
      <w:r>
        <w:rPr>
          <w:rFonts w:asciiTheme="minorHAnsi" w:hAnsiTheme="minorHAnsi" w:cstheme="minorHAnsi"/>
          <w:sz w:val="20"/>
          <w:szCs w:val="20"/>
        </w:rPr>
        <w:t>(ref</w:t>
      </w:r>
      <w:r w:rsidR="005E596C">
        <w:rPr>
          <w:rFonts w:asciiTheme="minorHAnsi" w:hAnsiTheme="minorHAnsi" w:cstheme="minorHAnsi"/>
          <w:sz w:val="20"/>
          <w:szCs w:val="20"/>
        </w:rPr>
        <w:t xml:space="preserve"> </w:t>
      </w:r>
      <w:r>
        <w:rPr>
          <w:rFonts w:asciiTheme="minorHAnsi" w:hAnsiTheme="minorHAnsi" w:cstheme="minorHAnsi"/>
          <w:sz w:val="20"/>
          <w:szCs w:val="20"/>
        </w:rPr>
        <w:t>application</w:t>
      </w:r>
      <w:r w:rsidR="005E596C">
        <w:rPr>
          <w:rFonts w:asciiTheme="minorHAnsi" w:hAnsiTheme="minorHAnsi" w:cstheme="minorHAnsi"/>
          <w:sz w:val="20"/>
          <w:szCs w:val="20"/>
        </w:rPr>
        <w:t>s</w:t>
      </w:r>
      <w:r w:rsidR="005E596C">
        <w:rPr>
          <w:rFonts w:ascii="Calibri" w:hAnsi="Calibri" w:cs="Calibri"/>
          <w:color w:val="000000"/>
          <w:sz w:val="20"/>
          <w:szCs w:val="20"/>
          <w:shd w:val="clear" w:color="auto" w:fill="FFFFFF"/>
        </w:rPr>
        <w:t xml:space="preserve"> </w:t>
      </w:r>
      <w:r w:rsidR="005E596C">
        <w:rPr>
          <w:rFonts w:ascii="Calibri" w:hAnsi="Calibri" w:cs="Calibri"/>
          <w:color w:val="000000"/>
          <w:sz w:val="20"/>
          <w:szCs w:val="20"/>
          <w:shd w:val="clear" w:color="auto" w:fill="FFFFFF"/>
        </w:rPr>
        <w:tab/>
      </w:r>
      <w:r w:rsidRPr="00EB6A51">
        <w:rPr>
          <w:rFonts w:ascii="Calibri" w:hAnsi="Calibri" w:cs="Calibri"/>
          <w:color w:val="000000"/>
          <w:sz w:val="20"/>
          <w:szCs w:val="20"/>
          <w:shd w:val="clear" w:color="auto" w:fill="FFFFFF"/>
        </w:rPr>
        <w:t>WA/98/16/CLE</w:t>
      </w:r>
      <w:r w:rsidR="00263CFC">
        <w:rPr>
          <w:rFonts w:ascii="Calibri" w:hAnsi="Calibri" w:cs="Calibri"/>
          <w:color w:val="000000"/>
          <w:sz w:val="20"/>
          <w:szCs w:val="20"/>
          <w:shd w:val="clear" w:color="auto" w:fill="FFFFFF"/>
        </w:rPr>
        <w:t xml:space="preserve"> </w:t>
      </w:r>
      <w:r w:rsidR="005E596C">
        <w:rPr>
          <w:rFonts w:ascii="Calibri" w:hAnsi="Calibri" w:cs="Calibri"/>
          <w:color w:val="000000"/>
          <w:sz w:val="20"/>
          <w:szCs w:val="20"/>
          <w:shd w:val="clear" w:color="auto" w:fill="FFFFFF"/>
        </w:rPr>
        <w:t xml:space="preserve">and </w:t>
      </w:r>
      <w:r w:rsidR="00A8082D">
        <w:rPr>
          <w:rFonts w:ascii="Calibri" w:hAnsi="Calibri" w:cs="Calibri"/>
          <w:color w:val="000000"/>
          <w:sz w:val="20"/>
          <w:szCs w:val="20"/>
          <w:shd w:val="clear" w:color="auto" w:fill="FFFFFF"/>
        </w:rPr>
        <w:tab/>
      </w:r>
      <w:r w:rsidR="005E596C" w:rsidRPr="005E596C">
        <w:rPr>
          <w:rFonts w:ascii="Calibri" w:hAnsi="Calibri" w:cs="Calibri"/>
          <w:color w:val="000000"/>
          <w:sz w:val="20"/>
          <w:szCs w:val="20"/>
          <w:shd w:val="clear" w:color="auto" w:fill="FFFFFF"/>
        </w:rPr>
        <w:t>WA/108/18/PD)</w:t>
      </w:r>
      <w:r w:rsidRPr="005E596C">
        <w:rPr>
          <w:rFonts w:ascii="Calibri" w:hAnsi="Calibri" w:cs="Calibri"/>
          <w:color w:val="000000"/>
          <w:sz w:val="20"/>
          <w:szCs w:val="20"/>
          <w:shd w:val="clear" w:color="auto" w:fill="FFFFFF"/>
        </w:rPr>
        <w:t>.</w:t>
      </w:r>
      <w:r w:rsidR="00A3746D">
        <w:rPr>
          <w:rFonts w:asciiTheme="minorHAnsi" w:hAnsiTheme="minorHAnsi" w:cstheme="minorHAnsi"/>
          <w:sz w:val="20"/>
          <w:szCs w:val="20"/>
        </w:rPr>
        <w:t xml:space="preserve"> Note email to ADC Planning </w:t>
      </w:r>
      <w:r>
        <w:rPr>
          <w:rFonts w:asciiTheme="minorHAnsi" w:hAnsiTheme="minorHAnsi" w:cstheme="minorHAnsi"/>
          <w:sz w:val="20"/>
          <w:szCs w:val="20"/>
        </w:rPr>
        <w:t xml:space="preserve">on 4 January 2021 regarding number of mobile homes and </w:t>
      </w:r>
      <w:r w:rsidR="001833AD">
        <w:rPr>
          <w:rFonts w:asciiTheme="minorHAnsi" w:hAnsiTheme="minorHAnsi" w:cstheme="minorHAnsi"/>
          <w:sz w:val="20"/>
          <w:szCs w:val="20"/>
        </w:rPr>
        <w:t xml:space="preserve">consider </w:t>
      </w:r>
      <w:r w:rsidR="00A8082D">
        <w:rPr>
          <w:rFonts w:asciiTheme="minorHAnsi" w:hAnsiTheme="minorHAnsi" w:cstheme="minorHAnsi"/>
          <w:sz w:val="20"/>
          <w:szCs w:val="20"/>
        </w:rPr>
        <w:tab/>
      </w:r>
      <w:r w:rsidR="001833AD">
        <w:rPr>
          <w:rFonts w:asciiTheme="minorHAnsi" w:hAnsiTheme="minorHAnsi" w:cstheme="minorHAnsi"/>
          <w:sz w:val="20"/>
          <w:szCs w:val="20"/>
        </w:rPr>
        <w:t xml:space="preserve">action </w:t>
      </w:r>
      <w:proofErr w:type="gramStart"/>
      <w:r w:rsidR="001833AD">
        <w:rPr>
          <w:rFonts w:asciiTheme="minorHAnsi" w:hAnsiTheme="minorHAnsi" w:cstheme="minorHAnsi"/>
          <w:sz w:val="20"/>
          <w:szCs w:val="20"/>
        </w:rPr>
        <w:t>in light of</w:t>
      </w:r>
      <w:proofErr w:type="gramEnd"/>
      <w:r w:rsidR="001833AD">
        <w:rPr>
          <w:rFonts w:asciiTheme="minorHAnsi" w:hAnsiTheme="minorHAnsi" w:cstheme="minorHAnsi"/>
          <w:sz w:val="20"/>
          <w:szCs w:val="20"/>
        </w:rPr>
        <w:t xml:space="preserve"> </w:t>
      </w:r>
      <w:r>
        <w:rPr>
          <w:rFonts w:asciiTheme="minorHAnsi" w:hAnsiTheme="minorHAnsi" w:cstheme="minorHAnsi"/>
          <w:sz w:val="20"/>
          <w:szCs w:val="20"/>
        </w:rPr>
        <w:t>recent video.</w:t>
      </w:r>
    </w:p>
    <w:p w14:paraId="5F95A1AC" w14:textId="77777777" w:rsidR="00E3730D" w:rsidRPr="00E7459E" w:rsidRDefault="00E3730D" w:rsidP="00E3730D">
      <w:pPr>
        <w:pStyle w:val="xmsonormal"/>
        <w:spacing w:before="0" w:beforeAutospacing="0" w:after="0" w:afterAutospacing="0"/>
        <w:jc w:val="both"/>
        <w:rPr>
          <w:rFonts w:asciiTheme="minorHAnsi" w:hAnsiTheme="minorHAnsi" w:cstheme="minorHAnsi"/>
          <w:sz w:val="20"/>
          <w:szCs w:val="20"/>
        </w:rPr>
      </w:pPr>
    </w:p>
    <w:p w14:paraId="0A683D9F" w14:textId="5DDF9D19" w:rsidR="00E3730D" w:rsidRDefault="00E3730D" w:rsidP="00E3730D">
      <w:pPr>
        <w:jc w:val="both"/>
        <w:rPr>
          <w:rFonts w:asciiTheme="minorHAnsi"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w:t>
      </w:r>
      <w:r w:rsidR="00B454F9">
        <w:rPr>
          <w:rFonts w:asciiTheme="minorHAnsi" w:hAnsiTheme="minorHAnsi" w:cstheme="minorBidi"/>
          <w:b/>
          <w:bCs/>
          <w:color w:val="000000"/>
          <w:sz w:val="20"/>
          <w:szCs w:val="20"/>
          <w:shd w:val="clear" w:color="auto" w:fill="FFFFFF"/>
        </w:rPr>
        <w:t xml:space="preserve">         </w:t>
      </w:r>
      <w:r>
        <w:rPr>
          <w:rFonts w:asciiTheme="minorHAnsi" w:hAnsiTheme="minorHAnsi" w:cstheme="minorBidi"/>
          <w:b/>
          <w:bCs/>
          <w:color w:val="000000"/>
          <w:sz w:val="20"/>
          <w:szCs w:val="20"/>
          <w:shd w:val="clear" w:color="auto" w:fill="FFFFFF"/>
        </w:rPr>
        <w:t>7.</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6676A042" w14:textId="757B622F" w:rsidR="0091473E" w:rsidRPr="0091473E" w:rsidRDefault="00CE1103" w:rsidP="0091473E">
      <w:pPr>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91473E">
        <w:rPr>
          <w:rFonts w:asciiTheme="minorHAnsi" w:hAnsiTheme="minorHAnsi" w:cstheme="minorHAnsi"/>
          <w:color w:val="000000"/>
          <w:sz w:val="20"/>
          <w:szCs w:val="20"/>
        </w:rPr>
        <w:t xml:space="preserve">1. </w:t>
      </w:r>
      <w:r w:rsidR="0091473E" w:rsidRPr="0091473E">
        <w:rPr>
          <w:rFonts w:asciiTheme="minorHAnsi" w:hAnsiTheme="minorHAnsi" w:cstheme="minorHAnsi"/>
          <w:color w:val="000000"/>
          <w:sz w:val="20"/>
          <w:szCs w:val="20"/>
        </w:rPr>
        <w:t xml:space="preserve">WA/62/20/PL. Lower Farm, Yapton Lane, Walberton. Construction of 5 hectares of glasshouses, a service area &amp; a </w:t>
      </w:r>
      <w:r>
        <w:rPr>
          <w:rFonts w:asciiTheme="minorHAnsi" w:hAnsiTheme="minorHAnsi" w:cstheme="minorHAnsi"/>
          <w:color w:val="000000"/>
          <w:sz w:val="20"/>
          <w:szCs w:val="20"/>
        </w:rPr>
        <w:tab/>
      </w:r>
      <w:r w:rsidR="0091473E" w:rsidRPr="0091473E">
        <w:rPr>
          <w:rFonts w:asciiTheme="minorHAnsi" w:hAnsiTheme="minorHAnsi" w:cstheme="minorHAnsi"/>
          <w:color w:val="000000"/>
          <w:sz w:val="20"/>
          <w:szCs w:val="20"/>
        </w:rPr>
        <w:t>reservoir on agricultural land. This site is in CIL Zone 3 (Zero Rated) as other development. Approved conditionally.</w:t>
      </w:r>
    </w:p>
    <w:p w14:paraId="6FEEF185" w14:textId="19729F23" w:rsidR="0091473E" w:rsidRPr="0091473E" w:rsidRDefault="00CE1103" w:rsidP="0091473E">
      <w:pPr>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91473E">
        <w:rPr>
          <w:rFonts w:asciiTheme="minorHAnsi" w:hAnsiTheme="minorHAnsi" w:cstheme="minorHAnsi"/>
          <w:color w:val="000000"/>
          <w:sz w:val="20"/>
          <w:szCs w:val="20"/>
        </w:rPr>
        <w:t xml:space="preserve">2. </w:t>
      </w:r>
      <w:r w:rsidR="0091473E" w:rsidRPr="0091473E">
        <w:rPr>
          <w:rFonts w:asciiTheme="minorHAnsi" w:hAnsiTheme="minorHAnsi" w:cstheme="minorHAnsi"/>
          <w:color w:val="000000"/>
          <w:sz w:val="20"/>
          <w:szCs w:val="20"/>
        </w:rPr>
        <w:t>WA/90/20/HH. Pilgrim Cottage, Dairy Lane,</w:t>
      </w:r>
      <w:r w:rsidR="005758D2">
        <w:rPr>
          <w:rFonts w:asciiTheme="minorHAnsi" w:hAnsiTheme="minorHAnsi" w:cstheme="minorHAnsi"/>
          <w:color w:val="000000"/>
          <w:sz w:val="20"/>
          <w:szCs w:val="20"/>
        </w:rPr>
        <w:t xml:space="preserve"> </w:t>
      </w:r>
      <w:r w:rsidR="0091473E" w:rsidRPr="0091473E">
        <w:rPr>
          <w:rFonts w:asciiTheme="minorHAnsi" w:hAnsiTheme="minorHAnsi" w:cstheme="minorHAnsi"/>
          <w:color w:val="000000"/>
          <w:sz w:val="20"/>
          <w:szCs w:val="20"/>
        </w:rPr>
        <w:t xml:space="preserve">Walberton. Single storey side extension. Approved </w:t>
      </w:r>
      <w:r w:rsidR="0091473E">
        <w:rPr>
          <w:rFonts w:asciiTheme="minorHAnsi" w:hAnsiTheme="minorHAnsi" w:cstheme="minorHAnsi"/>
          <w:color w:val="000000"/>
          <w:sz w:val="20"/>
          <w:szCs w:val="20"/>
        </w:rPr>
        <w:tab/>
      </w:r>
      <w:r w:rsidR="0091473E" w:rsidRPr="0091473E">
        <w:rPr>
          <w:rFonts w:asciiTheme="minorHAnsi" w:hAnsiTheme="minorHAnsi" w:cstheme="minorHAnsi"/>
          <w:color w:val="000000"/>
          <w:sz w:val="20"/>
          <w:szCs w:val="20"/>
        </w:rPr>
        <w:t>conditionally.</w:t>
      </w:r>
    </w:p>
    <w:p w14:paraId="3CB46A96" w14:textId="5D4FB125" w:rsidR="0091473E" w:rsidRPr="0091473E" w:rsidRDefault="00CE1103" w:rsidP="0091473E">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ab/>
      </w:r>
      <w:r w:rsidR="0091473E">
        <w:rPr>
          <w:rFonts w:asciiTheme="minorHAnsi" w:hAnsiTheme="minorHAnsi" w:cstheme="minorHAnsi"/>
          <w:color w:val="000000"/>
          <w:sz w:val="20"/>
          <w:szCs w:val="20"/>
          <w:lang w:eastAsia="en-GB"/>
        </w:rPr>
        <w:t xml:space="preserve">3. </w:t>
      </w:r>
      <w:r w:rsidR="0091473E" w:rsidRPr="0091473E">
        <w:rPr>
          <w:rFonts w:asciiTheme="minorHAnsi" w:hAnsiTheme="minorHAnsi" w:cstheme="minorHAnsi"/>
          <w:color w:val="000000"/>
          <w:sz w:val="20"/>
          <w:szCs w:val="20"/>
          <w:lang w:eastAsia="en-GB"/>
        </w:rPr>
        <w:t xml:space="preserve">WA/91/20/HH. </w:t>
      </w:r>
      <w:proofErr w:type="spellStart"/>
      <w:r w:rsidR="0091473E" w:rsidRPr="0091473E">
        <w:rPr>
          <w:rFonts w:asciiTheme="minorHAnsi" w:hAnsiTheme="minorHAnsi" w:cstheme="minorHAnsi"/>
          <w:color w:val="000000"/>
          <w:sz w:val="20"/>
          <w:szCs w:val="20"/>
        </w:rPr>
        <w:t>Murroes</w:t>
      </w:r>
      <w:proofErr w:type="spellEnd"/>
      <w:r w:rsidR="0091473E" w:rsidRPr="0091473E">
        <w:rPr>
          <w:rFonts w:asciiTheme="minorHAnsi" w:hAnsiTheme="minorHAnsi" w:cstheme="minorHAnsi"/>
          <w:color w:val="000000"/>
          <w:sz w:val="20"/>
          <w:szCs w:val="20"/>
        </w:rPr>
        <w:t>, Dairy Lane, Walberton. Single storey side extension. Approved</w:t>
      </w:r>
      <w:r w:rsidR="00827FF4">
        <w:rPr>
          <w:rFonts w:asciiTheme="minorHAnsi" w:hAnsiTheme="minorHAnsi" w:cstheme="minorHAnsi"/>
          <w:color w:val="000000"/>
          <w:sz w:val="20"/>
          <w:szCs w:val="20"/>
        </w:rPr>
        <w:t xml:space="preserve"> </w:t>
      </w:r>
      <w:r w:rsidR="0091473E" w:rsidRPr="0091473E">
        <w:rPr>
          <w:rFonts w:asciiTheme="minorHAnsi" w:hAnsiTheme="minorHAnsi" w:cstheme="minorHAnsi"/>
          <w:color w:val="000000"/>
          <w:sz w:val="20"/>
          <w:szCs w:val="20"/>
        </w:rPr>
        <w:t>conditionally. </w:t>
      </w:r>
    </w:p>
    <w:p w14:paraId="25CF1DE2" w14:textId="5F94229B" w:rsidR="0091473E" w:rsidRPr="0091473E" w:rsidRDefault="00CE1103" w:rsidP="0091473E">
      <w:pPr>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91473E">
        <w:rPr>
          <w:rFonts w:asciiTheme="minorHAnsi" w:hAnsiTheme="minorHAnsi" w:cstheme="minorHAnsi"/>
          <w:color w:val="000000"/>
          <w:sz w:val="20"/>
          <w:szCs w:val="20"/>
        </w:rPr>
        <w:t xml:space="preserve">4. </w:t>
      </w:r>
      <w:r w:rsidR="0091473E" w:rsidRPr="0091473E">
        <w:rPr>
          <w:rFonts w:asciiTheme="minorHAnsi" w:hAnsiTheme="minorHAnsi" w:cstheme="minorHAnsi"/>
          <w:color w:val="000000"/>
          <w:sz w:val="20"/>
          <w:szCs w:val="20"/>
        </w:rPr>
        <w:t xml:space="preserve">WA/75/20/PL. </w:t>
      </w:r>
      <w:proofErr w:type="spellStart"/>
      <w:r w:rsidR="0091473E" w:rsidRPr="0091473E">
        <w:rPr>
          <w:rFonts w:asciiTheme="minorHAnsi" w:hAnsiTheme="minorHAnsi" w:cstheme="minorHAnsi"/>
          <w:color w:val="000000"/>
          <w:sz w:val="20"/>
          <w:szCs w:val="20"/>
        </w:rPr>
        <w:t>Fleurie</w:t>
      </w:r>
      <w:proofErr w:type="spellEnd"/>
      <w:r w:rsidR="0091473E" w:rsidRPr="0091473E">
        <w:rPr>
          <w:rFonts w:asciiTheme="minorHAnsi" w:hAnsiTheme="minorHAnsi" w:cstheme="minorHAnsi"/>
          <w:color w:val="000000"/>
          <w:sz w:val="20"/>
          <w:szCs w:val="20"/>
        </w:rPr>
        <w:t xml:space="preserve"> (former Star Plants Nursery), Lake Lane, Barnham. New &amp; replacement glasshouses &amp; </w:t>
      </w:r>
      <w:r>
        <w:rPr>
          <w:rFonts w:asciiTheme="minorHAnsi" w:hAnsiTheme="minorHAnsi" w:cstheme="minorHAnsi"/>
          <w:color w:val="000000"/>
          <w:sz w:val="20"/>
          <w:szCs w:val="20"/>
        </w:rPr>
        <w:tab/>
      </w:r>
      <w:r w:rsidR="0091473E" w:rsidRPr="0091473E">
        <w:rPr>
          <w:rFonts w:asciiTheme="minorHAnsi" w:hAnsiTheme="minorHAnsi" w:cstheme="minorHAnsi"/>
          <w:color w:val="000000"/>
          <w:sz w:val="20"/>
          <w:szCs w:val="20"/>
        </w:rPr>
        <w:t xml:space="preserve">polytunnel structures. This application also lies within the parish of Yapton. This site is in CIL Zone 3 (Zero Rated) as </w:t>
      </w:r>
      <w:r>
        <w:rPr>
          <w:rFonts w:asciiTheme="minorHAnsi" w:hAnsiTheme="minorHAnsi" w:cstheme="minorHAnsi"/>
          <w:color w:val="000000"/>
          <w:sz w:val="20"/>
          <w:szCs w:val="20"/>
        </w:rPr>
        <w:tab/>
      </w:r>
      <w:r w:rsidR="0091473E" w:rsidRPr="0091473E">
        <w:rPr>
          <w:rFonts w:asciiTheme="minorHAnsi" w:hAnsiTheme="minorHAnsi" w:cstheme="minorHAnsi"/>
          <w:color w:val="000000"/>
          <w:sz w:val="20"/>
          <w:szCs w:val="20"/>
        </w:rPr>
        <w:t>other development. Approved conditionally.</w:t>
      </w:r>
    </w:p>
    <w:p w14:paraId="15BA2944" w14:textId="43E801B1" w:rsidR="0091473E" w:rsidRPr="0091473E" w:rsidRDefault="00CE1103" w:rsidP="00263CFC">
      <w:pPr>
        <w:rPr>
          <w:rFonts w:asciiTheme="minorHAnsi" w:hAnsiTheme="minorHAnsi" w:cstheme="minorHAnsi"/>
          <w:color w:val="000000"/>
          <w:sz w:val="20"/>
          <w:szCs w:val="20"/>
        </w:rPr>
      </w:pPr>
      <w:r>
        <w:rPr>
          <w:rFonts w:asciiTheme="minorHAnsi" w:hAnsiTheme="minorHAnsi" w:cstheme="minorHAnsi"/>
          <w:color w:val="000000"/>
          <w:sz w:val="20"/>
          <w:szCs w:val="20"/>
        </w:rPr>
        <w:tab/>
      </w:r>
      <w:r w:rsidR="0091473E">
        <w:rPr>
          <w:rFonts w:asciiTheme="minorHAnsi" w:hAnsiTheme="minorHAnsi" w:cstheme="minorHAnsi"/>
          <w:color w:val="000000"/>
          <w:sz w:val="20"/>
          <w:szCs w:val="20"/>
        </w:rPr>
        <w:t xml:space="preserve">5. </w:t>
      </w:r>
      <w:r w:rsidR="0091473E" w:rsidRPr="0091473E">
        <w:rPr>
          <w:rFonts w:asciiTheme="minorHAnsi" w:hAnsiTheme="minorHAnsi" w:cstheme="minorHAnsi"/>
          <w:color w:val="000000"/>
          <w:sz w:val="20"/>
          <w:szCs w:val="20"/>
        </w:rPr>
        <w:t xml:space="preserve">WA/79/20/PL. Spindlewood Yapton Lane, Walberton. Demolition of existing dwelling &amp; erections of 8 new </w:t>
      </w:r>
      <w:r>
        <w:rPr>
          <w:rFonts w:asciiTheme="minorHAnsi" w:hAnsiTheme="minorHAnsi" w:cstheme="minorHAnsi"/>
          <w:color w:val="000000"/>
          <w:sz w:val="20"/>
          <w:szCs w:val="20"/>
        </w:rPr>
        <w:tab/>
      </w:r>
      <w:r w:rsidR="0091473E" w:rsidRPr="0091473E">
        <w:rPr>
          <w:rFonts w:asciiTheme="minorHAnsi" w:hAnsiTheme="minorHAnsi" w:cstheme="minorHAnsi"/>
          <w:color w:val="000000"/>
          <w:sz w:val="20"/>
          <w:szCs w:val="20"/>
        </w:rPr>
        <w:t xml:space="preserve">dwelling houses with associated landscaping &amp; parking (resubmission following WA/30/20/PL). </w:t>
      </w:r>
      <w:r w:rsidR="0091473E">
        <w:rPr>
          <w:rFonts w:asciiTheme="minorHAnsi" w:hAnsiTheme="minorHAnsi" w:cstheme="minorHAnsi"/>
          <w:color w:val="000000"/>
          <w:sz w:val="20"/>
          <w:szCs w:val="20"/>
        </w:rPr>
        <w:tab/>
      </w:r>
      <w:r w:rsidR="0091473E" w:rsidRPr="0091473E">
        <w:rPr>
          <w:rFonts w:asciiTheme="minorHAnsi" w:hAnsiTheme="minorHAnsi" w:cstheme="minorHAnsi"/>
          <w:color w:val="000000"/>
          <w:sz w:val="20"/>
          <w:szCs w:val="20"/>
        </w:rPr>
        <w:t xml:space="preserve">This application is </w:t>
      </w:r>
      <w:r>
        <w:rPr>
          <w:rFonts w:asciiTheme="minorHAnsi" w:hAnsiTheme="minorHAnsi" w:cstheme="minorHAnsi"/>
          <w:color w:val="000000"/>
          <w:sz w:val="20"/>
          <w:szCs w:val="20"/>
        </w:rPr>
        <w:tab/>
      </w:r>
      <w:r w:rsidR="0091473E" w:rsidRPr="0091473E">
        <w:rPr>
          <w:rFonts w:asciiTheme="minorHAnsi" w:hAnsiTheme="minorHAnsi" w:cstheme="minorHAnsi"/>
          <w:color w:val="000000"/>
          <w:sz w:val="20"/>
          <w:szCs w:val="20"/>
        </w:rPr>
        <w:t>a Departure from the Development Plan &amp; is in CIL Zone 3 and is CIL Liable. Refused.</w:t>
      </w:r>
    </w:p>
    <w:p w14:paraId="21CDD817" w14:textId="3695AF94" w:rsidR="0091473E" w:rsidRPr="0091473E" w:rsidRDefault="00CE1103" w:rsidP="0091473E">
      <w:pPr>
        <w:jc w:val="both"/>
        <w:rPr>
          <w:rFonts w:asciiTheme="minorHAnsi" w:hAnsiTheme="minorHAnsi" w:cstheme="minorHAnsi"/>
          <w:color w:val="000000"/>
          <w:sz w:val="20"/>
          <w:szCs w:val="20"/>
        </w:rPr>
      </w:pPr>
      <w:r>
        <w:rPr>
          <w:rFonts w:asciiTheme="minorHAnsi" w:hAnsiTheme="minorHAnsi" w:cstheme="minorHAnsi"/>
          <w:color w:val="000000"/>
          <w:sz w:val="20"/>
          <w:szCs w:val="20"/>
          <w:lang w:eastAsia="en-GB"/>
        </w:rPr>
        <w:tab/>
      </w:r>
      <w:r w:rsidR="0091473E" w:rsidRPr="0091473E">
        <w:rPr>
          <w:rFonts w:asciiTheme="minorHAnsi" w:hAnsiTheme="minorHAnsi" w:cstheme="minorHAnsi"/>
          <w:color w:val="000000"/>
          <w:sz w:val="20"/>
          <w:szCs w:val="20"/>
          <w:lang w:eastAsia="en-GB"/>
        </w:rPr>
        <w:t xml:space="preserve">6. WA/92/20/HH. </w:t>
      </w:r>
      <w:r w:rsidR="0091473E" w:rsidRPr="0091473E">
        <w:rPr>
          <w:rFonts w:asciiTheme="minorHAnsi" w:hAnsiTheme="minorHAnsi" w:cstheme="minorHAnsi"/>
          <w:color w:val="000000"/>
          <w:sz w:val="20"/>
          <w:szCs w:val="20"/>
        </w:rPr>
        <w:t>1 Fontwell Close Walberton. Retention of single storey rear extension. Approved conditionally.</w:t>
      </w:r>
    </w:p>
    <w:p w14:paraId="70E7C1A5" w14:textId="277D9729" w:rsidR="0091473E" w:rsidRPr="0091473E" w:rsidRDefault="00CE1103" w:rsidP="0091473E">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ab/>
      </w:r>
      <w:r w:rsidR="0091473E">
        <w:rPr>
          <w:rFonts w:asciiTheme="minorHAnsi" w:hAnsiTheme="minorHAnsi" w:cstheme="minorHAnsi"/>
          <w:color w:val="000000"/>
          <w:sz w:val="20"/>
          <w:szCs w:val="20"/>
        </w:rPr>
        <w:t xml:space="preserve">7. </w:t>
      </w:r>
      <w:r w:rsidR="0091473E" w:rsidRPr="0091473E">
        <w:rPr>
          <w:rFonts w:asciiTheme="minorHAnsi" w:hAnsiTheme="minorHAnsi" w:cstheme="minorHAnsi"/>
          <w:color w:val="000000"/>
          <w:sz w:val="20"/>
          <w:szCs w:val="20"/>
        </w:rPr>
        <w:t>WA/97/20/HH. 4 Barnfield Cottages, Arundel Road, Fontwell. Single storey extension. Approved conditionally.</w:t>
      </w:r>
    </w:p>
    <w:p w14:paraId="1F9CBADF" w14:textId="77777777" w:rsidR="00827FF4" w:rsidRDefault="00827FF4" w:rsidP="00827FF4">
      <w:pPr>
        <w:shd w:val="clear" w:color="auto" w:fill="FFFFFF"/>
        <w:textAlignment w:val="baseline"/>
        <w:rPr>
          <w:rFonts w:asciiTheme="minorHAnsi" w:hAnsiTheme="minorHAnsi" w:cstheme="minorHAnsi"/>
          <w:color w:val="000000"/>
          <w:sz w:val="20"/>
          <w:szCs w:val="20"/>
        </w:rPr>
      </w:pPr>
    </w:p>
    <w:p w14:paraId="1C1DC0E5" w14:textId="762D2C0B" w:rsidR="00E3730D" w:rsidRPr="00057948" w:rsidRDefault="00B454F9" w:rsidP="00827FF4">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8.</w:t>
      </w:r>
      <w:r>
        <w:rPr>
          <w:rFonts w:asciiTheme="minorHAnsi" w:hAnsiTheme="minorHAnsi" w:cstheme="minorHAnsi"/>
          <w:b/>
          <w:bCs/>
          <w:sz w:val="20"/>
          <w:szCs w:val="20"/>
          <w:lang w:eastAsia="en-GB"/>
        </w:rPr>
        <w:tab/>
      </w:r>
      <w:r w:rsidR="00E3730D" w:rsidRPr="00057948">
        <w:rPr>
          <w:rFonts w:asciiTheme="minorHAnsi" w:hAnsiTheme="minorHAnsi" w:cstheme="minorHAnsi"/>
          <w:b/>
          <w:bCs/>
          <w:color w:val="323130"/>
          <w:sz w:val="20"/>
          <w:szCs w:val="20"/>
          <w:bdr w:val="none" w:sz="0" w:space="0" w:color="auto" w:frame="1"/>
          <w:lang w:eastAsia="en-GB"/>
        </w:rPr>
        <w:t xml:space="preserve">Arun District </w:t>
      </w:r>
      <w:r w:rsidR="00E3730D">
        <w:rPr>
          <w:rFonts w:asciiTheme="minorHAnsi" w:hAnsiTheme="minorHAnsi" w:cstheme="minorHAnsi"/>
          <w:b/>
          <w:bCs/>
          <w:color w:val="323130"/>
          <w:sz w:val="20"/>
          <w:szCs w:val="20"/>
          <w:bdr w:val="none" w:sz="0" w:space="0" w:color="auto" w:frame="1"/>
          <w:lang w:eastAsia="en-GB"/>
        </w:rPr>
        <w:t>Council</w:t>
      </w:r>
    </w:p>
    <w:p w14:paraId="3C7DDDD8" w14:textId="77777777" w:rsidR="00E3730D" w:rsidRDefault="00E3730D" w:rsidP="00E3730D">
      <w:pPr>
        <w:ind w:left="720"/>
        <w:jc w:val="both"/>
        <w:textAlignment w:val="baseline"/>
        <w:rPr>
          <w:rFonts w:asciiTheme="minorHAnsi" w:hAnsiTheme="minorHAnsi" w:cstheme="minorHAnsi"/>
          <w:color w:val="000000"/>
          <w:sz w:val="20"/>
          <w:szCs w:val="20"/>
        </w:rPr>
      </w:pPr>
      <w:r>
        <w:rPr>
          <w:rFonts w:asciiTheme="minorHAnsi" w:hAnsiTheme="minorHAnsi" w:cstheme="minorHAnsi"/>
          <w:color w:val="323130"/>
          <w:sz w:val="20"/>
          <w:szCs w:val="20"/>
          <w:bdr w:val="none" w:sz="0" w:space="0" w:color="auto" w:frame="1"/>
          <w:lang w:eastAsia="en-GB"/>
        </w:rPr>
        <w:t>To note any documents.</w:t>
      </w:r>
    </w:p>
    <w:p w14:paraId="43B47A57" w14:textId="77777777" w:rsidR="00E3730D" w:rsidRDefault="00E3730D" w:rsidP="00E3730D">
      <w:pPr>
        <w:ind w:firstLine="360"/>
        <w:jc w:val="both"/>
        <w:textAlignment w:val="baseline"/>
        <w:rPr>
          <w:rFonts w:asciiTheme="minorHAnsi" w:hAnsiTheme="minorHAnsi" w:cstheme="minorHAnsi"/>
          <w:color w:val="000000"/>
          <w:sz w:val="20"/>
          <w:szCs w:val="20"/>
        </w:rPr>
      </w:pPr>
    </w:p>
    <w:p w14:paraId="7DC63165" w14:textId="3AAC11A1" w:rsidR="00E3730D" w:rsidRDefault="00B454F9" w:rsidP="00827FF4">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 xml:space="preserve">          </w:t>
      </w:r>
      <w:r w:rsidR="00E3730D">
        <w:rPr>
          <w:rFonts w:asciiTheme="minorHAnsi" w:hAnsiTheme="minorHAnsi" w:cstheme="minorBidi"/>
          <w:b/>
          <w:bCs/>
          <w:color w:val="212121"/>
          <w:sz w:val="20"/>
          <w:szCs w:val="20"/>
          <w:shd w:val="clear" w:color="auto" w:fill="FFFFFF"/>
        </w:rPr>
        <w:t>9</w:t>
      </w:r>
      <w:r w:rsidR="00E3730D" w:rsidRPr="0022078F">
        <w:rPr>
          <w:rFonts w:asciiTheme="minorHAnsi" w:hAnsiTheme="minorHAnsi" w:cstheme="minorBidi"/>
          <w:b/>
          <w:bCs/>
          <w:color w:val="212121"/>
          <w:sz w:val="20"/>
          <w:szCs w:val="20"/>
          <w:shd w:val="clear" w:color="auto" w:fill="FFFFFF"/>
        </w:rPr>
        <w:t>.</w:t>
      </w:r>
      <w:r w:rsidR="00E3730D">
        <w:rPr>
          <w:rFonts w:asciiTheme="minorHAnsi" w:hAnsiTheme="minorHAnsi" w:cstheme="minorBidi"/>
          <w:b/>
          <w:bCs/>
          <w:color w:val="212121"/>
          <w:sz w:val="20"/>
          <w:szCs w:val="20"/>
          <w:shd w:val="clear" w:color="auto" w:fill="FFFFFF"/>
        </w:rPr>
        <w:tab/>
      </w:r>
      <w:r w:rsidR="00E3730D" w:rsidRPr="5AFB3BD1">
        <w:rPr>
          <w:rFonts w:asciiTheme="minorHAnsi" w:hAnsiTheme="minorHAnsi" w:cstheme="minorBidi"/>
          <w:b/>
          <w:bCs/>
          <w:color w:val="212121"/>
          <w:sz w:val="20"/>
          <w:szCs w:val="20"/>
          <w:shd w:val="clear" w:color="auto" w:fill="FFFFFF"/>
        </w:rPr>
        <w:t>Neighbouring Parish Applications and updates</w:t>
      </w:r>
    </w:p>
    <w:p w14:paraId="234D4C18" w14:textId="25494852" w:rsidR="00A3746D" w:rsidRPr="005C5489" w:rsidRDefault="006D26A5" w:rsidP="005C5489">
      <w:pPr>
        <w:jc w:val="both"/>
        <w:textAlignment w:val="baseline"/>
        <w:rPr>
          <w:rFonts w:asciiTheme="minorHAnsi" w:hAnsiTheme="minorHAnsi" w:cstheme="minorHAnsi"/>
          <w:color w:val="000000"/>
          <w:sz w:val="20"/>
          <w:szCs w:val="20"/>
          <w:u w:val="single"/>
          <w:shd w:val="clear" w:color="auto" w:fill="FFFFFF"/>
        </w:rPr>
      </w:pPr>
      <w:r>
        <w:rPr>
          <w:rFonts w:asciiTheme="minorHAnsi" w:hAnsiTheme="minorHAnsi" w:cstheme="minorBidi"/>
          <w:color w:val="212121"/>
          <w:sz w:val="20"/>
          <w:szCs w:val="20"/>
          <w:shd w:val="clear" w:color="auto" w:fill="FFFFFF"/>
        </w:rPr>
        <w:tab/>
      </w:r>
      <w:r w:rsidRPr="006D26A5">
        <w:rPr>
          <w:rFonts w:asciiTheme="minorHAnsi" w:hAnsiTheme="minorHAnsi" w:cstheme="minorHAnsi"/>
          <w:color w:val="323130"/>
          <w:sz w:val="20"/>
          <w:szCs w:val="20"/>
          <w:shd w:val="clear" w:color="auto" w:fill="FAF9F8"/>
        </w:rPr>
        <w:t>Aldingbourne Neighbourhood Plan Modification Proposal - Consultation 4th February 2021 until 1st April 2021.</w:t>
      </w:r>
      <w:r w:rsidR="00E3730D">
        <w:rPr>
          <w:rFonts w:asciiTheme="minorHAnsi" w:hAnsiTheme="minorHAnsi" w:cstheme="minorHAnsi"/>
          <w:b/>
          <w:bCs/>
          <w:color w:val="000000"/>
          <w:sz w:val="20"/>
          <w:szCs w:val="20"/>
          <w:shd w:val="clear" w:color="auto" w:fill="FFFFFF"/>
        </w:rPr>
        <w:t xml:space="preserve">    </w:t>
      </w:r>
    </w:p>
    <w:p w14:paraId="52CF3B1C" w14:textId="77777777" w:rsidR="00E30C5A" w:rsidRDefault="00E30C5A" w:rsidP="00E3730D">
      <w:pPr>
        <w:jc w:val="both"/>
        <w:rPr>
          <w:rFonts w:asciiTheme="minorHAnsi" w:hAnsiTheme="minorHAnsi" w:cstheme="minorHAnsi"/>
          <w:b/>
          <w:bCs/>
          <w:color w:val="000000"/>
          <w:sz w:val="20"/>
          <w:szCs w:val="20"/>
          <w:shd w:val="clear" w:color="auto" w:fill="FFFFFF"/>
        </w:rPr>
      </w:pPr>
    </w:p>
    <w:p w14:paraId="3FF960D8" w14:textId="2BC4ADAC" w:rsidR="00E3730D" w:rsidRPr="008D78DE" w:rsidRDefault="00B454F9" w:rsidP="00E3730D">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w:t>
      </w:r>
      <w:r w:rsidR="00E3730D">
        <w:rPr>
          <w:rFonts w:asciiTheme="minorHAnsi" w:hAnsiTheme="minorHAnsi" w:cstheme="minorHAnsi"/>
          <w:b/>
          <w:bCs/>
          <w:color w:val="000000"/>
          <w:sz w:val="20"/>
          <w:szCs w:val="20"/>
          <w:shd w:val="clear" w:color="auto" w:fill="FFFFFF"/>
        </w:rPr>
        <w:t>10</w:t>
      </w:r>
      <w:r w:rsidR="00E3730D" w:rsidRPr="008D78DE">
        <w:rPr>
          <w:rFonts w:asciiTheme="minorHAnsi" w:hAnsiTheme="minorHAnsi" w:cstheme="minorHAnsi"/>
          <w:b/>
          <w:bCs/>
          <w:color w:val="000000"/>
          <w:sz w:val="20"/>
          <w:szCs w:val="20"/>
          <w:shd w:val="clear" w:color="auto" w:fill="FFFFFF"/>
        </w:rPr>
        <w:t xml:space="preserve">. </w:t>
      </w:r>
      <w:r w:rsidR="00E3730D">
        <w:rPr>
          <w:rFonts w:asciiTheme="minorHAnsi" w:hAnsiTheme="minorHAnsi" w:cstheme="minorHAnsi"/>
          <w:b/>
          <w:bCs/>
          <w:color w:val="000000"/>
          <w:sz w:val="20"/>
          <w:szCs w:val="20"/>
          <w:shd w:val="clear" w:color="auto" w:fill="FFFFFF"/>
        </w:rPr>
        <w:t xml:space="preserve"> </w:t>
      </w:r>
      <w:r w:rsidR="002857BD">
        <w:rPr>
          <w:rFonts w:asciiTheme="minorHAnsi" w:hAnsiTheme="minorHAnsi" w:cstheme="minorHAnsi"/>
          <w:b/>
          <w:bCs/>
          <w:color w:val="000000"/>
          <w:sz w:val="20"/>
          <w:szCs w:val="20"/>
          <w:shd w:val="clear" w:color="auto" w:fill="FFFFFF"/>
        </w:rPr>
        <w:tab/>
      </w:r>
      <w:r w:rsidR="00E3730D" w:rsidRPr="008D78DE">
        <w:rPr>
          <w:rFonts w:asciiTheme="minorHAnsi" w:hAnsiTheme="minorHAnsi" w:cstheme="minorHAnsi"/>
          <w:b/>
          <w:bCs/>
          <w:color w:val="000000"/>
          <w:sz w:val="20"/>
          <w:szCs w:val="20"/>
          <w:shd w:val="clear" w:color="auto" w:fill="FFFFFF"/>
        </w:rPr>
        <w:t>Business Plan activity</w:t>
      </w:r>
    </w:p>
    <w:p w14:paraId="5D050A98" w14:textId="77777777" w:rsidR="00E3730D" w:rsidRDefault="00E3730D" w:rsidP="00E3730D">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4E7F5591" w14:textId="77777777" w:rsidR="00827FF4" w:rsidRDefault="00827FF4" w:rsidP="00827FF4">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7B6243E8" w14:textId="17AD1FBD" w:rsidR="00E3730D" w:rsidRPr="00775808" w:rsidRDefault="00B454F9" w:rsidP="00827FF4">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w:t>
      </w:r>
      <w:r w:rsidR="00E3730D">
        <w:rPr>
          <w:rFonts w:asciiTheme="minorHAnsi" w:hAnsiTheme="minorHAnsi" w:cstheme="minorBidi"/>
          <w:b/>
          <w:bCs/>
          <w:sz w:val="20"/>
          <w:szCs w:val="20"/>
          <w:lang w:eastAsia="en-GB"/>
        </w:rPr>
        <w:t>11.</w:t>
      </w:r>
      <w:r w:rsidR="00E3730D">
        <w:rPr>
          <w:rFonts w:asciiTheme="minorHAnsi" w:hAnsiTheme="minorHAnsi" w:cstheme="minorBidi"/>
          <w:b/>
          <w:bCs/>
          <w:sz w:val="20"/>
          <w:szCs w:val="20"/>
          <w:lang w:eastAsia="en-GB"/>
        </w:rPr>
        <w:tab/>
      </w:r>
      <w:r w:rsidR="00E3730D" w:rsidRPr="00775808">
        <w:rPr>
          <w:rFonts w:asciiTheme="minorHAnsi" w:hAnsiTheme="minorHAnsi" w:cstheme="minorBidi"/>
          <w:b/>
          <w:bCs/>
          <w:sz w:val="20"/>
          <w:szCs w:val="20"/>
          <w:lang w:eastAsia="en-GB"/>
        </w:rPr>
        <w:t>Highways and Traffic</w:t>
      </w:r>
    </w:p>
    <w:p w14:paraId="03D4180A" w14:textId="181CC3EF" w:rsidR="00E3730D" w:rsidRDefault="00CE1103" w:rsidP="00827FF4">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423700A3" w:rsidRPr="423700A3">
        <w:rPr>
          <w:rFonts w:asciiTheme="minorHAnsi" w:hAnsiTheme="minorHAnsi" w:cstheme="minorBidi"/>
          <w:sz w:val="20"/>
          <w:szCs w:val="20"/>
          <w:lang w:eastAsia="en-GB"/>
        </w:rPr>
        <w:t xml:space="preserve">1. </w:t>
      </w:r>
      <w:r w:rsidR="423700A3" w:rsidRPr="423700A3">
        <w:rPr>
          <w:rFonts w:asciiTheme="minorHAnsi" w:hAnsiTheme="minorHAnsi" w:cstheme="minorBidi"/>
          <w:sz w:val="20"/>
          <w:szCs w:val="20"/>
          <w:u w:val="single"/>
          <w:lang w:eastAsia="en-GB"/>
        </w:rPr>
        <w:t>Highways Working Group</w:t>
      </w:r>
      <w:r w:rsidR="423700A3" w:rsidRPr="423700A3">
        <w:rPr>
          <w:rFonts w:asciiTheme="minorHAnsi" w:hAnsiTheme="minorHAnsi" w:cstheme="minorBidi"/>
          <w:sz w:val="20"/>
          <w:szCs w:val="20"/>
          <w:lang w:eastAsia="en-GB"/>
        </w:rPr>
        <w:t xml:space="preserve">  &amp; </w:t>
      </w:r>
      <w:r w:rsidR="423700A3" w:rsidRPr="423700A3">
        <w:rPr>
          <w:rFonts w:ascii="Calibri" w:hAnsi="Calibri" w:cs="Calibri"/>
          <w:color w:val="212121"/>
          <w:sz w:val="20"/>
          <w:szCs w:val="20"/>
          <w:u w:val="single"/>
        </w:rPr>
        <w:t>A27 Arundel Bypass</w:t>
      </w:r>
      <w:r w:rsidR="423700A3" w:rsidRPr="423700A3">
        <w:rPr>
          <w:rFonts w:asciiTheme="minorHAnsi" w:hAnsiTheme="minorHAnsi" w:cstheme="minorBidi"/>
          <w:sz w:val="20"/>
          <w:szCs w:val="20"/>
          <w:lang w:eastAsia="en-GB"/>
        </w:rPr>
        <w:t xml:space="preserve">                        </w:t>
      </w:r>
      <w:r w:rsidR="00E3730D">
        <w:tab/>
      </w:r>
      <w:r w:rsidR="00E3730D">
        <w:tab/>
      </w:r>
      <w:r w:rsidR="00E3730D">
        <w:tab/>
      </w:r>
      <w:r w:rsidR="423700A3" w:rsidRPr="423700A3">
        <w:rPr>
          <w:rFonts w:asciiTheme="minorHAnsi" w:hAnsiTheme="minorHAnsi" w:cstheme="minorBidi"/>
          <w:sz w:val="20"/>
          <w:szCs w:val="20"/>
          <w:lang w:eastAsia="en-GB"/>
        </w:rPr>
        <w:t xml:space="preserve"> </w:t>
      </w:r>
    </w:p>
    <w:p w14:paraId="79772D7C" w14:textId="060272BF" w:rsidR="00EE30CA" w:rsidRDefault="00E3730D" w:rsidP="00E3730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1. To receive an update</w:t>
      </w:r>
      <w:r w:rsidR="00F300FD">
        <w:rPr>
          <w:rFonts w:ascii="Calibri" w:hAnsi="Calibri" w:cs="Calibri"/>
          <w:color w:val="212121"/>
          <w:sz w:val="20"/>
          <w:szCs w:val="20"/>
        </w:rPr>
        <w:t>.</w:t>
      </w:r>
      <w:r>
        <w:rPr>
          <w:rFonts w:ascii="Calibri" w:hAnsi="Calibri" w:cs="Calibri"/>
          <w:color w:val="212121"/>
          <w:sz w:val="20"/>
          <w:szCs w:val="20"/>
        </w:rPr>
        <w:tab/>
      </w:r>
    </w:p>
    <w:p w14:paraId="2F67EDCD" w14:textId="76886891" w:rsidR="00AC4515" w:rsidRDefault="00EE30CA" w:rsidP="00E3730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2. To note engagement of Norris</w:t>
      </w:r>
      <w:r w:rsidR="00B94DAA">
        <w:rPr>
          <w:rFonts w:ascii="Calibri" w:hAnsi="Calibri" w:cs="Calibri"/>
          <w:color w:val="212121"/>
          <w:sz w:val="20"/>
          <w:szCs w:val="20"/>
        </w:rPr>
        <w:t xml:space="preserve"> Rose Fulbright LLP</w:t>
      </w:r>
      <w:r w:rsidR="00D571D0">
        <w:rPr>
          <w:rFonts w:ascii="Calibri" w:hAnsi="Calibri" w:cs="Calibri"/>
          <w:color w:val="212121"/>
          <w:sz w:val="20"/>
          <w:szCs w:val="20"/>
        </w:rPr>
        <w:t xml:space="preserve"> and approach and plan for first session with barrister on 5 March.</w:t>
      </w:r>
    </w:p>
    <w:p w14:paraId="45BF1992" w14:textId="5674EF4D" w:rsidR="00D571D0" w:rsidRDefault="00D571D0" w:rsidP="00E3730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1. FOI request.</w:t>
      </w:r>
    </w:p>
    <w:p w14:paraId="5DFBFA74" w14:textId="2295589B" w:rsidR="7638C06B" w:rsidRDefault="00CE1103" w:rsidP="7638C06B">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sidR="7638C06B" w:rsidRPr="7638C06B">
        <w:rPr>
          <w:rFonts w:ascii="Calibri" w:hAnsi="Calibri" w:cs="Calibri"/>
          <w:color w:val="212121"/>
          <w:sz w:val="20"/>
          <w:szCs w:val="20"/>
        </w:rPr>
        <w:t>2. Strategy</w:t>
      </w:r>
    </w:p>
    <w:p w14:paraId="4F742971" w14:textId="625D12D8" w:rsidR="7638C06B" w:rsidRDefault="7638C06B" w:rsidP="00827FF4">
      <w:pPr>
        <w:shd w:val="clear" w:color="auto" w:fill="FFFFFF" w:themeFill="background1"/>
        <w:ind w:left="720" w:firstLine="720"/>
        <w:jc w:val="both"/>
        <w:rPr>
          <w:rFonts w:ascii="Calibri" w:hAnsi="Calibri" w:cs="Calibri"/>
          <w:color w:val="212121"/>
          <w:sz w:val="20"/>
          <w:szCs w:val="20"/>
        </w:rPr>
      </w:pPr>
      <w:r w:rsidRPr="7638C06B">
        <w:rPr>
          <w:rFonts w:ascii="Calibri" w:hAnsi="Calibri" w:cs="Calibri"/>
          <w:color w:val="212121"/>
          <w:sz w:val="20"/>
          <w:szCs w:val="20"/>
        </w:rPr>
        <w:t xml:space="preserve">3. List of questions </w:t>
      </w:r>
    </w:p>
    <w:p w14:paraId="4B101FE6" w14:textId="77777777" w:rsidR="00AC4515" w:rsidRDefault="00AC4515" w:rsidP="00E3730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3. A27 Elected Reps Forum. - meeting postponed</w:t>
      </w:r>
      <w:r>
        <w:rPr>
          <w:rFonts w:ascii="Calibri" w:hAnsi="Calibri" w:cs="Calibri"/>
          <w:color w:val="212121"/>
          <w:sz w:val="20"/>
          <w:szCs w:val="20"/>
        </w:rPr>
        <w:tab/>
      </w:r>
      <w:r>
        <w:rPr>
          <w:rFonts w:ascii="Calibri" w:hAnsi="Calibri" w:cs="Calibri"/>
          <w:color w:val="212121"/>
          <w:sz w:val="20"/>
          <w:szCs w:val="20"/>
        </w:rPr>
        <w:tab/>
      </w:r>
      <w:r w:rsidR="00EE30CA">
        <w:rPr>
          <w:rFonts w:ascii="Calibri" w:hAnsi="Calibri" w:cs="Calibri"/>
          <w:color w:val="212121"/>
          <w:sz w:val="20"/>
          <w:szCs w:val="20"/>
        </w:rPr>
        <w:t xml:space="preserve"> </w:t>
      </w:r>
    </w:p>
    <w:p w14:paraId="7D0CA8EF" w14:textId="77777777" w:rsidR="00BB6F51" w:rsidRDefault="00D571D0" w:rsidP="00BB6F51">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4. A27 Mitigation list.</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Ratcliffe</w:t>
      </w:r>
      <w:r w:rsidR="00BB6F51">
        <w:rPr>
          <w:rFonts w:ascii="Calibri" w:hAnsi="Calibri" w:cs="Calibri"/>
          <w:color w:val="212121"/>
          <w:sz w:val="20"/>
          <w:szCs w:val="20"/>
        </w:rPr>
        <w:tab/>
      </w:r>
    </w:p>
    <w:p w14:paraId="6DACB193" w14:textId="5AEF1A6A" w:rsidR="009615CC" w:rsidRDefault="00BB6F51" w:rsidP="00E3730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sidRPr="00BB6F51">
        <w:rPr>
          <w:rFonts w:ascii="Calibri" w:hAnsi="Calibri" w:cs="Calibri"/>
          <w:color w:val="212121"/>
          <w:sz w:val="20"/>
          <w:szCs w:val="20"/>
        </w:rPr>
        <w:t xml:space="preserve">5. </w:t>
      </w:r>
      <w:r w:rsidRPr="00BB6F51">
        <w:rPr>
          <w:rFonts w:ascii="Calibri" w:hAnsi="Calibri" w:cs="Calibri"/>
          <w:color w:val="000000"/>
          <w:sz w:val="20"/>
          <w:szCs w:val="20"/>
          <w:lang w:eastAsia="en-GB"/>
        </w:rPr>
        <w:t>Approach Is</w:t>
      </w:r>
      <w:r w:rsidR="00263CFC">
        <w:rPr>
          <w:rFonts w:ascii="Calibri" w:hAnsi="Calibri" w:cs="Calibri"/>
          <w:color w:val="000000"/>
          <w:sz w:val="20"/>
          <w:szCs w:val="20"/>
          <w:lang w:eastAsia="en-GB"/>
        </w:rPr>
        <w:t>a</w:t>
      </w:r>
      <w:r w:rsidRPr="00BB6F51">
        <w:rPr>
          <w:rFonts w:ascii="Calibri" w:hAnsi="Calibri" w:cs="Calibri"/>
          <w:color w:val="000000"/>
          <w:sz w:val="20"/>
          <w:szCs w:val="20"/>
          <w:lang w:eastAsia="en-GB"/>
        </w:rPr>
        <w:t>bel Thurston (Green Party) - SDNP Member representing ADC</w:t>
      </w:r>
      <w:r w:rsidRPr="00BB6F51">
        <w:rPr>
          <w:rFonts w:ascii="Calibri" w:hAnsi="Calibri" w:cs="Calibri"/>
          <w:color w:val="000000"/>
          <w:lang w:eastAsia="en-GB"/>
        </w:rPr>
        <w:t xml:space="preserve"> </w:t>
      </w:r>
      <w:r>
        <w:rPr>
          <w:rFonts w:ascii="Calibri" w:hAnsi="Calibri" w:cs="Calibri"/>
          <w:color w:val="000000"/>
          <w:lang w:eastAsia="en-GB"/>
        </w:rPr>
        <w:t>.</w:t>
      </w:r>
      <w:r w:rsidR="00E3730D">
        <w:rPr>
          <w:rFonts w:ascii="Calibri" w:hAnsi="Calibri" w:cs="Calibri"/>
          <w:color w:val="212121"/>
          <w:sz w:val="20"/>
          <w:szCs w:val="20"/>
        </w:rPr>
        <w:tab/>
      </w:r>
    </w:p>
    <w:p w14:paraId="0DC0CC00" w14:textId="707C2101" w:rsidR="003B3D05" w:rsidRDefault="009615CC" w:rsidP="00E3730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6. ‘No Grey</w:t>
      </w:r>
      <w:r w:rsidR="00827FF4">
        <w:rPr>
          <w:rFonts w:ascii="Calibri" w:hAnsi="Calibri" w:cs="Calibri"/>
          <w:color w:val="212121"/>
          <w:sz w:val="20"/>
          <w:szCs w:val="20"/>
        </w:rPr>
        <w:t xml:space="preserve">’ </w:t>
      </w:r>
      <w:r>
        <w:rPr>
          <w:rFonts w:ascii="Calibri" w:hAnsi="Calibri" w:cs="Calibri"/>
          <w:color w:val="212121"/>
          <w:sz w:val="20"/>
          <w:szCs w:val="20"/>
        </w:rPr>
        <w:t>banners.</w:t>
      </w:r>
    </w:p>
    <w:p w14:paraId="6C8EA595" w14:textId="1BFEF0CA" w:rsidR="00E3730D" w:rsidRDefault="003B3D05" w:rsidP="00E3730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7. Monitoring of HE Ground Investigations.</w:t>
      </w:r>
      <w:r w:rsidR="00E3730D">
        <w:rPr>
          <w:rFonts w:ascii="Calibri" w:hAnsi="Calibri" w:cs="Calibri"/>
          <w:color w:val="212121"/>
          <w:sz w:val="20"/>
          <w:szCs w:val="20"/>
        </w:rPr>
        <w:tab/>
      </w:r>
    </w:p>
    <w:p w14:paraId="1E6824E4" w14:textId="60FD0B68" w:rsidR="0023375D" w:rsidRDefault="0023375D" w:rsidP="00E3730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8. ‘Red and black’ line clarification on HE’s LiDAR imagery.</w:t>
      </w:r>
    </w:p>
    <w:p w14:paraId="37734029" w14:textId="71CE8BCD" w:rsidR="00E3730D" w:rsidRDefault="00E3730D" w:rsidP="00F300F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sidR="0023375D">
        <w:rPr>
          <w:rFonts w:ascii="Calibri" w:hAnsi="Calibri" w:cs="Calibri"/>
          <w:color w:val="212121"/>
          <w:sz w:val="20"/>
          <w:szCs w:val="20"/>
        </w:rPr>
        <w:t>9.</w:t>
      </w:r>
      <w:r w:rsidR="009615CC">
        <w:rPr>
          <w:rFonts w:ascii="Calibri" w:hAnsi="Calibri" w:cs="Calibri"/>
          <w:color w:val="212121"/>
          <w:sz w:val="20"/>
          <w:szCs w:val="20"/>
        </w:rPr>
        <w:t xml:space="preserve"> </w:t>
      </w:r>
      <w:r>
        <w:rPr>
          <w:rFonts w:ascii="Calibri" w:hAnsi="Calibri" w:cs="Calibri"/>
          <w:color w:val="212121"/>
          <w:sz w:val="20"/>
          <w:szCs w:val="20"/>
        </w:rPr>
        <w:t>Correspondence</w:t>
      </w:r>
      <w:r w:rsidR="00F300FD">
        <w:rPr>
          <w:rFonts w:ascii="Calibri" w:hAnsi="Calibri" w:cs="Calibri"/>
          <w:color w:val="212121"/>
          <w:sz w:val="20"/>
          <w:szCs w:val="20"/>
        </w:rPr>
        <w:t>.</w:t>
      </w:r>
    </w:p>
    <w:p w14:paraId="7885F6F5" w14:textId="1827E4CF" w:rsidR="000F7114" w:rsidRDefault="00E3730D" w:rsidP="00F300FD">
      <w:pPr>
        <w:shd w:val="clear" w:color="auto" w:fill="FFFFFF" w:themeFill="background1"/>
        <w:ind w:left="720"/>
        <w:jc w:val="both"/>
        <w:rPr>
          <w:rFonts w:asciiTheme="minorHAnsi" w:hAnsiTheme="minorHAnsi" w:cstheme="minorHAnsi"/>
          <w:sz w:val="20"/>
          <w:szCs w:val="20"/>
          <w:shd w:val="clear" w:color="auto" w:fill="FFFFFF"/>
        </w:rPr>
      </w:pPr>
      <w:r>
        <w:rPr>
          <w:rFonts w:ascii="Calibri" w:hAnsi="Calibri" w:cs="Calibri"/>
          <w:color w:val="212121"/>
          <w:sz w:val="20"/>
          <w:szCs w:val="20"/>
        </w:rPr>
        <w:tab/>
      </w:r>
      <w:r>
        <w:rPr>
          <w:rFonts w:ascii="Calibri" w:hAnsi="Calibri" w:cs="Calibri"/>
          <w:color w:val="212121"/>
          <w:sz w:val="20"/>
          <w:szCs w:val="20"/>
        </w:rPr>
        <w:tab/>
        <w:t xml:space="preserve">1. To note </w:t>
      </w:r>
      <w:r w:rsidR="00871A0B">
        <w:rPr>
          <w:rFonts w:ascii="Calibri" w:hAnsi="Calibri" w:cs="Calibri"/>
          <w:color w:val="212121"/>
          <w:sz w:val="20"/>
          <w:szCs w:val="20"/>
        </w:rPr>
        <w:t>WPC</w:t>
      </w:r>
      <w:r w:rsidR="00EE30CA">
        <w:rPr>
          <w:rFonts w:ascii="Calibri" w:hAnsi="Calibri" w:cs="Calibri"/>
          <w:color w:val="212121"/>
          <w:sz w:val="20"/>
          <w:szCs w:val="20"/>
        </w:rPr>
        <w:t>’s</w:t>
      </w:r>
      <w:r w:rsidR="00871A0B">
        <w:rPr>
          <w:rFonts w:ascii="Calibri" w:hAnsi="Calibri" w:cs="Calibri"/>
          <w:color w:val="212121"/>
          <w:sz w:val="20"/>
          <w:szCs w:val="20"/>
        </w:rPr>
        <w:t xml:space="preserve"> letter to Nigel Lynn at ADC</w:t>
      </w:r>
      <w:r w:rsidR="00EE30CA">
        <w:rPr>
          <w:rFonts w:ascii="Calibri" w:hAnsi="Calibri" w:cs="Calibri"/>
          <w:color w:val="212121"/>
          <w:sz w:val="20"/>
          <w:szCs w:val="20"/>
        </w:rPr>
        <w:t xml:space="preserve"> and</w:t>
      </w:r>
      <w:r w:rsidR="00871A0B">
        <w:rPr>
          <w:rFonts w:ascii="Calibri" w:hAnsi="Calibri" w:cs="Calibri"/>
          <w:color w:val="212121"/>
          <w:sz w:val="20"/>
          <w:szCs w:val="20"/>
        </w:rPr>
        <w:t xml:space="preserve"> response that it was forwarded</w:t>
      </w:r>
      <w:r w:rsidR="000F7114">
        <w:rPr>
          <w:rFonts w:ascii="Calibri" w:hAnsi="Calibri" w:cs="Calibri"/>
          <w:color w:val="212121"/>
          <w:sz w:val="20"/>
          <w:szCs w:val="20"/>
        </w:rPr>
        <w:t xml:space="preserve"> </w:t>
      </w:r>
      <w:r w:rsidR="00871A0B">
        <w:rPr>
          <w:rFonts w:ascii="Calibri" w:hAnsi="Calibri" w:cs="Calibri"/>
          <w:color w:val="212121"/>
          <w:sz w:val="20"/>
          <w:szCs w:val="20"/>
        </w:rPr>
        <w:t>to</w:t>
      </w:r>
      <w:r w:rsidR="000F7114">
        <w:rPr>
          <w:rFonts w:ascii="Calibri" w:hAnsi="Calibri" w:cs="Calibri"/>
          <w:color w:val="212121"/>
          <w:sz w:val="20"/>
          <w:szCs w:val="20"/>
        </w:rPr>
        <w:t xml:space="preserve"> </w:t>
      </w:r>
      <w:r w:rsidR="000F7114">
        <w:rPr>
          <w:rFonts w:ascii="Calibri" w:hAnsi="Calibri" w:cs="Calibri"/>
          <w:color w:val="212121"/>
          <w:sz w:val="20"/>
          <w:szCs w:val="20"/>
        </w:rPr>
        <w:tab/>
      </w:r>
      <w:r w:rsidR="00F300FD">
        <w:rPr>
          <w:rFonts w:ascii="Calibri" w:hAnsi="Calibri" w:cs="Calibri"/>
          <w:color w:val="212121"/>
          <w:sz w:val="20"/>
          <w:szCs w:val="20"/>
        </w:rPr>
        <w:tab/>
      </w:r>
      <w:r w:rsidR="00CE1103">
        <w:rPr>
          <w:rFonts w:ascii="Calibri" w:hAnsi="Calibri" w:cs="Calibri"/>
          <w:color w:val="212121"/>
          <w:sz w:val="20"/>
          <w:szCs w:val="20"/>
        </w:rPr>
        <w:tab/>
      </w:r>
      <w:r w:rsidR="00CE1103">
        <w:rPr>
          <w:rFonts w:ascii="Calibri" w:hAnsi="Calibri" w:cs="Calibri"/>
          <w:color w:val="212121"/>
          <w:sz w:val="20"/>
          <w:szCs w:val="20"/>
        </w:rPr>
        <w:tab/>
      </w:r>
      <w:r w:rsidR="000F7114">
        <w:rPr>
          <w:rFonts w:ascii="Calibri" w:hAnsi="Calibri" w:cs="Calibri"/>
          <w:color w:val="212121"/>
          <w:sz w:val="20"/>
          <w:szCs w:val="20"/>
        </w:rPr>
        <w:t>Highways England and a further response is awaited.</w:t>
      </w:r>
    </w:p>
    <w:p w14:paraId="11F2195E" w14:textId="1324BE9B" w:rsidR="000F7114" w:rsidRDefault="00871A0B" w:rsidP="00F300FD">
      <w:pPr>
        <w:shd w:val="clear" w:color="auto" w:fill="FFFFFF" w:themeFill="background1"/>
        <w:ind w:left="720"/>
        <w:jc w:val="both"/>
        <w:rPr>
          <w:rFonts w:asciiTheme="minorHAnsi" w:hAnsiTheme="minorHAnsi" w:cstheme="minorHAnsi"/>
          <w:color w:val="000000"/>
          <w:sz w:val="20"/>
          <w:szCs w:val="20"/>
        </w:rPr>
      </w:pPr>
      <w:r>
        <w:rPr>
          <w:rFonts w:ascii="Calibri" w:hAnsi="Calibri" w:cs="Calibri"/>
          <w:color w:val="212121"/>
          <w:sz w:val="20"/>
          <w:szCs w:val="20"/>
        </w:rPr>
        <w:tab/>
      </w:r>
      <w:r>
        <w:rPr>
          <w:rFonts w:ascii="Calibri" w:hAnsi="Calibri" w:cs="Calibri"/>
          <w:color w:val="212121"/>
          <w:sz w:val="20"/>
          <w:szCs w:val="20"/>
        </w:rPr>
        <w:tab/>
      </w:r>
      <w:r w:rsidR="000F7114">
        <w:rPr>
          <w:rFonts w:ascii="Calibri" w:hAnsi="Calibri" w:cs="Calibri"/>
          <w:color w:val="212121"/>
          <w:sz w:val="20"/>
          <w:szCs w:val="20"/>
        </w:rPr>
        <w:t xml:space="preserve">2. To note lack of response from Lucy Butler and Paul Wagstaff, WSCC Education Department to </w:t>
      </w:r>
      <w:r w:rsidR="00CE1103">
        <w:rPr>
          <w:rFonts w:ascii="Calibri" w:hAnsi="Calibri" w:cs="Calibri"/>
          <w:color w:val="212121"/>
          <w:sz w:val="20"/>
          <w:szCs w:val="20"/>
        </w:rPr>
        <w:tab/>
      </w:r>
      <w:r w:rsidR="00CE1103">
        <w:rPr>
          <w:rFonts w:ascii="Calibri" w:hAnsi="Calibri" w:cs="Calibri"/>
          <w:color w:val="212121"/>
          <w:sz w:val="20"/>
          <w:szCs w:val="20"/>
        </w:rPr>
        <w:tab/>
      </w:r>
      <w:r w:rsidR="00CE1103">
        <w:rPr>
          <w:rFonts w:ascii="Calibri" w:hAnsi="Calibri" w:cs="Calibri"/>
          <w:color w:val="212121"/>
          <w:sz w:val="20"/>
          <w:szCs w:val="20"/>
        </w:rPr>
        <w:tab/>
      </w:r>
      <w:r w:rsidR="000F7114">
        <w:rPr>
          <w:rFonts w:ascii="Calibri" w:hAnsi="Calibri" w:cs="Calibri"/>
          <w:color w:val="212121"/>
          <w:sz w:val="20"/>
          <w:szCs w:val="20"/>
        </w:rPr>
        <w:t xml:space="preserve">WPC’s letter of 17 December 2021 and follow-up to Nigel </w:t>
      </w:r>
      <w:proofErr w:type="spellStart"/>
      <w:r w:rsidR="000F7114">
        <w:rPr>
          <w:rFonts w:ascii="Calibri" w:hAnsi="Calibri" w:cs="Calibri"/>
          <w:color w:val="212121"/>
          <w:sz w:val="20"/>
          <w:szCs w:val="20"/>
        </w:rPr>
        <w:t>Jupp</w:t>
      </w:r>
      <w:proofErr w:type="spellEnd"/>
      <w:r w:rsidR="000F7114" w:rsidRPr="000F7114">
        <w:rPr>
          <w:rFonts w:asciiTheme="minorHAnsi" w:hAnsiTheme="minorHAnsi" w:cstheme="minorHAnsi"/>
          <w:color w:val="212121"/>
          <w:sz w:val="20"/>
          <w:szCs w:val="20"/>
        </w:rPr>
        <w:t xml:space="preserve"> </w:t>
      </w:r>
      <w:r w:rsidR="00EE30CA">
        <w:rPr>
          <w:rFonts w:asciiTheme="minorHAnsi" w:hAnsiTheme="minorHAnsi" w:cstheme="minorHAnsi"/>
          <w:color w:val="212121"/>
          <w:sz w:val="20"/>
          <w:szCs w:val="20"/>
        </w:rPr>
        <w:t xml:space="preserve">on 22 January 2021 </w:t>
      </w:r>
      <w:r w:rsidR="000F7114" w:rsidRPr="000F7114">
        <w:rPr>
          <w:rFonts w:asciiTheme="minorHAnsi" w:hAnsiTheme="minorHAnsi" w:cstheme="minorHAnsi"/>
          <w:color w:val="212121"/>
          <w:sz w:val="20"/>
          <w:szCs w:val="20"/>
        </w:rPr>
        <w:t xml:space="preserve">requesting </w:t>
      </w:r>
      <w:r w:rsidR="000F7114" w:rsidRPr="000F7114">
        <w:rPr>
          <w:rFonts w:asciiTheme="minorHAnsi" w:hAnsiTheme="minorHAnsi" w:cstheme="minorHAnsi"/>
          <w:color w:val="000000"/>
          <w:sz w:val="20"/>
          <w:szCs w:val="20"/>
        </w:rPr>
        <w:t xml:space="preserve">they </w:t>
      </w:r>
      <w:r w:rsidR="00CE1103">
        <w:rPr>
          <w:rFonts w:asciiTheme="minorHAnsi" w:hAnsiTheme="minorHAnsi" w:cstheme="minorHAnsi"/>
          <w:color w:val="000000"/>
          <w:sz w:val="20"/>
          <w:szCs w:val="20"/>
        </w:rPr>
        <w:tab/>
      </w:r>
      <w:r w:rsidR="00CE1103">
        <w:rPr>
          <w:rFonts w:asciiTheme="minorHAnsi" w:hAnsiTheme="minorHAnsi" w:cstheme="minorHAnsi"/>
          <w:color w:val="000000"/>
          <w:sz w:val="20"/>
          <w:szCs w:val="20"/>
        </w:rPr>
        <w:tab/>
      </w:r>
      <w:r w:rsidR="000F7114" w:rsidRPr="000F7114">
        <w:rPr>
          <w:rFonts w:asciiTheme="minorHAnsi" w:hAnsiTheme="minorHAnsi" w:cstheme="minorHAnsi"/>
          <w:color w:val="000000"/>
          <w:sz w:val="20"/>
          <w:szCs w:val="20"/>
        </w:rPr>
        <w:t xml:space="preserve">report on WSCC Education’s Dept view and policy </w:t>
      </w:r>
      <w:proofErr w:type="gramStart"/>
      <w:r w:rsidR="000F7114" w:rsidRPr="000F7114">
        <w:rPr>
          <w:rFonts w:asciiTheme="minorHAnsi" w:hAnsiTheme="minorHAnsi" w:cstheme="minorHAnsi"/>
          <w:color w:val="000000"/>
          <w:sz w:val="20"/>
          <w:szCs w:val="20"/>
        </w:rPr>
        <w:t>with regard to</w:t>
      </w:r>
      <w:proofErr w:type="gramEnd"/>
      <w:r w:rsidR="000F7114" w:rsidRPr="000F7114">
        <w:rPr>
          <w:rFonts w:asciiTheme="minorHAnsi" w:hAnsiTheme="minorHAnsi" w:cstheme="minorHAnsi"/>
          <w:color w:val="000000"/>
          <w:sz w:val="20"/>
          <w:szCs w:val="20"/>
        </w:rPr>
        <w:t xml:space="preserve"> the consequences of the recently </w:t>
      </w:r>
      <w:r w:rsidR="00CE1103">
        <w:rPr>
          <w:rFonts w:asciiTheme="minorHAnsi" w:hAnsiTheme="minorHAnsi" w:cstheme="minorHAnsi"/>
          <w:color w:val="000000"/>
          <w:sz w:val="20"/>
          <w:szCs w:val="20"/>
        </w:rPr>
        <w:tab/>
      </w:r>
      <w:r w:rsidR="00CE1103">
        <w:rPr>
          <w:rFonts w:asciiTheme="minorHAnsi" w:hAnsiTheme="minorHAnsi" w:cstheme="minorHAnsi"/>
          <w:color w:val="000000"/>
          <w:sz w:val="20"/>
          <w:szCs w:val="20"/>
        </w:rPr>
        <w:tab/>
      </w:r>
      <w:r w:rsidR="000F7114" w:rsidRPr="000F7114">
        <w:rPr>
          <w:rFonts w:asciiTheme="minorHAnsi" w:hAnsiTheme="minorHAnsi" w:cstheme="minorHAnsi"/>
          <w:color w:val="000000"/>
          <w:sz w:val="20"/>
          <w:szCs w:val="20"/>
        </w:rPr>
        <w:t xml:space="preserve">selected preferred route of Grey for the A27 Arundel Bypass, particularly as it affects Walberton &amp; </w:t>
      </w:r>
      <w:r w:rsidR="00CE1103">
        <w:rPr>
          <w:rFonts w:asciiTheme="minorHAnsi" w:hAnsiTheme="minorHAnsi" w:cstheme="minorHAnsi"/>
          <w:color w:val="000000"/>
          <w:sz w:val="20"/>
          <w:szCs w:val="20"/>
        </w:rPr>
        <w:tab/>
      </w:r>
      <w:r w:rsidR="00CE1103">
        <w:rPr>
          <w:rFonts w:asciiTheme="minorHAnsi" w:hAnsiTheme="minorHAnsi" w:cstheme="minorHAnsi"/>
          <w:color w:val="000000"/>
          <w:sz w:val="20"/>
          <w:szCs w:val="20"/>
        </w:rPr>
        <w:tab/>
      </w:r>
      <w:r w:rsidR="000F7114" w:rsidRPr="000F7114">
        <w:rPr>
          <w:rFonts w:asciiTheme="minorHAnsi" w:hAnsiTheme="minorHAnsi" w:cstheme="minorHAnsi"/>
          <w:color w:val="000000"/>
          <w:sz w:val="20"/>
          <w:szCs w:val="20"/>
        </w:rPr>
        <w:t>Binsted C of E Primary School.</w:t>
      </w:r>
    </w:p>
    <w:p w14:paraId="585C2945" w14:textId="72CEEAFF" w:rsidR="00A802CF" w:rsidRDefault="00A802CF" w:rsidP="00F300F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lastRenderedPageBreak/>
        <w:tab/>
      </w:r>
      <w:r>
        <w:rPr>
          <w:rFonts w:ascii="Calibri" w:hAnsi="Calibri" w:cs="Calibri"/>
          <w:color w:val="212121"/>
          <w:sz w:val="20"/>
          <w:szCs w:val="20"/>
        </w:rPr>
        <w:tab/>
        <w:t xml:space="preserve">3. Consider request by Highway’s England to conduct non-intrusive surveys on the playing field </w:t>
      </w:r>
      <w:r w:rsidR="00CE1103">
        <w:rPr>
          <w:rFonts w:ascii="Calibri" w:hAnsi="Calibri" w:cs="Calibri"/>
          <w:color w:val="212121"/>
          <w:sz w:val="20"/>
          <w:szCs w:val="20"/>
        </w:rPr>
        <w:tab/>
      </w:r>
      <w:r w:rsidR="00CE1103">
        <w:rPr>
          <w:rFonts w:ascii="Calibri" w:hAnsi="Calibri" w:cs="Calibri"/>
          <w:color w:val="212121"/>
          <w:sz w:val="20"/>
          <w:szCs w:val="20"/>
        </w:rPr>
        <w:tab/>
      </w:r>
      <w:r w:rsidR="00CE1103">
        <w:rPr>
          <w:rFonts w:ascii="Calibri" w:hAnsi="Calibri" w:cs="Calibri"/>
          <w:color w:val="212121"/>
          <w:sz w:val="20"/>
          <w:szCs w:val="20"/>
        </w:rPr>
        <w:tab/>
      </w:r>
      <w:r>
        <w:rPr>
          <w:rFonts w:ascii="Calibri" w:hAnsi="Calibri" w:cs="Calibri"/>
          <w:color w:val="212121"/>
          <w:sz w:val="20"/>
          <w:szCs w:val="20"/>
        </w:rPr>
        <w:t>between March 2021 and March 2022.</w:t>
      </w:r>
    </w:p>
    <w:p w14:paraId="339CB348" w14:textId="1C136149" w:rsidR="00272F9A" w:rsidRDefault="00272F9A" w:rsidP="00F300FD">
      <w:pPr>
        <w:shd w:val="clear" w:color="auto" w:fill="FFFFFF" w:themeFill="background1"/>
        <w:ind w:left="720"/>
        <w:jc w:val="both"/>
        <w:rPr>
          <w:rFonts w:asciiTheme="minorHAnsi" w:hAnsiTheme="minorHAnsi" w:cstheme="minorHAnsi"/>
          <w:color w:val="000000"/>
          <w:sz w:val="20"/>
          <w:szCs w:val="20"/>
        </w:rPr>
      </w:pPr>
      <w:r>
        <w:rPr>
          <w:rFonts w:ascii="Calibri" w:hAnsi="Calibri" w:cs="Calibri"/>
          <w:color w:val="212121"/>
          <w:sz w:val="20"/>
          <w:szCs w:val="20"/>
        </w:rPr>
        <w:tab/>
      </w:r>
      <w:r>
        <w:rPr>
          <w:rFonts w:ascii="Calibri" w:hAnsi="Calibri" w:cs="Calibri"/>
          <w:color w:val="212121"/>
          <w:sz w:val="20"/>
          <w:szCs w:val="20"/>
        </w:rPr>
        <w:tab/>
        <w:t>4. Note correspondence from Andrew Griffith MP.</w:t>
      </w:r>
    </w:p>
    <w:p w14:paraId="714E739F" w14:textId="2F2858CA" w:rsidR="00D571D0" w:rsidRPr="00D571D0" w:rsidRDefault="007A6AD5" w:rsidP="00D571D0">
      <w:pPr>
        <w:shd w:val="clear" w:color="auto" w:fill="FFFFFF" w:themeFill="background1"/>
        <w:ind w:left="720"/>
        <w:jc w:val="both"/>
        <w:rPr>
          <w:color w:val="000000"/>
          <w:sz w:val="27"/>
          <w:szCs w:val="27"/>
        </w:rPr>
      </w:pPr>
      <w:r>
        <w:rPr>
          <w:rFonts w:ascii="Calibri" w:hAnsi="Calibri" w:cs="Calibri"/>
          <w:color w:val="212121"/>
          <w:sz w:val="20"/>
          <w:szCs w:val="20"/>
        </w:rPr>
        <w:tab/>
      </w:r>
      <w:r>
        <w:rPr>
          <w:rFonts w:ascii="Calibri" w:hAnsi="Calibri" w:cs="Calibri"/>
          <w:color w:val="212121"/>
          <w:sz w:val="20"/>
          <w:szCs w:val="20"/>
        </w:rPr>
        <w:tab/>
      </w:r>
      <w:r w:rsidR="00272F9A">
        <w:rPr>
          <w:rFonts w:ascii="Calibri" w:hAnsi="Calibri" w:cs="Calibri"/>
          <w:color w:val="212121"/>
          <w:sz w:val="20"/>
          <w:szCs w:val="20"/>
        </w:rPr>
        <w:t>5</w:t>
      </w:r>
      <w:r>
        <w:rPr>
          <w:rFonts w:ascii="Calibri" w:hAnsi="Calibri" w:cs="Calibri"/>
          <w:color w:val="212121"/>
          <w:sz w:val="20"/>
          <w:szCs w:val="20"/>
        </w:rPr>
        <w:t>. To consider draft letter to northern MP’s.</w:t>
      </w:r>
    </w:p>
    <w:p w14:paraId="76AD43AB" w14:textId="77777777" w:rsidR="00263CFC" w:rsidRDefault="00263CFC" w:rsidP="00E3730D">
      <w:pPr>
        <w:shd w:val="clear" w:color="auto" w:fill="FFFFFF" w:themeFill="background1"/>
        <w:ind w:left="720"/>
        <w:jc w:val="both"/>
        <w:rPr>
          <w:rFonts w:ascii="Calibri" w:hAnsi="Calibri" w:cs="Calibri"/>
          <w:color w:val="212121"/>
          <w:sz w:val="20"/>
          <w:szCs w:val="20"/>
        </w:rPr>
      </w:pPr>
    </w:p>
    <w:p w14:paraId="63C798B3" w14:textId="4BD648A2" w:rsidR="00E3730D" w:rsidRPr="00A90934" w:rsidRDefault="00E3730D" w:rsidP="00E3730D">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A29 Bypass</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7B39FCFD" w14:textId="77777777" w:rsidR="00E3730D" w:rsidRDefault="00E3730D" w:rsidP="00E3730D">
      <w:pPr>
        <w:ind w:firstLine="720"/>
        <w:textAlignment w:val="baseline"/>
        <w:rPr>
          <w:rFonts w:ascii="Calibri" w:hAnsi="Calibri" w:cs="Calibri"/>
          <w:color w:val="212121"/>
          <w:sz w:val="20"/>
          <w:szCs w:val="20"/>
        </w:rPr>
      </w:pPr>
      <w:r>
        <w:rPr>
          <w:rFonts w:ascii="Calibri" w:hAnsi="Calibri" w:cs="Calibri"/>
          <w:color w:val="212121"/>
          <w:sz w:val="20"/>
          <w:szCs w:val="20"/>
        </w:rPr>
        <w:tab/>
        <w:t>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7AAB80AD" w14:textId="77777777" w:rsidR="00E3730D" w:rsidRPr="0031726D" w:rsidRDefault="00E3730D" w:rsidP="00E3730D">
      <w:pPr>
        <w:ind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207455F9" w14:textId="77777777" w:rsidR="00E3730D" w:rsidRDefault="00E3730D" w:rsidP="00E3730D">
      <w:pPr>
        <w:ind w:left="720" w:firstLine="720"/>
        <w:textAlignment w:val="baseline"/>
        <w:rPr>
          <w:rFonts w:ascii="Calibri" w:hAnsi="Calibri" w:cs="Calibri"/>
          <w:color w:val="212121"/>
          <w:sz w:val="20"/>
          <w:szCs w:val="20"/>
        </w:rPr>
      </w:pPr>
      <w:r>
        <w:rPr>
          <w:rFonts w:ascii="Calibri" w:hAnsi="Calibri" w:cs="Calibri"/>
          <w:color w:val="212121"/>
          <w:sz w:val="20"/>
          <w:szCs w:val="20"/>
        </w:rPr>
        <w:t>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McElvogue</w:t>
      </w:r>
    </w:p>
    <w:p w14:paraId="2A13054E" w14:textId="77777777" w:rsidR="00E3730D" w:rsidRPr="000D7E81" w:rsidRDefault="00E3730D" w:rsidP="00E3730D">
      <w:pPr>
        <w:ind w:firstLine="720"/>
        <w:textAlignment w:val="baseline"/>
        <w:rPr>
          <w:rFonts w:ascii="Calibri" w:hAnsi="Calibri" w:cs="Calibri"/>
          <w:color w:val="212121"/>
          <w:sz w:val="20"/>
          <w:szCs w:val="20"/>
        </w:rPr>
      </w:pPr>
      <w:r>
        <w:rPr>
          <w:rFonts w:ascii="Calibri" w:hAnsi="Calibri" w:cs="Calibri"/>
          <w:color w:val="212121"/>
          <w:sz w:val="20"/>
          <w:szCs w:val="20"/>
        </w:rPr>
        <w:t xml:space="preserve">5. </w:t>
      </w:r>
      <w:r>
        <w:rPr>
          <w:rFonts w:ascii="Calibri" w:hAnsi="Calibri" w:cs="Calibri"/>
          <w:color w:val="212121"/>
          <w:sz w:val="20"/>
          <w:szCs w:val="20"/>
          <w:u w:val="single"/>
        </w:rPr>
        <w:t>Other</w:t>
      </w:r>
      <w:r>
        <w:rPr>
          <w:rFonts w:ascii="Calibri" w:hAnsi="Calibri" w:cs="Calibri"/>
          <w:color w:val="212121"/>
          <w:sz w:val="20"/>
          <w:szCs w:val="20"/>
        </w:rPr>
        <w:tab/>
      </w:r>
    </w:p>
    <w:p w14:paraId="61D2704A" w14:textId="191BA400" w:rsidR="00E3730D" w:rsidRDefault="00E3730D" w:rsidP="00D65403">
      <w:pPr>
        <w:ind w:left="360"/>
        <w:rPr>
          <w:rFonts w:asciiTheme="minorHAnsi" w:hAnsiTheme="minorHAnsi" w:cstheme="minorBidi"/>
          <w:b/>
          <w:bCs/>
          <w:sz w:val="20"/>
          <w:szCs w:val="20"/>
        </w:rPr>
      </w:pPr>
      <w:r>
        <w:rPr>
          <w:rFonts w:asciiTheme="minorHAnsi" w:hAnsiTheme="minorHAnsi" w:cstheme="minorBidi"/>
          <w:b/>
          <w:bCs/>
          <w:sz w:val="20"/>
          <w:szCs w:val="20"/>
        </w:rPr>
        <w:tab/>
      </w:r>
      <w:r>
        <w:rPr>
          <w:rFonts w:asciiTheme="minorHAnsi" w:hAnsiTheme="minorHAnsi" w:cstheme="minorBidi"/>
          <w:b/>
          <w:bCs/>
          <w:sz w:val="20"/>
          <w:szCs w:val="20"/>
        </w:rPr>
        <w:tab/>
      </w:r>
    </w:p>
    <w:p w14:paraId="612AC3DD" w14:textId="77777777" w:rsidR="00E3730D" w:rsidRPr="00775808" w:rsidRDefault="00E3730D" w:rsidP="00E3730D">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Pr>
          <w:rFonts w:asciiTheme="minorHAnsi" w:hAnsiTheme="minorHAnsi" w:cstheme="minorBidi"/>
          <w:b/>
          <w:bCs/>
          <w:sz w:val="20"/>
          <w:szCs w:val="20"/>
        </w:rPr>
        <w:t>2</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40A8CE3A" w14:textId="77777777" w:rsidR="00E3730D" w:rsidRDefault="00E3730D" w:rsidP="00E3730D">
      <w:pPr>
        <w:jc w:val="both"/>
        <w:rPr>
          <w:rFonts w:asciiTheme="minorHAnsi" w:hAnsiTheme="minorHAnsi" w:cstheme="minorBidi"/>
          <w:sz w:val="20"/>
          <w:szCs w:val="20"/>
        </w:rPr>
      </w:pPr>
      <w:r>
        <w:rPr>
          <w:rFonts w:asciiTheme="minorHAnsi" w:hAnsiTheme="minorHAnsi" w:cstheme="minorHAnsi"/>
          <w:sz w:val="20"/>
          <w:szCs w:val="20"/>
        </w:rPr>
        <w:tab/>
        <w:t xml:space="preserve">1. </w:t>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38DCD650" w14:textId="546F49F3" w:rsidR="00E3730D" w:rsidRPr="00D65403" w:rsidRDefault="00E3730D" w:rsidP="00D65403">
      <w:pPr>
        <w:jc w:val="both"/>
        <w:rPr>
          <w:rFonts w:asciiTheme="minorHAnsi" w:hAnsiTheme="minorHAnsi" w:cstheme="minorBidi"/>
          <w:sz w:val="20"/>
          <w:szCs w:val="20"/>
        </w:rPr>
      </w:pPr>
      <w:r>
        <w:rPr>
          <w:rFonts w:asciiTheme="minorHAnsi" w:hAnsiTheme="minorHAnsi" w:cstheme="minorBidi"/>
          <w:sz w:val="20"/>
          <w:szCs w:val="20"/>
        </w:rPr>
        <w:tab/>
      </w:r>
    </w:p>
    <w:p w14:paraId="792DEDFF" w14:textId="77777777" w:rsidR="005C5489" w:rsidRDefault="00E3730D" w:rsidP="005C5489">
      <w:pPr>
        <w:ind w:left="360"/>
        <w:jc w:val="both"/>
        <w:rPr>
          <w:rFonts w:asciiTheme="minorHAnsi" w:eastAsiaTheme="minorEastAsia" w:hAnsiTheme="minorHAnsi" w:cstheme="minorBidi"/>
          <w:b/>
          <w:bCs/>
          <w:sz w:val="20"/>
          <w:szCs w:val="20"/>
        </w:rPr>
      </w:pPr>
      <w:r w:rsidRPr="00331D7F">
        <w:rPr>
          <w:rFonts w:asciiTheme="minorHAnsi" w:hAnsiTheme="minorHAnsi" w:cstheme="minorBidi"/>
          <w:b/>
          <w:bCs/>
          <w:sz w:val="20"/>
          <w:szCs w:val="20"/>
        </w:rPr>
        <w:t>1</w:t>
      </w:r>
      <w:r>
        <w:rPr>
          <w:rFonts w:asciiTheme="minorHAnsi" w:hAnsiTheme="minorHAnsi" w:cstheme="minorBidi"/>
          <w:b/>
          <w:bCs/>
          <w:sz w:val="20"/>
          <w:szCs w:val="20"/>
        </w:rPr>
        <w:t>3</w:t>
      </w:r>
      <w:r w:rsidRPr="00331D7F">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Developers liaison working group (Wates/Linden/Pegasus)</w:t>
      </w:r>
    </w:p>
    <w:p w14:paraId="79F12F64" w14:textId="7854EB85" w:rsidR="00E3730D" w:rsidRPr="005C5489" w:rsidRDefault="005C5489" w:rsidP="005C5489">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00E3730D" w:rsidRPr="5AFB3BD1">
        <w:rPr>
          <w:rFonts w:asciiTheme="minorHAnsi" w:hAnsiTheme="minorHAnsi" w:cstheme="minorBidi"/>
          <w:sz w:val="20"/>
          <w:szCs w:val="20"/>
          <w:lang w:eastAsia="en-GB"/>
        </w:rPr>
        <w:t>To receive an update</w:t>
      </w:r>
      <w:r w:rsidR="00E3730D">
        <w:rPr>
          <w:rFonts w:asciiTheme="minorHAnsi" w:hAnsiTheme="minorHAnsi" w:cstheme="minorBidi"/>
          <w:sz w:val="20"/>
          <w:szCs w:val="20"/>
          <w:lang w:eastAsia="en-GB"/>
        </w:rPr>
        <w:t>.</w:t>
      </w:r>
      <w:r w:rsidR="00E3730D">
        <w:rPr>
          <w:rFonts w:asciiTheme="minorHAnsi" w:hAnsiTheme="minorHAnsi" w:cstheme="minorBidi"/>
          <w:sz w:val="20"/>
          <w:szCs w:val="20"/>
          <w:lang w:eastAsia="en-GB"/>
        </w:rPr>
        <w:tab/>
      </w:r>
      <w:r w:rsidR="00E3730D">
        <w:rPr>
          <w:rFonts w:asciiTheme="minorHAnsi" w:hAnsiTheme="minorHAnsi" w:cstheme="minorBidi"/>
          <w:sz w:val="20"/>
          <w:szCs w:val="20"/>
          <w:lang w:eastAsia="en-GB"/>
        </w:rPr>
        <w:tab/>
      </w:r>
      <w:r w:rsidR="00E3730D">
        <w:rPr>
          <w:rFonts w:asciiTheme="minorHAnsi" w:hAnsiTheme="minorHAnsi" w:cstheme="minorBidi"/>
          <w:sz w:val="20"/>
          <w:szCs w:val="20"/>
          <w:lang w:eastAsia="en-GB"/>
        </w:rPr>
        <w:tab/>
      </w:r>
      <w:r w:rsidR="00E3730D">
        <w:rPr>
          <w:rFonts w:asciiTheme="minorHAnsi" w:hAnsiTheme="minorHAnsi" w:cstheme="minorBidi"/>
          <w:sz w:val="20"/>
          <w:szCs w:val="20"/>
          <w:lang w:eastAsia="en-GB"/>
        </w:rPr>
        <w:tab/>
      </w:r>
      <w:r w:rsidR="00E3730D">
        <w:rPr>
          <w:rFonts w:asciiTheme="minorHAnsi" w:hAnsiTheme="minorHAnsi" w:cstheme="minorBidi"/>
          <w:sz w:val="20"/>
          <w:szCs w:val="20"/>
          <w:lang w:eastAsia="en-GB"/>
        </w:rPr>
        <w:tab/>
      </w:r>
      <w:r w:rsidR="00E3730D">
        <w:rPr>
          <w:rFonts w:asciiTheme="minorHAnsi" w:hAnsiTheme="minorHAnsi" w:cstheme="minorBidi"/>
          <w:sz w:val="20"/>
          <w:szCs w:val="20"/>
          <w:lang w:eastAsia="en-GB"/>
        </w:rPr>
        <w:tab/>
      </w:r>
      <w:r w:rsidR="00E3730D" w:rsidRPr="5AFB3BD1">
        <w:rPr>
          <w:rFonts w:asciiTheme="minorHAnsi" w:hAnsiTheme="minorHAnsi" w:cstheme="minorBidi"/>
          <w:sz w:val="20"/>
          <w:szCs w:val="20"/>
          <w:lang w:eastAsia="en-GB"/>
        </w:rPr>
        <w:t xml:space="preserve">Cllr </w:t>
      </w:r>
      <w:r w:rsidR="00E3730D">
        <w:rPr>
          <w:rFonts w:asciiTheme="minorHAnsi" w:hAnsiTheme="minorHAnsi" w:cstheme="minorBidi"/>
          <w:sz w:val="20"/>
          <w:szCs w:val="20"/>
          <w:lang w:eastAsia="en-GB"/>
        </w:rPr>
        <w:t>Ratcliffe</w:t>
      </w:r>
    </w:p>
    <w:p w14:paraId="7B4040AA" w14:textId="5115602C" w:rsidR="00E3730D" w:rsidRDefault="00E3730D" w:rsidP="00E3730D">
      <w:pPr>
        <w:shd w:val="clear" w:color="auto" w:fill="FFFFFF" w:themeFill="background1"/>
        <w:ind w:left="360"/>
        <w:jc w:val="both"/>
        <w:rPr>
          <w:rFonts w:asciiTheme="minorHAnsi" w:hAnsiTheme="minorHAnsi" w:cstheme="minorBidi"/>
          <w:b/>
          <w:bCs/>
          <w:sz w:val="20"/>
          <w:szCs w:val="20"/>
          <w:lang w:eastAsia="en-GB"/>
        </w:rPr>
      </w:pPr>
    </w:p>
    <w:p w14:paraId="6AFDAFB1" w14:textId="77777777" w:rsidR="00E3730D" w:rsidRDefault="00E3730D" w:rsidP="00E3730D">
      <w:pPr>
        <w:shd w:val="clear" w:color="auto" w:fill="FFFFFF" w:themeFill="background1"/>
        <w:ind w:left="360"/>
        <w:jc w:val="both"/>
        <w:rPr>
          <w:rFonts w:asciiTheme="minorHAnsi" w:hAnsiTheme="minorHAnsi" w:cstheme="minorBidi"/>
          <w:b/>
          <w:bCs/>
          <w:sz w:val="20"/>
          <w:szCs w:val="20"/>
          <w:lang w:eastAsia="en-GB"/>
        </w:rPr>
      </w:pPr>
      <w:r w:rsidRPr="00AA213A">
        <w:rPr>
          <w:rFonts w:asciiTheme="minorHAnsi" w:hAnsiTheme="minorHAnsi" w:cstheme="minorBidi"/>
          <w:b/>
          <w:bCs/>
          <w:sz w:val="20"/>
          <w:szCs w:val="20"/>
          <w:lang w:eastAsia="en-GB"/>
        </w:rPr>
        <w:t>1</w:t>
      </w:r>
      <w:r>
        <w:rPr>
          <w:rFonts w:asciiTheme="minorHAnsi" w:hAnsiTheme="minorHAnsi" w:cstheme="minorBidi"/>
          <w:b/>
          <w:bCs/>
          <w:sz w:val="20"/>
          <w:szCs w:val="20"/>
          <w:lang w:eastAsia="en-GB"/>
        </w:rPr>
        <w:t>4</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214A15E9" w14:textId="29F739D8" w:rsidR="00E3730D" w:rsidRDefault="00E3730D" w:rsidP="00E3730D">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AF6CFE">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p>
    <w:p w14:paraId="0CE4D548" w14:textId="0C72ED50" w:rsidR="00E3730D" w:rsidRPr="005C5489" w:rsidRDefault="00E3730D" w:rsidP="00E3730D">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b/>
          <w:bCs/>
          <w:sz w:val="20"/>
          <w:szCs w:val="20"/>
          <w:lang w:eastAsia="en-GB"/>
        </w:rPr>
        <w:tab/>
      </w:r>
    </w:p>
    <w:p w14:paraId="41D6E347" w14:textId="77777777" w:rsidR="00E3730D" w:rsidRDefault="00E3730D" w:rsidP="00E3730D">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Pr>
          <w:rFonts w:asciiTheme="minorHAnsi" w:hAnsiTheme="minorHAnsi" w:cstheme="minorHAnsi"/>
          <w:b/>
          <w:bCs/>
          <w:color w:val="201F1E"/>
          <w:sz w:val="20"/>
          <w:szCs w:val="20"/>
          <w:bdr w:val="none" w:sz="0" w:space="0" w:color="auto" w:frame="1"/>
          <w:shd w:val="clear" w:color="auto" w:fill="FFFFFF"/>
        </w:rPr>
        <w:t>5</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6BD9F681" w14:textId="00BC973C" w:rsidR="00E3730D" w:rsidRPr="000316AC" w:rsidRDefault="00E3730D" w:rsidP="00E3730D">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r>
      <w:r w:rsidR="003A0424" w:rsidRPr="000316AC">
        <w:rPr>
          <w:rFonts w:asciiTheme="minorHAnsi" w:hAnsiTheme="minorHAnsi" w:cstheme="minorHAnsi"/>
          <w:color w:val="201F1E"/>
          <w:sz w:val="20"/>
          <w:szCs w:val="20"/>
          <w:bdr w:val="none" w:sz="0" w:space="0" w:color="auto" w:frame="1"/>
          <w:shd w:val="clear" w:color="auto" w:fill="FFFFFF"/>
        </w:rPr>
        <w:t>1.</w:t>
      </w:r>
      <w:r w:rsidRPr="000316AC">
        <w:rPr>
          <w:rFonts w:asciiTheme="minorHAnsi" w:hAnsiTheme="minorHAnsi" w:cstheme="minorHAnsi"/>
          <w:color w:val="201F1E"/>
          <w:sz w:val="20"/>
          <w:szCs w:val="20"/>
          <w:bdr w:val="none" w:sz="0" w:space="0" w:color="auto" w:frame="1"/>
          <w:shd w:val="clear" w:color="auto" w:fill="FFFFFF"/>
        </w:rPr>
        <w:t>To receive an update</w:t>
      </w:r>
      <w:r w:rsidR="000316AC" w:rsidRPr="000316AC">
        <w:rPr>
          <w:rFonts w:asciiTheme="minorHAnsi" w:hAnsiTheme="minorHAnsi" w:cstheme="minorHAnsi"/>
          <w:color w:val="201F1E"/>
          <w:sz w:val="20"/>
          <w:szCs w:val="20"/>
          <w:bdr w:val="none" w:sz="0" w:space="0" w:color="auto" w:frame="1"/>
          <w:shd w:val="clear" w:color="auto" w:fill="FFFFFF"/>
        </w:rPr>
        <w:t>.</w:t>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r>
      <w:r w:rsidRPr="000316AC">
        <w:rPr>
          <w:rFonts w:asciiTheme="minorHAnsi" w:hAnsiTheme="minorHAnsi" w:cstheme="minorHAnsi"/>
          <w:color w:val="201F1E"/>
          <w:sz w:val="20"/>
          <w:szCs w:val="20"/>
          <w:bdr w:val="none" w:sz="0" w:space="0" w:color="auto" w:frame="1"/>
          <w:shd w:val="clear" w:color="auto" w:fill="FFFFFF"/>
        </w:rPr>
        <w:tab/>
        <w:t>Cllr Mrs Clark</w:t>
      </w:r>
    </w:p>
    <w:p w14:paraId="06BB20D7" w14:textId="6420FD1F" w:rsidR="003A0424" w:rsidRPr="000316AC" w:rsidRDefault="003A0424" w:rsidP="00E3730D">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t xml:space="preserve">2. </w:t>
      </w:r>
      <w:r w:rsidR="007C7EF7" w:rsidRPr="000316AC">
        <w:rPr>
          <w:rFonts w:asciiTheme="minorHAnsi" w:hAnsiTheme="minorHAnsi" w:cstheme="minorHAnsi"/>
          <w:color w:val="201F1E"/>
          <w:sz w:val="20"/>
          <w:szCs w:val="20"/>
          <w:bdr w:val="none" w:sz="0" w:space="0" w:color="auto" w:frame="1"/>
          <w:shd w:val="clear" w:color="auto" w:fill="FFFFFF"/>
        </w:rPr>
        <w:t>To note email from ADC regarding WPC CIL trajectory 2021 and CIL update meeting on Thursday 11 March 2021.</w:t>
      </w:r>
      <w:r w:rsidR="000E5404">
        <w:rPr>
          <w:rFonts w:asciiTheme="minorHAnsi" w:hAnsiTheme="minorHAnsi" w:cstheme="minorHAnsi"/>
          <w:color w:val="201F1E"/>
          <w:sz w:val="20"/>
          <w:szCs w:val="20"/>
          <w:bdr w:val="none" w:sz="0" w:space="0" w:color="auto" w:frame="1"/>
          <w:shd w:val="clear" w:color="auto" w:fill="FFFFFF"/>
        </w:rPr>
        <w:tab/>
      </w:r>
      <w:r w:rsidR="000E5404">
        <w:rPr>
          <w:rFonts w:asciiTheme="minorHAnsi" w:hAnsiTheme="minorHAnsi" w:cstheme="minorHAnsi"/>
          <w:color w:val="201F1E"/>
          <w:sz w:val="20"/>
          <w:szCs w:val="20"/>
          <w:bdr w:val="none" w:sz="0" w:space="0" w:color="auto" w:frame="1"/>
          <w:shd w:val="clear" w:color="auto" w:fill="FFFFFF"/>
        </w:rPr>
        <w:tab/>
      </w:r>
      <w:r w:rsidR="000E5404">
        <w:rPr>
          <w:rFonts w:asciiTheme="minorHAnsi" w:hAnsiTheme="minorHAnsi" w:cstheme="minorHAnsi"/>
          <w:color w:val="201F1E"/>
          <w:sz w:val="20"/>
          <w:szCs w:val="20"/>
          <w:bdr w:val="none" w:sz="0" w:space="0" w:color="auto" w:frame="1"/>
          <w:shd w:val="clear" w:color="auto" w:fill="FFFFFF"/>
        </w:rPr>
        <w:tab/>
      </w:r>
      <w:r w:rsidR="000E5404">
        <w:rPr>
          <w:rFonts w:asciiTheme="minorHAnsi" w:hAnsiTheme="minorHAnsi" w:cstheme="minorHAnsi"/>
          <w:color w:val="201F1E"/>
          <w:sz w:val="20"/>
          <w:szCs w:val="20"/>
          <w:bdr w:val="none" w:sz="0" w:space="0" w:color="auto" w:frame="1"/>
          <w:shd w:val="clear" w:color="auto" w:fill="FFFFFF"/>
        </w:rPr>
        <w:tab/>
      </w:r>
      <w:r w:rsidR="000E5404">
        <w:rPr>
          <w:rFonts w:asciiTheme="minorHAnsi" w:hAnsiTheme="minorHAnsi" w:cstheme="minorHAnsi"/>
          <w:color w:val="201F1E"/>
          <w:sz w:val="20"/>
          <w:szCs w:val="20"/>
          <w:bdr w:val="none" w:sz="0" w:space="0" w:color="auto" w:frame="1"/>
          <w:shd w:val="clear" w:color="auto" w:fill="FFFFFF"/>
        </w:rPr>
        <w:tab/>
      </w:r>
      <w:r w:rsidR="000E5404">
        <w:rPr>
          <w:rFonts w:asciiTheme="minorHAnsi" w:hAnsiTheme="minorHAnsi" w:cstheme="minorHAnsi"/>
          <w:color w:val="201F1E"/>
          <w:sz w:val="20"/>
          <w:szCs w:val="20"/>
          <w:bdr w:val="none" w:sz="0" w:space="0" w:color="auto" w:frame="1"/>
          <w:shd w:val="clear" w:color="auto" w:fill="FFFFFF"/>
        </w:rPr>
        <w:tab/>
      </w:r>
      <w:r w:rsidR="000E5404">
        <w:rPr>
          <w:rFonts w:asciiTheme="minorHAnsi" w:hAnsiTheme="minorHAnsi" w:cstheme="minorHAnsi"/>
          <w:color w:val="201F1E"/>
          <w:sz w:val="20"/>
          <w:szCs w:val="20"/>
          <w:bdr w:val="none" w:sz="0" w:space="0" w:color="auto" w:frame="1"/>
          <w:shd w:val="clear" w:color="auto" w:fill="FFFFFF"/>
        </w:rPr>
        <w:tab/>
      </w:r>
      <w:r w:rsidR="00CE1103">
        <w:rPr>
          <w:rFonts w:asciiTheme="minorHAnsi" w:hAnsiTheme="minorHAnsi" w:cstheme="minorHAnsi"/>
          <w:color w:val="201F1E"/>
          <w:sz w:val="20"/>
          <w:szCs w:val="20"/>
          <w:bdr w:val="none" w:sz="0" w:space="0" w:color="auto" w:frame="1"/>
          <w:shd w:val="clear" w:color="auto" w:fill="FFFFFF"/>
        </w:rPr>
        <w:tab/>
      </w:r>
      <w:r w:rsidR="00CE1103">
        <w:rPr>
          <w:rFonts w:asciiTheme="minorHAnsi" w:hAnsiTheme="minorHAnsi" w:cstheme="minorHAnsi"/>
          <w:color w:val="201F1E"/>
          <w:sz w:val="20"/>
          <w:szCs w:val="20"/>
          <w:bdr w:val="none" w:sz="0" w:space="0" w:color="auto" w:frame="1"/>
          <w:shd w:val="clear" w:color="auto" w:fill="FFFFFF"/>
        </w:rPr>
        <w:tab/>
      </w:r>
      <w:r w:rsidR="00CE1103">
        <w:rPr>
          <w:rFonts w:asciiTheme="minorHAnsi" w:hAnsiTheme="minorHAnsi" w:cstheme="minorHAnsi"/>
          <w:color w:val="201F1E"/>
          <w:sz w:val="20"/>
          <w:szCs w:val="20"/>
          <w:bdr w:val="none" w:sz="0" w:space="0" w:color="auto" w:frame="1"/>
          <w:shd w:val="clear" w:color="auto" w:fill="FFFFFF"/>
        </w:rPr>
        <w:tab/>
      </w:r>
      <w:r w:rsidR="000E5404">
        <w:rPr>
          <w:rFonts w:asciiTheme="minorHAnsi" w:hAnsiTheme="minorHAnsi" w:cstheme="minorHAnsi"/>
          <w:color w:val="201F1E"/>
          <w:sz w:val="20"/>
          <w:szCs w:val="20"/>
          <w:bdr w:val="none" w:sz="0" w:space="0" w:color="auto" w:frame="1"/>
          <w:shd w:val="clear" w:color="auto" w:fill="FFFFFF"/>
        </w:rPr>
        <w:t>Cllr Ratcliffe</w:t>
      </w:r>
    </w:p>
    <w:p w14:paraId="23D2994B" w14:textId="77777777" w:rsidR="00E3730D" w:rsidRDefault="00E3730D" w:rsidP="00E3730D">
      <w:pPr>
        <w:shd w:val="clear" w:color="auto" w:fill="FFFFFF" w:themeFill="background1"/>
        <w:jc w:val="both"/>
        <w:rPr>
          <w:rFonts w:asciiTheme="minorHAnsi" w:hAnsiTheme="minorHAnsi" w:cstheme="minorBidi"/>
          <w:b/>
          <w:bCs/>
          <w:sz w:val="20"/>
          <w:szCs w:val="20"/>
          <w:lang w:eastAsia="en-GB"/>
        </w:rPr>
      </w:pPr>
    </w:p>
    <w:p w14:paraId="614F9169" w14:textId="7916F364" w:rsidR="00E3730D" w:rsidRDefault="00E3730D" w:rsidP="00E3730D">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16.</w:t>
      </w:r>
      <w:r>
        <w:rPr>
          <w:rFonts w:asciiTheme="minorHAnsi" w:hAnsiTheme="minorHAnsi" w:cstheme="minorBidi"/>
          <w:b/>
          <w:bCs/>
          <w:sz w:val="20"/>
          <w:szCs w:val="20"/>
          <w:lang w:eastAsia="en-GB"/>
        </w:rPr>
        <w:tab/>
        <w:t>BEWAG (Barnham, Eastergate &amp; Westergate Advisor Group)</w:t>
      </w:r>
    </w:p>
    <w:p w14:paraId="448A47B4" w14:textId="25E0EE8E" w:rsidR="00E3730D" w:rsidRPr="00E503A7" w:rsidRDefault="005C5489" w:rsidP="00E3730D">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00E3730D">
        <w:rPr>
          <w:rFonts w:asciiTheme="minorHAnsi" w:hAnsiTheme="minorHAnsi" w:cstheme="minorBidi"/>
          <w:b/>
          <w:bCs/>
          <w:sz w:val="20"/>
          <w:szCs w:val="20"/>
          <w:lang w:eastAsia="en-GB"/>
        </w:rPr>
        <w:tab/>
      </w:r>
    </w:p>
    <w:p w14:paraId="07EDA713" w14:textId="77777777" w:rsidR="00E3730D" w:rsidRPr="00775808" w:rsidRDefault="00E3730D" w:rsidP="00E3730D">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17.</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Green Infrastructure Masterplan</w:t>
      </w:r>
    </w:p>
    <w:p w14:paraId="432F3FD8" w14:textId="77777777" w:rsidR="00E3730D" w:rsidRDefault="00E3730D" w:rsidP="00E3730D">
      <w:pPr>
        <w:shd w:val="clear" w:color="auto" w:fill="FFFFFF"/>
        <w:jc w:val="both"/>
        <w:rPr>
          <w:rFonts w:asciiTheme="minorHAnsi" w:hAnsiTheme="minorHAnsi" w:cstheme="minorHAnsi"/>
          <w:b/>
          <w:sz w:val="20"/>
          <w:szCs w:val="20"/>
          <w:lang w:eastAsia="en-GB"/>
        </w:rPr>
      </w:pPr>
    </w:p>
    <w:p w14:paraId="3A13A1C7" w14:textId="77777777" w:rsidR="0031751C" w:rsidRDefault="00E3730D" w:rsidP="0031751C">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18</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w:t>
      </w:r>
      <w:r>
        <w:rPr>
          <w:rFonts w:asciiTheme="minorHAnsi" w:hAnsiTheme="minorHAnsi" w:cstheme="minorBidi"/>
          <w:b/>
          <w:bCs/>
          <w:sz w:val="20"/>
          <w:szCs w:val="20"/>
          <w:lang w:eastAsia="en-GB"/>
        </w:rPr>
        <w:t xml:space="preserve"> D</w:t>
      </w:r>
      <w:r w:rsidRPr="00775808">
        <w:rPr>
          <w:rFonts w:asciiTheme="minorHAnsi" w:hAnsiTheme="minorHAnsi" w:cstheme="minorBidi"/>
          <w:b/>
          <w:bCs/>
          <w:sz w:val="20"/>
          <w:szCs w:val="20"/>
          <w:lang w:eastAsia="en-GB"/>
        </w:rPr>
        <w:t>owns National Park</w:t>
      </w:r>
      <w:r w:rsidRPr="00775808">
        <w:rPr>
          <w:rFonts w:asciiTheme="minorHAnsi" w:hAnsiTheme="minorHAnsi" w:cstheme="minorHAnsi"/>
          <w:sz w:val="20"/>
          <w:szCs w:val="20"/>
          <w:lang w:eastAsia="en-GB"/>
        </w:rPr>
        <w:tab/>
      </w:r>
    </w:p>
    <w:p w14:paraId="3F5972D6" w14:textId="0C447A47" w:rsidR="000316AC" w:rsidRPr="0031751C" w:rsidRDefault="00E3730D" w:rsidP="0031751C">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HAnsi"/>
          <w:sz w:val="20"/>
          <w:szCs w:val="20"/>
          <w:shd w:val="clear" w:color="auto" w:fill="FFFFFF"/>
        </w:rPr>
        <w:tab/>
      </w:r>
      <w:r w:rsidR="000316AC" w:rsidRPr="000316AC">
        <w:rPr>
          <w:rFonts w:asciiTheme="minorHAnsi" w:hAnsiTheme="minorHAnsi" w:cstheme="minorHAnsi"/>
          <w:sz w:val="20"/>
          <w:szCs w:val="20"/>
          <w:shd w:val="clear" w:color="auto" w:fill="FFFFFF"/>
        </w:rPr>
        <w:t>1. To n</w:t>
      </w:r>
      <w:r w:rsidR="000316AC" w:rsidRPr="000316AC">
        <w:rPr>
          <w:rFonts w:asciiTheme="minorHAnsi" w:hAnsiTheme="minorHAnsi" w:cstheme="minorHAnsi"/>
          <w:color w:val="000000"/>
          <w:sz w:val="20"/>
          <w:szCs w:val="20"/>
          <w:shd w:val="clear" w:color="auto" w:fill="FFFFFF"/>
        </w:rPr>
        <w:t>ote January and February newsletter.</w:t>
      </w:r>
    </w:p>
    <w:p w14:paraId="65975FB2" w14:textId="4A5C20E9" w:rsidR="000316AC" w:rsidRPr="000316AC" w:rsidRDefault="000316AC" w:rsidP="000316AC">
      <w:pPr>
        <w:jc w:val="both"/>
        <w:textAlignment w:val="baseline"/>
        <w:rPr>
          <w:rFonts w:asciiTheme="minorHAnsi" w:hAnsiTheme="minorHAnsi" w:cstheme="minorHAnsi"/>
          <w:color w:val="201F1E"/>
          <w:sz w:val="20"/>
          <w:szCs w:val="20"/>
          <w:shd w:val="clear" w:color="auto" w:fill="FFFFFF"/>
        </w:rPr>
      </w:pPr>
      <w:r w:rsidRPr="000316AC">
        <w:rPr>
          <w:rFonts w:asciiTheme="minorHAnsi" w:hAnsiTheme="minorHAnsi" w:cstheme="minorHAnsi"/>
          <w:color w:val="201F1E"/>
          <w:sz w:val="20"/>
          <w:szCs w:val="20"/>
          <w:shd w:val="clear" w:color="auto" w:fill="FFFFFF"/>
        </w:rPr>
        <w:tab/>
        <w:t xml:space="preserve">2. To note SDNP consultation on the draft Camping and Glamping Technical Advice Note (TAN). Comments by 16 </w:t>
      </w:r>
      <w:r w:rsidR="00CE1103">
        <w:rPr>
          <w:rFonts w:asciiTheme="minorHAnsi" w:hAnsiTheme="minorHAnsi" w:cstheme="minorHAnsi"/>
          <w:color w:val="201F1E"/>
          <w:sz w:val="20"/>
          <w:szCs w:val="20"/>
          <w:shd w:val="clear" w:color="auto" w:fill="FFFFFF"/>
        </w:rPr>
        <w:tab/>
      </w:r>
      <w:r w:rsidR="00CE1103">
        <w:rPr>
          <w:rFonts w:asciiTheme="minorHAnsi" w:hAnsiTheme="minorHAnsi" w:cstheme="minorHAnsi"/>
          <w:color w:val="201F1E"/>
          <w:sz w:val="20"/>
          <w:szCs w:val="20"/>
          <w:shd w:val="clear" w:color="auto" w:fill="FFFFFF"/>
        </w:rPr>
        <w:tab/>
      </w:r>
      <w:r w:rsidRPr="000316AC">
        <w:rPr>
          <w:rFonts w:asciiTheme="minorHAnsi" w:hAnsiTheme="minorHAnsi" w:cstheme="minorHAnsi"/>
          <w:color w:val="201F1E"/>
          <w:sz w:val="20"/>
          <w:szCs w:val="20"/>
          <w:shd w:val="clear" w:color="auto" w:fill="FFFFFF"/>
        </w:rPr>
        <w:t>March 2021.</w:t>
      </w:r>
    </w:p>
    <w:p w14:paraId="6F145D27" w14:textId="77777777" w:rsidR="00CE1103" w:rsidRDefault="000316AC" w:rsidP="005C5489">
      <w:pPr>
        <w:jc w:val="both"/>
        <w:textAlignment w:val="baseline"/>
        <w:rPr>
          <w:rFonts w:asciiTheme="minorHAnsi" w:hAnsiTheme="minorHAnsi" w:cstheme="minorHAnsi"/>
          <w:color w:val="201F1E"/>
          <w:sz w:val="20"/>
          <w:szCs w:val="20"/>
          <w:shd w:val="clear" w:color="auto" w:fill="FFFFFF"/>
        </w:rPr>
      </w:pPr>
      <w:r w:rsidRPr="000316AC">
        <w:rPr>
          <w:rFonts w:asciiTheme="minorHAnsi" w:hAnsiTheme="minorHAnsi" w:cstheme="minorHAnsi"/>
          <w:color w:val="201F1E"/>
          <w:sz w:val="20"/>
          <w:szCs w:val="20"/>
          <w:shd w:val="clear" w:color="auto" w:fill="FFFFFF"/>
        </w:rPr>
        <w:tab/>
        <w:t xml:space="preserve">3. To note SDNP Parking Supplementary Planning Document (SPD) Consultation – opportunity to </w:t>
      </w:r>
      <w:r>
        <w:rPr>
          <w:rFonts w:asciiTheme="minorHAnsi" w:hAnsiTheme="minorHAnsi" w:cstheme="minorHAnsi"/>
          <w:color w:val="201F1E"/>
          <w:sz w:val="20"/>
          <w:szCs w:val="20"/>
          <w:shd w:val="clear" w:color="auto" w:fill="FFFFFF"/>
        </w:rPr>
        <w:tab/>
      </w:r>
      <w:r w:rsidRPr="000316AC">
        <w:rPr>
          <w:rFonts w:asciiTheme="minorHAnsi" w:hAnsiTheme="minorHAnsi" w:cstheme="minorHAnsi"/>
          <w:color w:val="201F1E"/>
          <w:sz w:val="20"/>
          <w:szCs w:val="20"/>
          <w:shd w:val="clear" w:color="auto" w:fill="FFFFFF"/>
        </w:rPr>
        <w:t>comment</w:t>
      </w:r>
      <w:r w:rsidR="00CE1103">
        <w:rPr>
          <w:rFonts w:asciiTheme="minorHAnsi" w:hAnsiTheme="minorHAnsi" w:cstheme="minorHAnsi"/>
          <w:color w:val="201F1E"/>
          <w:sz w:val="20"/>
          <w:szCs w:val="20"/>
          <w:shd w:val="clear" w:color="auto" w:fill="FFFFFF"/>
        </w:rPr>
        <w:t xml:space="preserve"> </w:t>
      </w:r>
    </w:p>
    <w:p w14:paraId="1AC79C97" w14:textId="5B795B92" w:rsidR="00E3730D" w:rsidRDefault="00CE1103" w:rsidP="005C5489">
      <w:pPr>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0316AC" w:rsidRPr="000316AC">
        <w:rPr>
          <w:rFonts w:asciiTheme="minorHAnsi" w:hAnsiTheme="minorHAnsi" w:cstheme="minorHAnsi"/>
          <w:color w:val="201F1E"/>
          <w:sz w:val="20"/>
          <w:szCs w:val="20"/>
          <w:shd w:val="clear" w:color="auto" w:fill="FFFFFF"/>
        </w:rPr>
        <w:t>on</w:t>
      </w:r>
      <w:r w:rsidR="00263CFC">
        <w:rPr>
          <w:rFonts w:asciiTheme="minorHAnsi" w:hAnsiTheme="minorHAnsi" w:cstheme="minorHAnsi"/>
          <w:color w:val="201F1E"/>
          <w:sz w:val="20"/>
          <w:szCs w:val="20"/>
          <w:shd w:val="clear" w:color="auto" w:fill="FFFFFF"/>
        </w:rPr>
        <w:t xml:space="preserve"> </w:t>
      </w:r>
      <w:r w:rsidR="000316AC" w:rsidRPr="000316AC">
        <w:rPr>
          <w:rFonts w:asciiTheme="minorHAnsi" w:hAnsiTheme="minorHAnsi" w:cstheme="minorHAnsi"/>
          <w:color w:val="201F1E"/>
          <w:sz w:val="20"/>
          <w:szCs w:val="20"/>
          <w:shd w:val="clear" w:color="auto" w:fill="FFFFFF"/>
        </w:rPr>
        <w:t>amended draft SPD. Comment by 18 March 2021.</w:t>
      </w:r>
    </w:p>
    <w:p w14:paraId="64921B19" w14:textId="77777777" w:rsidR="005C5489" w:rsidRPr="005C5489" w:rsidRDefault="005C5489" w:rsidP="005C5489">
      <w:pPr>
        <w:jc w:val="both"/>
        <w:textAlignment w:val="baseline"/>
        <w:rPr>
          <w:rFonts w:asciiTheme="minorHAnsi" w:hAnsiTheme="minorHAnsi" w:cstheme="minorHAnsi"/>
          <w:color w:val="000000"/>
          <w:sz w:val="20"/>
          <w:szCs w:val="20"/>
          <w:shd w:val="clear" w:color="auto" w:fill="FFFFFF"/>
        </w:rPr>
      </w:pPr>
    </w:p>
    <w:p w14:paraId="76CEFE3B" w14:textId="77777777" w:rsidR="00E3730D" w:rsidRPr="00775808" w:rsidRDefault="00E3730D" w:rsidP="00E3730D">
      <w:pPr>
        <w:shd w:val="clear" w:color="auto" w:fill="FFFFFF" w:themeFill="background1"/>
        <w:ind w:left="360"/>
        <w:jc w:val="both"/>
        <w:rPr>
          <w:rFonts w:asciiTheme="minorHAnsi" w:eastAsiaTheme="minorEastAsia" w:hAnsiTheme="minorHAnsi" w:cstheme="minorBidi"/>
          <w:b/>
          <w:bCs/>
          <w:sz w:val="20"/>
          <w:szCs w:val="20"/>
          <w:lang w:eastAsia="en-GB"/>
        </w:rPr>
      </w:pPr>
      <w:r w:rsidRPr="00D65403">
        <w:rPr>
          <w:rFonts w:asciiTheme="minorHAnsi" w:hAnsiTheme="minorHAnsi" w:cstheme="minorBidi"/>
          <w:b/>
          <w:bCs/>
          <w:sz w:val="20"/>
          <w:szCs w:val="20"/>
          <w:lang w:eastAsia="en-GB"/>
        </w:rPr>
        <w:t>19.</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7DFC122B" w14:textId="46CB7851" w:rsidR="00E3730D" w:rsidRDefault="00E3730D" w:rsidP="00E3730D">
      <w:pPr>
        <w:pStyle w:val="xmsonormal"/>
        <w:spacing w:before="0" w:beforeAutospacing="0" w:after="0" w:afterAutospacing="0"/>
        <w:rPr>
          <w:rFonts w:asciiTheme="minorHAnsi" w:hAnsiTheme="minorHAnsi" w:cstheme="minorHAnsi"/>
          <w:sz w:val="20"/>
          <w:szCs w:val="20"/>
          <w:bdr w:val="none" w:sz="0" w:space="0" w:color="auto" w:frame="1"/>
        </w:rPr>
      </w:pPr>
      <w:r>
        <w:rPr>
          <w:rFonts w:asciiTheme="minorHAnsi" w:hAnsiTheme="minorHAnsi" w:cstheme="minorHAnsi"/>
          <w:sz w:val="20"/>
          <w:szCs w:val="20"/>
          <w:bdr w:val="none" w:sz="0" w:space="0" w:color="auto" w:frame="1"/>
        </w:rPr>
        <w:tab/>
        <w:t xml:space="preserve">To note </w:t>
      </w:r>
      <w:r w:rsidR="00323519">
        <w:rPr>
          <w:rFonts w:asciiTheme="minorHAnsi" w:hAnsiTheme="minorHAnsi" w:cstheme="minorHAnsi"/>
          <w:sz w:val="20"/>
          <w:szCs w:val="20"/>
          <w:bdr w:val="none" w:sz="0" w:space="0" w:color="auto" w:frame="1"/>
        </w:rPr>
        <w:t>CPRE February update.</w:t>
      </w:r>
    </w:p>
    <w:p w14:paraId="4A51FBD3" w14:textId="77777777" w:rsidR="00E3730D" w:rsidRPr="002C69F0" w:rsidRDefault="00E3730D" w:rsidP="00E3730D">
      <w:pPr>
        <w:pStyle w:val="xmsonormal"/>
        <w:spacing w:before="0" w:beforeAutospacing="0" w:after="0" w:afterAutospacing="0"/>
        <w:rPr>
          <w:rFonts w:asciiTheme="minorHAnsi" w:hAnsiTheme="minorHAnsi" w:cstheme="minorHAnsi"/>
          <w:sz w:val="20"/>
          <w:szCs w:val="20"/>
          <w:bdr w:val="none" w:sz="0" w:space="0" w:color="auto" w:frame="1"/>
        </w:rPr>
      </w:pPr>
    </w:p>
    <w:p w14:paraId="46369F66" w14:textId="77777777" w:rsidR="00E3730D" w:rsidRDefault="00E3730D" w:rsidP="00E3730D">
      <w:pPr>
        <w:shd w:val="clear" w:color="auto" w:fill="FFFFFF" w:themeFill="background1"/>
        <w:ind w:left="360"/>
        <w:jc w:val="both"/>
        <w:rPr>
          <w:rFonts w:asciiTheme="minorHAnsi" w:hAnsiTheme="minorHAnsi" w:cstheme="minorBidi"/>
          <w:b/>
          <w:bCs/>
          <w:sz w:val="20"/>
          <w:szCs w:val="20"/>
          <w:lang w:eastAsia="en-GB"/>
        </w:rPr>
      </w:pPr>
      <w:r w:rsidRPr="00D65403">
        <w:rPr>
          <w:rFonts w:asciiTheme="minorHAnsi" w:hAnsiTheme="minorHAnsi" w:cstheme="minorBidi"/>
          <w:b/>
          <w:bCs/>
          <w:sz w:val="20"/>
          <w:szCs w:val="20"/>
          <w:lang w:eastAsia="en-GB"/>
        </w:rPr>
        <w:t>20.</w:t>
      </w:r>
      <w:r w:rsidRPr="00D65403">
        <w:rPr>
          <w:rFonts w:asciiTheme="minorHAnsi" w:hAnsiTheme="minorHAnsi" w:cstheme="minorBidi"/>
          <w:b/>
          <w:bCs/>
          <w:sz w:val="20"/>
          <w:szCs w:val="20"/>
          <w:lang w:eastAsia="en-GB"/>
        </w:rPr>
        <w:tab/>
        <w:t>Conservation areas</w:t>
      </w:r>
    </w:p>
    <w:p w14:paraId="388DEC6A" w14:textId="59BADA10" w:rsidR="00E3730D" w:rsidRPr="008F3FC3" w:rsidRDefault="00E3730D" w:rsidP="00E3730D">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8F3FC3">
        <w:rPr>
          <w:rFonts w:asciiTheme="minorHAnsi" w:hAnsiTheme="minorHAnsi" w:cstheme="minorHAnsi"/>
          <w:bCs/>
          <w:sz w:val="20"/>
          <w:szCs w:val="20"/>
          <w:lang w:eastAsia="en-GB"/>
        </w:rPr>
        <w:t xml:space="preserve">To note </w:t>
      </w:r>
      <w:r w:rsidR="00480B3A">
        <w:rPr>
          <w:rFonts w:asciiTheme="minorHAnsi" w:hAnsiTheme="minorHAnsi" w:cstheme="minorHAnsi"/>
          <w:bCs/>
          <w:sz w:val="20"/>
          <w:szCs w:val="20"/>
          <w:lang w:eastAsia="en-GB"/>
        </w:rPr>
        <w:t xml:space="preserve">Kevin Owen’s response to </w:t>
      </w:r>
      <w:r w:rsidRPr="008F3FC3">
        <w:rPr>
          <w:rFonts w:asciiTheme="minorHAnsi" w:hAnsiTheme="minorHAnsi" w:cstheme="minorHAnsi"/>
          <w:bCs/>
          <w:sz w:val="20"/>
          <w:szCs w:val="20"/>
          <w:lang w:eastAsia="en-GB"/>
        </w:rPr>
        <w:t>Cllr Ratcliffe’s email</w:t>
      </w:r>
      <w:r w:rsidRPr="008F3FC3">
        <w:rPr>
          <w:rFonts w:asciiTheme="minorHAnsi" w:hAnsiTheme="minorHAnsi" w:cstheme="minorHAnsi"/>
          <w:bCs/>
          <w:color w:val="000000"/>
          <w:sz w:val="20"/>
          <w:szCs w:val="20"/>
          <w:shd w:val="clear" w:color="auto" w:fill="FFFFFF"/>
        </w:rPr>
        <w:t xml:space="preserve"> </w:t>
      </w:r>
      <w:r w:rsidR="00480B3A">
        <w:rPr>
          <w:rFonts w:asciiTheme="minorHAnsi" w:hAnsiTheme="minorHAnsi" w:cstheme="minorHAnsi"/>
          <w:bCs/>
          <w:color w:val="000000"/>
          <w:sz w:val="20"/>
          <w:szCs w:val="20"/>
          <w:shd w:val="clear" w:color="auto" w:fill="FFFFFF"/>
        </w:rPr>
        <w:t xml:space="preserve">regarding </w:t>
      </w:r>
      <w:r w:rsidRPr="008F3FC3">
        <w:rPr>
          <w:rFonts w:asciiTheme="minorHAnsi" w:hAnsiTheme="minorHAnsi" w:cstheme="minorHAnsi"/>
          <w:bCs/>
          <w:color w:val="000000"/>
          <w:sz w:val="20"/>
          <w:szCs w:val="20"/>
          <w:shd w:val="clear" w:color="auto" w:fill="FFFFFF"/>
        </w:rPr>
        <w:t>the renewed focus on reviewing and</w:t>
      </w:r>
      <w:r w:rsidR="00480B3A">
        <w:rPr>
          <w:rFonts w:asciiTheme="minorHAnsi" w:hAnsiTheme="minorHAnsi" w:cstheme="minorHAnsi"/>
          <w:bCs/>
          <w:color w:val="000000"/>
          <w:sz w:val="20"/>
          <w:szCs w:val="20"/>
          <w:shd w:val="clear" w:color="auto" w:fill="FFFFFF"/>
        </w:rPr>
        <w:t xml:space="preserve"> </w:t>
      </w:r>
      <w:r w:rsidRPr="008F3FC3">
        <w:rPr>
          <w:rFonts w:asciiTheme="minorHAnsi" w:hAnsiTheme="minorHAnsi" w:cstheme="minorHAnsi"/>
          <w:bCs/>
          <w:color w:val="000000"/>
          <w:sz w:val="20"/>
          <w:szCs w:val="20"/>
          <w:shd w:val="clear" w:color="auto" w:fill="FFFFFF"/>
        </w:rPr>
        <w:t xml:space="preserve">updating </w:t>
      </w:r>
      <w:r w:rsidR="00CE1103">
        <w:rPr>
          <w:rFonts w:asciiTheme="minorHAnsi" w:hAnsiTheme="minorHAnsi" w:cstheme="minorHAnsi"/>
          <w:bCs/>
          <w:color w:val="000000"/>
          <w:sz w:val="20"/>
          <w:szCs w:val="20"/>
          <w:shd w:val="clear" w:color="auto" w:fill="FFFFFF"/>
        </w:rPr>
        <w:tab/>
      </w:r>
      <w:r w:rsidRPr="008F3FC3">
        <w:rPr>
          <w:rFonts w:asciiTheme="minorHAnsi" w:hAnsiTheme="minorHAnsi" w:cstheme="minorHAnsi"/>
          <w:bCs/>
          <w:color w:val="000000"/>
          <w:sz w:val="20"/>
          <w:szCs w:val="20"/>
          <w:shd w:val="clear" w:color="auto" w:fill="FFFFFF"/>
        </w:rPr>
        <w:t>conservation areas and highlighting the importance of updating the Conservation Area.</w:t>
      </w:r>
    </w:p>
    <w:p w14:paraId="37B3689D" w14:textId="77777777" w:rsidR="00E3730D" w:rsidRDefault="00E3730D" w:rsidP="00E3730D">
      <w:pPr>
        <w:shd w:val="clear" w:color="auto" w:fill="FFFFFF"/>
        <w:jc w:val="both"/>
        <w:rPr>
          <w:rFonts w:asciiTheme="minorHAnsi" w:hAnsiTheme="minorHAnsi" w:cstheme="minorHAnsi"/>
          <w:b/>
          <w:sz w:val="20"/>
          <w:szCs w:val="20"/>
          <w:lang w:eastAsia="en-GB"/>
        </w:rPr>
      </w:pPr>
    </w:p>
    <w:p w14:paraId="78C11B29" w14:textId="77777777" w:rsidR="00E3730D" w:rsidRDefault="00E3730D" w:rsidP="00E3730D">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21.</w:t>
      </w:r>
      <w:r>
        <w:rPr>
          <w:rFonts w:asciiTheme="minorHAnsi" w:hAnsiTheme="minorHAnsi" w:cstheme="minorBidi"/>
          <w:b/>
          <w:bCs/>
          <w:sz w:val="20"/>
          <w:szCs w:val="20"/>
        </w:rPr>
        <w:tab/>
        <w:t>Arun District Council parish briefings</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233BE2B7" w14:textId="77777777" w:rsidR="00E3730D" w:rsidRPr="008D0574" w:rsidRDefault="00E3730D" w:rsidP="00E3730D">
      <w:pPr>
        <w:shd w:val="clear" w:color="auto" w:fill="FFFFFF" w:themeFill="background1"/>
        <w:ind w:firstLine="360"/>
        <w:jc w:val="both"/>
        <w:rPr>
          <w:rFonts w:asciiTheme="minorHAnsi" w:eastAsiaTheme="minorEastAsia" w:hAnsiTheme="minorHAnsi" w:cstheme="minorBidi"/>
          <w:b/>
          <w:bCs/>
          <w:sz w:val="20"/>
          <w:szCs w:val="20"/>
        </w:rPr>
      </w:pPr>
    </w:p>
    <w:p w14:paraId="4B7552D5" w14:textId="77777777" w:rsidR="00E3730D" w:rsidRPr="00775808" w:rsidRDefault="00E3730D" w:rsidP="00E3730D">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22.</w:t>
      </w:r>
      <w:r>
        <w:rPr>
          <w:rFonts w:asciiTheme="minorHAnsi" w:hAnsiTheme="minorHAnsi" w:cstheme="minorBidi"/>
          <w:b/>
          <w:bCs/>
          <w:sz w:val="20"/>
          <w:szCs w:val="20"/>
        </w:rPr>
        <w:tab/>
      </w:r>
      <w:r w:rsidRPr="5AFB3BD1">
        <w:rPr>
          <w:rFonts w:asciiTheme="minorHAnsi" w:hAnsiTheme="minorHAnsi" w:cstheme="minorBidi"/>
          <w:b/>
          <w:bCs/>
          <w:sz w:val="20"/>
          <w:szCs w:val="20"/>
        </w:rPr>
        <w:t>Neighbourhood Plan &amp; Review</w:t>
      </w:r>
    </w:p>
    <w:p w14:paraId="6EF792BD" w14:textId="7A9547AC" w:rsidR="00E3730D" w:rsidRDefault="00E3730D" w:rsidP="00E3730D">
      <w:pPr>
        <w:ind w:firstLine="72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 xml:space="preserve">1. </w:t>
      </w:r>
      <w:r w:rsidRPr="00331D7F">
        <w:rPr>
          <w:rFonts w:asciiTheme="minorHAnsi" w:hAnsiTheme="minorHAnsi" w:cstheme="minorHAnsi"/>
          <w:color w:val="201F1E"/>
          <w:sz w:val="20"/>
          <w:szCs w:val="20"/>
          <w:lang w:eastAsia="en-GB"/>
        </w:rPr>
        <w:t>To receive an update</w:t>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t>Cllr Ratcliffe</w:t>
      </w:r>
    </w:p>
    <w:p w14:paraId="2F146119" w14:textId="54FFEC3E" w:rsidR="00E3730D" w:rsidRPr="00610AAF" w:rsidRDefault="00E3730D" w:rsidP="000316AC">
      <w:pPr>
        <w:jc w:val="both"/>
        <w:textAlignment w:val="baseline"/>
        <w:rPr>
          <w:rFonts w:asciiTheme="minorHAnsi" w:hAnsiTheme="minorHAnsi" w:cstheme="minorHAnsi"/>
          <w:sz w:val="20"/>
          <w:szCs w:val="20"/>
        </w:rPr>
      </w:pPr>
      <w:r>
        <w:rPr>
          <w:rFonts w:asciiTheme="minorHAnsi" w:hAnsiTheme="minorHAnsi" w:cstheme="minorHAnsi"/>
          <w:bCs/>
          <w:sz w:val="20"/>
          <w:szCs w:val="20"/>
          <w:lang w:eastAsia="en-GB"/>
        </w:rPr>
        <w:tab/>
      </w:r>
      <w:r w:rsidRPr="00FA2DE5">
        <w:rPr>
          <w:rFonts w:asciiTheme="minorHAnsi" w:hAnsiTheme="minorHAnsi" w:cstheme="minorHAnsi"/>
          <w:bCs/>
          <w:sz w:val="20"/>
          <w:szCs w:val="20"/>
          <w:lang w:eastAsia="en-GB"/>
        </w:rPr>
        <w:t xml:space="preserve">2. </w:t>
      </w:r>
      <w:r w:rsidR="005C5489">
        <w:rPr>
          <w:rFonts w:asciiTheme="minorHAnsi" w:hAnsiTheme="minorHAnsi" w:cstheme="minorHAnsi"/>
          <w:sz w:val="20"/>
          <w:szCs w:val="20"/>
        </w:rPr>
        <w:t>To review examiner’s report.</w:t>
      </w:r>
    </w:p>
    <w:p w14:paraId="2B48B6E5" w14:textId="77777777" w:rsidR="00D65403" w:rsidRDefault="00D65403" w:rsidP="00E3730D">
      <w:pPr>
        <w:shd w:val="clear" w:color="auto" w:fill="FFFFFF"/>
        <w:ind w:firstLine="360"/>
        <w:jc w:val="both"/>
        <w:rPr>
          <w:rFonts w:asciiTheme="minorHAnsi" w:hAnsiTheme="minorHAnsi" w:cstheme="minorHAnsi"/>
          <w:b/>
          <w:sz w:val="20"/>
          <w:szCs w:val="20"/>
          <w:lang w:eastAsia="en-GB"/>
        </w:rPr>
      </w:pPr>
    </w:p>
    <w:p w14:paraId="43DB44A7" w14:textId="4A2FF12F" w:rsidR="00E3730D" w:rsidRPr="008D78DE" w:rsidRDefault="00E3730D" w:rsidP="00E3730D">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EB6A51">
        <w:rPr>
          <w:rFonts w:asciiTheme="minorHAnsi" w:hAnsiTheme="minorHAnsi" w:cstheme="minorHAnsi"/>
          <w:b/>
          <w:sz w:val="20"/>
          <w:szCs w:val="20"/>
          <w:lang w:eastAsia="en-GB"/>
        </w:rPr>
        <w:t>3</w:t>
      </w:r>
      <w:r>
        <w:rPr>
          <w:rFonts w:asciiTheme="minorHAnsi" w:hAnsiTheme="minorHAnsi" w:cstheme="minorHAnsi"/>
          <w:b/>
          <w:sz w:val="20"/>
          <w:szCs w:val="20"/>
          <w:lang w:eastAsia="en-GB"/>
        </w:rPr>
        <w:t>.</w:t>
      </w:r>
      <w:r w:rsidRPr="007F5577">
        <w:rPr>
          <w:rFonts w:asciiTheme="minorHAnsi" w:hAnsiTheme="minorHAnsi" w:cstheme="minorHAnsi"/>
          <w:b/>
          <w:sz w:val="20"/>
          <w:szCs w:val="20"/>
          <w:lang w:eastAsia="en-GB"/>
        </w:rPr>
        <w:t xml:space="preserve"> </w:t>
      </w:r>
      <w:r>
        <w:rPr>
          <w:rFonts w:asciiTheme="minorHAnsi" w:hAnsiTheme="minorHAnsi" w:cstheme="minorHAnsi"/>
          <w:b/>
          <w:sz w:val="20"/>
          <w:szCs w:val="20"/>
          <w:lang w:eastAsia="en-GB"/>
        </w:rPr>
        <w:tab/>
      </w:r>
      <w:r w:rsidRPr="007F5577">
        <w:rPr>
          <w:rFonts w:asciiTheme="minorHAnsi" w:hAnsiTheme="minorHAnsi" w:cstheme="minorHAnsi"/>
          <w:b/>
          <w:sz w:val="20"/>
          <w:szCs w:val="20"/>
          <w:lang w:eastAsia="en-GB"/>
        </w:rPr>
        <w:t>Other updates</w:t>
      </w:r>
      <w:r w:rsidRPr="007F5577">
        <w:rPr>
          <w:rFonts w:asciiTheme="minorHAnsi" w:hAnsiTheme="minorHAnsi" w:cstheme="minorHAnsi"/>
          <w:b/>
          <w:sz w:val="20"/>
          <w:szCs w:val="20"/>
          <w:lang w:eastAsia="en-GB"/>
        </w:rPr>
        <w:tab/>
      </w:r>
    </w:p>
    <w:p w14:paraId="4DE5A358" w14:textId="77777777" w:rsidR="00E3730D" w:rsidRPr="00194F87" w:rsidRDefault="00E3730D" w:rsidP="00E3730D">
      <w:pPr>
        <w:pStyle w:val="NormalWeb"/>
        <w:shd w:val="clear" w:color="auto" w:fill="FFFFFF"/>
        <w:spacing w:before="0" w:beforeAutospacing="0" w:after="0" w:afterAutospacing="0"/>
        <w:jc w:val="both"/>
        <w:rPr>
          <w:rFonts w:asciiTheme="minorHAnsi" w:hAnsiTheme="minorHAnsi" w:cstheme="minorHAnsi"/>
          <w:bCs/>
          <w:sz w:val="20"/>
          <w:szCs w:val="20"/>
        </w:rPr>
      </w:pPr>
      <w:r>
        <w:rPr>
          <w:rFonts w:asciiTheme="minorHAnsi" w:hAnsiTheme="minorHAnsi" w:cstheme="minorHAnsi"/>
          <w:bCs/>
          <w:sz w:val="20"/>
          <w:szCs w:val="20"/>
        </w:rPr>
        <w:tab/>
      </w:r>
    </w:p>
    <w:p w14:paraId="1F2E074C" w14:textId="58E42EE7" w:rsidR="00E3730D" w:rsidRPr="00213D82" w:rsidRDefault="00E3730D" w:rsidP="00213D82">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B6A51">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705068E2" w14:textId="61510143" w:rsidR="00213D82" w:rsidRPr="00213D82" w:rsidRDefault="00213D82" w:rsidP="00213D82">
      <w:pPr>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201F1E"/>
          <w:sz w:val="20"/>
          <w:szCs w:val="20"/>
          <w:lang w:eastAsia="en-GB"/>
        </w:rPr>
        <w:tab/>
      </w:r>
      <w:r w:rsidRPr="00213D82">
        <w:rPr>
          <w:rFonts w:asciiTheme="minorHAnsi" w:hAnsiTheme="minorHAnsi" w:cstheme="minorHAnsi"/>
          <w:color w:val="000000"/>
          <w:sz w:val="20"/>
          <w:szCs w:val="20"/>
          <w:shd w:val="clear" w:color="auto" w:fill="FFFFFF"/>
        </w:rPr>
        <w:t>Email from Eric Wilkinson regarding litter in West Walberton Lane from development off Sunny Corner.</w:t>
      </w:r>
    </w:p>
    <w:p w14:paraId="43DABA5D" w14:textId="704C7279" w:rsidR="00E3730D" w:rsidRDefault="00263CFC" w:rsidP="00E3730D">
      <w:pPr>
        <w:shd w:val="clear" w:color="auto" w:fill="FFFFFF" w:themeFill="background1"/>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ab/>
        <w:t>WSALC service provision</w:t>
      </w:r>
      <w:r w:rsidR="00CE1103">
        <w:rPr>
          <w:rFonts w:asciiTheme="minorHAnsi" w:hAnsiTheme="minorHAnsi" w:cstheme="minorHAnsi"/>
          <w:color w:val="201F1E"/>
          <w:sz w:val="20"/>
          <w:szCs w:val="20"/>
          <w:lang w:eastAsia="en-GB"/>
        </w:rPr>
        <w:t>.</w:t>
      </w:r>
    </w:p>
    <w:p w14:paraId="2DDAC000" w14:textId="3FD083EB" w:rsidR="00263CFC" w:rsidRDefault="00263CFC" w:rsidP="00E3730D">
      <w:pPr>
        <w:shd w:val="clear" w:color="auto" w:fill="FFFFFF" w:themeFill="background1"/>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ab/>
        <w:t>Cherry Tree Nursery</w:t>
      </w:r>
      <w:r w:rsidR="00CE1103">
        <w:rPr>
          <w:rFonts w:asciiTheme="minorHAnsi" w:hAnsiTheme="minorHAnsi" w:cstheme="minorHAnsi"/>
          <w:color w:val="201F1E"/>
          <w:sz w:val="20"/>
          <w:szCs w:val="20"/>
          <w:lang w:eastAsia="en-GB"/>
        </w:rPr>
        <w:t>.</w:t>
      </w:r>
    </w:p>
    <w:p w14:paraId="503F4639" w14:textId="77777777" w:rsidR="00B454F9" w:rsidRDefault="00B454F9" w:rsidP="00E3730D">
      <w:pPr>
        <w:shd w:val="clear" w:color="auto" w:fill="FFFFFF" w:themeFill="background1"/>
        <w:ind w:left="360"/>
        <w:jc w:val="both"/>
        <w:rPr>
          <w:rFonts w:asciiTheme="minorHAnsi" w:hAnsiTheme="minorHAnsi" w:cstheme="minorHAnsi"/>
          <w:color w:val="201F1E"/>
          <w:sz w:val="20"/>
          <w:szCs w:val="20"/>
          <w:lang w:eastAsia="en-GB"/>
        </w:rPr>
      </w:pPr>
    </w:p>
    <w:p w14:paraId="392C4DC3" w14:textId="55CA62DB" w:rsidR="00E3730D" w:rsidRPr="00F64AE1" w:rsidRDefault="00E3730D" w:rsidP="00E3730D">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B6A51">
        <w:rPr>
          <w:rFonts w:asciiTheme="minorHAnsi" w:hAnsiTheme="minorHAnsi" w:cstheme="minorBidi"/>
          <w:b/>
          <w:bCs/>
          <w:sz w:val="20"/>
          <w:szCs w:val="20"/>
          <w:lang w:eastAsia="en-GB"/>
        </w:rPr>
        <w:t>5.</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73B012B8" w14:textId="77777777" w:rsidR="00E3730D" w:rsidRPr="00466ED1" w:rsidRDefault="00E3730D" w:rsidP="00E3730D">
      <w:pPr>
        <w:shd w:val="clear" w:color="auto" w:fill="FFFFFF" w:themeFill="background1"/>
        <w:jc w:val="both"/>
        <w:rPr>
          <w:rFonts w:asciiTheme="minorHAnsi" w:eastAsiaTheme="minorEastAsia" w:hAnsiTheme="minorHAnsi" w:cstheme="minorBidi"/>
          <w:b/>
          <w:bCs/>
          <w:sz w:val="20"/>
          <w:szCs w:val="20"/>
          <w:lang w:eastAsia="en-GB"/>
        </w:rPr>
      </w:pPr>
    </w:p>
    <w:p w14:paraId="44CB17BA" w14:textId="4C12C924" w:rsidR="00E3730D" w:rsidRPr="00F64AE1" w:rsidRDefault="00E3730D" w:rsidP="00E3730D">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B6A51">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3E5A1037" w14:textId="77777777" w:rsidR="00E3730D" w:rsidRDefault="00E3730D" w:rsidP="00E3730D">
      <w:pPr>
        <w:shd w:val="clear" w:color="auto" w:fill="FFFFFF" w:themeFill="background1"/>
        <w:ind w:firstLine="720"/>
        <w:jc w:val="both"/>
        <w:rPr>
          <w:rFonts w:asciiTheme="minorHAnsi" w:hAnsiTheme="minorHAnsi" w:cstheme="minorBidi"/>
          <w:b/>
          <w:bCs/>
          <w:sz w:val="20"/>
          <w:szCs w:val="20"/>
          <w:lang w:eastAsia="en-GB"/>
        </w:rPr>
      </w:pPr>
    </w:p>
    <w:p w14:paraId="202CD910" w14:textId="34E1AEC9" w:rsidR="00E3730D" w:rsidRPr="00F64AE1" w:rsidRDefault="00E3730D" w:rsidP="00E3730D">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B6A51">
        <w:rPr>
          <w:rFonts w:asciiTheme="minorHAnsi" w:hAnsiTheme="minorHAnsi" w:cstheme="minorBidi"/>
          <w:b/>
          <w:bCs/>
          <w:sz w:val="20"/>
          <w:szCs w:val="20"/>
          <w:lang w:eastAsia="en-GB"/>
        </w:rPr>
        <w:t>7</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738FEE6F" w14:textId="49004108" w:rsidR="00E3730D" w:rsidRDefault="00E3730D" w:rsidP="00E3730D">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is Tuesday </w:t>
      </w:r>
      <w:r w:rsidR="00935CBB">
        <w:rPr>
          <w:rFonts w:asciiTheme="minorHAnsi" w:hAnsiTheme="minorHAnsi" w:cstheme="minorBidi"/>
          <w:sz w:val="20"/>
          <w:szCs w:val="20"/>
          <w:lang w:eastAsia="en-GB"/>
        </w:rPr>
        <w:t xml:space="preserve">20 April </w:t>
      </w:r>
      <w:r>
        <w:rPr>
          <w:rFonts w:asciiTheme="minorHAnsi" w:hAnsiTheme="minorHAnsi" w:cstheme="minorBidi"/>
          <w:sz w:val="20"/>
          <w:szCs w:val="20"/>
          <w:lang w:eastAsia="en-GB"/>
        </w:rPr>
        <w:t>2021.</w:t>
      </w:r>
    </w:p>
    <w:p w14:paraId="3664EBE8" w14:textId="77777777" w:rsidR="00162A54" w:rsidRDefault="00162A54"/>
    <w:sectPr w:rsidR="00162A54" w:rsidSect="00827FF4">
      <w:headerReference w:type="even" r:id="rId9"/>
      <w:headerReference w:type="default" r:id="rId10"/>
      <w:footerReference w:type="even" r:id="rId11"/>
      <w:footerReference w:type="default" r:id="rId12"/>
      <w:headerReference w:type="first" r:id="rId13"/>
      <w:footerReference w:type="first" r:id="rId14"/>
      <w:pgSz w:w="11906" w:h="16838"/>
      <w:pgMar w:top="416" w:right="828" w:bottom="601" w:left="87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20C92" w14:textId="77777777" w:rsidR="00DB559D" w:rsidRDefault="00DB559D" w:rsidP="00D65403">
      <w:r>
        <w:separator/>
      </w:r>
    </w:p>
  </w:endnote>
  <w:endnote w:type="continuationSeparator" w:id="0">
    <w:p w14:paraId="73C1897A" w14:textId="77777777" w:rsidR="00DB559D" w:rsidRDefault="00DB559D" w:rsidP="00D6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FDD6E" w14:textId="77777777" w:rsidR="00D65403" w:rsidRDefault="00D65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217539"/>
      <w:docPartObj>
        <w:docPartGallery w:val="Page Numbers (Bottom of Page)"/>
        <w:docPartUnique/>
      </w:docPartObj>
    </w:sdtPr>
    <w:sdtEndPr>
      <w:rPr>
        <w:color w:val="7F7F7F" w:themeColor="background1" w:themeShade="7F"/>
        <w:spacing w:val="60"/>
      </w:rPr>
    </w:sdtEndPr>
    <w:sdtContent>
      <w:p w14:paraId="3A0602CA" w14:textId="5A662A14" w:rsidR="00D65403" w:rsidRDefault="00D6540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A0A03CD" w14:textId="77777777" w:rsidR="00D65403" w:rsidRDefault="00D65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1CB03" w14:textId="77777777" w:rsidR="00D65403" w:rsidRDefault="00D65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ABB8E" w14:textId="77777777" w:rsidR="00DB559D" w:rsidRDefault="00DB559D" w:rsidP="00D65403">
      <w:r>
        <w:separator/>
      </w:r>
    </w:p>
  </w:footnote>
  <w:footnote w:type="continuationSeparator" w:id="0">
    <w:p w14:paraId="76B3D300" w14:textId="77777777" w:rsidR="00DB559D" w:rsidRDefault="00DB559D" w:rsidP="00D6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13387" w14:textId="77777777" w:rsidR="00D65403" w:rsidRDefault="00D65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A380" w14:textId="77777777" w:rsidR="00D65403" w:rsidRDefault="00D65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DDEC9" w14:textId="77777777" w:rsidR="00D65403" w:rsidRDefault="00D65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A22C0"/>
    <w:multiLevelType w:val="multilevel"/>
    <w:tmpl w:val="93A6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231F3"/>
    <w:multiLevelType w:val="multilevel"/>
    <w:tmpl w:val="F6244C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0D"/>
    <w:rsid w:val="000316AC"/>
    <w:rsid w:val="000B7738"/>
    <w:rsid w:val="000E5404"/>
    <w:rsid w:val="000F7114"/>
    <w:rsid w:val="0013588D"/>
    <w:rsid w:val="00162A54"/>
    <w:rsid w:val="001833AD"/>
    <w:rsid w:val="001D0A26"/>
    <w:rsid w:val="00213D82"/>
    <w:rsid w:val="0023375D"/>
    <w:rsid w:val="00246AF5"/>
    <w:rsid w:val="0025380A"/>
    <w:rsid w:val="00263CFC"/>
    <w:rsid w:val="00272F9A"/>
    <w:rsid w:val="002857BD"/>
    <w:rsid w:val="0031751C"/>
    <w:rsid w:val="00323519"/>
    <w:rsid w:val="003A0424"/>
    <w:rsid w:val="003B3D05"/>
    <w:rsid w:val="00480B3A"/>
    <w:rsid w:val="005758D2"/>
    <w:rsid w:val="0058757B"/>
    <w:rsid w:val="005B2ACA"/>
    <w:rsid w:val="005C5489"/>
    <w:rsid w:val="005E596C"/>
    <w:rsid w:val="00640DB6"/>
    <w:rsid w:val="006D26A5"/>
    <w:rsid w:val="006D4C7D"/>
    <w:rsid w:val="007A6AD5"/>
    <w:rsid w:val="007B56D3"/>
    <w:rsid w:val="007C7EF7"/>
    <w:rsid w:val="007E0503"/>
    <w:rsid w:val="00827FF4"/>
    <w:rsid w:val="00871A0B"/>
    <w:rsid w:val="0088671E"/>
    <w:rsid w:val="008D590F"/>
    <w:rsid w:val="0091473E"/>
    <w:rsid w:val="00935CBB"/>
    <w:rsid w:val="009615CC"/>
    <w:rsid w:val="00A3746D"/>
    <w:rsid w:val="00A77718"/>
    <w:rsid w:val="00A802CF"/>
    <w:rsid w:val="00A8082D"/>
    <w:rsid w:val="00A86DB5"/>
    <w:rsid w:val="00AB47F8"/>
    <w:rsid w:val="00AC4515"/>
    <w:rsid w:val="00B134CD"/>
    <w:rsid w:val="00B454F9"/>
    <w:rsid w:val="00B9348B"/>
    <w:rsid w:val="00B94DAA"/>
    <w:rsid w:val="00BB6F51"/>
    <w:rsid w:val="00C03B9C"/>
    <w:rsid w:val="00CE1103"/>
    <w:rsid w:val="00D12D76"/>
    <w:rsid w:val="00D571D0"/>
    <w:rsid w:val="00D65403"/>
    <w:rsid w:val="00DB559D"/>
    <w:rsid w:val="00E30C5A"/>
    <w:rsid w:val="00E3730D"/>
    <w:rsid w:val="00EB6A51"/>
    <w:rsid w:val="00EE30CA"/>
    <w:rsid w:val="00F300FD"/>
    <w:rsid w:val="423700A3"/>
    <w:rsid w:val="7638C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1A81"/>
  <w15:chartTrackingRefBased/>
  <w15:docId w15:val="{DCEF8A6D-0D33-4260-9407-64F52D1F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0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30D"/>
    <w:rPr>
      <w:color w:val="0000FF"/>
      <w:u w:val="single"/>
    </w:rPr>
  </w:style>
  <w:style w:type="paragraph" w:customStyle="1" w:styleId="xmsonormal">
    <w:name w:val="x_msonormal"/>
    <w:basedOn w:val="Normal"/>
    <w:rsid w:val="00E3730D"/>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E3730D"/>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D65403"/>
    <w:pPr>
      <w:tabs>
        <w:tab w:val="center" w:pos="4513"/>
        <w:tab w:val="right" w:pos="9026"/>
      </w:tabs>
    </w:pPr>
  </w:style>
  <w:style w:type="character" w:customStyle="1" w:styleId="HeaderChar">
    <w:name w:val="Header Char"/>
    <w:basedOn w:val="DefaultParagraphFont"/>
    <w:link w:val="Header"/>
    <w:uiPriority w:val="99"/>
    <w:rsid w:val="00D65403"/>
    <w:rPr>
      <w:rFonts w:ascii="Arial" w:eastAsia="Times New Roman" w:hAnsi="Arial" w:cs="Arial"/>
      <w:sz w:val="24"/>
      <w:szCs w:val="24"/>
    </w:rPr>
  </w:style>
  <w:style w:type="paragraph" w:styleId="Footer">
    <w:name w:val="footer"/>
    <w:basedOn w:val="Normal"/>
    <w:link w:val="FooterChar"/>
    <w:uiPriority w:val="99"/>
    <w:unhideWhenUsed/>
    <w:rsid w:val="00D65403"/>
    <w:pPr>
      <w:tabs>
        <w:tab w:val="center" w:pos="4513"/>
        <w:tab w:val="right" w:pos="9026"/>
      </w:tabs>
    </w:pPr>
  </w:style>
  <w:style w:type="character" w:customStyle="1" w:styleId="FooterChar">
    <w:name w:val="Footer Char"/>
    <w:basedOn w:val="DefaultParagraphFont"/>
    <w:link w:val="Footer"/>
    <w:uiPriority w:val="99"/>
    <w:rsid w:val="00D65403"/>
    <w:rPr>
      <w:rFonts w:ascii="Arial" w:eastAsia="Times New Roman" w:hAnsi="Arial" w:cs="Arial"/>
      <w:sz w:val="24"/>
      <w:szCs w:val="24"/>
    </w:rPr>
  </w:style>
  <w:style w:type="paragraph" w:styleId="ListParagraph">
    <w:name w:val="List Paragraph"/>
    <w:basedOn w:val="Normal"/>
    <w:uiPriority w:val="34"/>
    <w:qFormat/>
    <w:rsid w:val="00827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920814">
      <w:bodyDiv w:val="1"/>
      <w:marLeft w:val="0"/>
      <w:marRight w:val="0"/>
      <w:marTop w:val="0"/>
      <w:marBottom w:val="0"/>
      <w:divBdr>
        <w:top w:val="none" w:sz="0" w:space="0" w:color="auto"/>
        <w:left w:val="none" w:sz="0" w:space="0" w:color="auto"/>
        <w:bottom w:val="none" w:sz="0" w:space="0" w:color="auto"/>
        <w:right w:val="none" w:sz="0" w:space="0" w:color="auto"/>
      </w:divBdr>
    </w:div>
    <w:div w:id="49823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7</cp:revision>
  <dcterms:created xsi:type="dcterms:W3CDTF">2021-02-25T09:38:00Z</dcterms:created>
  <dcterms:modified xsi:type="dcterms:W3CDTF">2021-02-25T09:47:00Z</dcterms:modified>
</cp:coreProperties>
</file>