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8D3124" w14:paraId="288FB2DF" w14:textId="77777777" w:rsidTr="00A90280">
        <w:trPr>
          <w:trHeight w:val="1904"/>
        </w:trPr>
        <w:tc>
          <w:tcPr>
            <w:tcW w:w="3510" w:type="dxa"/>
            <w:hideMark/>
          </w:tcPr>
          <w:p w14:paraId="4DE24045" w14:textId="77777777" w:rsidR="008D3124" w:rsidRDefault="008D3124" w:rsidP="00A90280">
            <w:pPr>
              <w:spacing w:line="276" w:lineRule="auto"/>
              <w:rPr>
                <w:rFonts w:asciiTheme="minorHAnsi" w:hAnsiTheme="minorHAnsi" w:cstheme="minorHAnsi"/>
                <w:sz w:val="22"/>
                <w:szCs w:val="22"/>
              </w:rPr>
            </w:pPr>
            <w:r>
              <w:rPr>
                <w:rFonts w:asciiTheme="minorHAnsi" w:hAnsiTheme="minorHAnsi" w:cstheme="minorHAnsi"/>
                <w:noProof/>
                <w:sz w:val="22"/>
                <w:szCs w:val="22"/>
                <w:lang w:val="en-US"/>
              </w:rPr>
              <w:drawing>
                <wp:inline distT="0" distB="0" distL="0" distR="0" wp14:anchorId="3829DA1F" wp14:editId="38A1B9A5">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7BC86F2E" w14:textId="77777777" w:rsidR="008D3124" w:rsidRDefault="008D3124" w:rsidP="00A90280">
            <w:pPr>
              <w:spacing w:line="276" w:lineRule="auto"/>
              <w:jc w:val="center"/>
              <w:rPr>
                <w:rFonts w:asciiTheme="minorHAnsi" w:hAnsiTheme="minorHAnsi" w:cstheme="minorHAnsi"/>
                <w:b/>
                <w:bCs/>
                <w:sz w:val="22"/>
                <w:szCs w:val="22"/>
              </w:rPr>
            </w:pPr>
          </w:p>
          <w:p w14:paraId="535E28ED" w14:textId="77777777" w:rsidR="008D3124" w:rsidRDefault="008D3124" w:rsidP="00A90280">
            <w:pPr>
              <w:spacing w:line="276" w:lineRule="auto"/>
              <w:jc w:val="center"/>
              <w:rPr>
                <w:rFonts w:asciiTheme="minorHAnsi" w:hAnsiTheme="minorHAnsi" w:cstheme="minorHAnsi"/>
              </w:rPr>
            </w:pPr>
            <w:r>
              <w:rPr>
                <w:rFonts w:asciiTheme="minorHAnsi" w:hAnsiTheme="minorHAnsi" w:cstheme="minorHAnsi"/>
                <w:b/>
                <w:bCs/>
              </w:rPr>
              <w:t>WALBERTON PARISH COUNCIL</w:t>
            </w:r>
          </w:p>
          <w:p w14:paraId="5E54F79E" w14:textId="77777777" w:rsidR="008D3124" w:rsidRDefault="008D3124" w:rsidP="00A90280">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7CAC5B56" w14:textId="77777777" w:rsidR="008D3124" w:rsidRDefault="008D3124" w:rsidP="00A90280">
            <w:pPr>
              <w:spacing w:line="276" w:lineRule="auto"/>
              <w:jc w:val="center"/>
              <w:rPr>
                <w:rFonts w:asciiTheme="minorHAnsi" w:hAnsiTheme="minorHAnsi" w:cstheme="minorHAnsi"/>
                <w:b/>
                <w:bCs/>
              </w:rPr>
            </w:pPr>
          </w:p>
          <w:p w14:paraId="7B38E481" w14:textId="77777777" w:rsidR="008D3124" w:rsidRDefault="008D3124" w:rsidP="00A90280">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50A32937" w14:textId="77777777" w:rsidR="008D3124" w:rsidRDefault="008D3124" w:rsidP="00A90280">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1E7102AB" w14:textId="77777777" w:rsidR="008D3124" w:rsidRDefault="008D3124" w:rsidP="00A90280">
            <w:pPr>
              <w:spacing w:line="276" w:lineRule="auto"/>
              <w:jc w:val="center"/>
              <w:rPr>
                <w:rFonts w:asciiTheme="minorHAnsi" w:hAnsiTheme="minorHAnsi" w:cstheme="minorHAnsi"/>
              </w:rPr>
            </w:pPr>
            <w:r>
              <w:rPr>
                <w:rFonts w:asciiTheme="minorHAnsi" w:hAnsiTheme="minorHAnsi" w:cstheme="minorHAnsi"/>
              </w:rPr>
              <w:t>Tel: 01243 554528</w:t>
            </w:r>
          </w:p>
          <w:p w14:paraId="70800BDF" w14:textId="77777777" w:rsidR="008D3124" w:rsidRPr="00DD0F75" w:rsidRDefault="008D3124" w:rsidP="00A90280">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7B545B3A" w14:textId="77777777" w:rsidR="008D3124" w:rsidRDefault="008D3124" w:rsidP="00A90280">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6E3CAB97" w14:textId="77777777" w:rsidR="008D3124" w:rsidRDefault="008D3124" w:rsidP="00A90280">
            <w:pPr>
              <w:spacing w:line="276" w:lineRule="auto"/>
              <w:rPr>
                <w:rFonts w:asciiTheme="minorHAnsi" w:hAnsiTheme="minorHAnsi" w:cstheme="minorHAnsi"/>
                <w:sz w:val="22"/>
                <w:szCs w:val="22"/>
              </w:rPr>
            </w:pPr>
          </w:p>
        </w:tc>
      </w:tr>
    </w:tbl>
    <w:p w14:paraId="4BC123B8" w14:textId="77777777" w:rsidR="009D58E0" w:rsidRDefault="009D58E0" w:rsidP="008D3124">
      <w:pPr>
        <w:shd w:val="clear" w:color="auto" w:fill="FFFFFF"/>
        <w:jc w:val="center"/>
        <w:rPr>
          <w:rFonts w:asciiTheme="minorHAnsi" w:hAnsiTheme="minorHAnsi" w:cstheme="minorHAnsi"/>
          <w:b/>
          <w:color w:val="212121"/>
          <w:lang w:eastAsia="en-GB"/>
        </w:rPr>
      </w:pPr>
    </w:p>
    <w:p w14:paraId="64E62322" w14:textId="7795E00C" w:rsidR="008D3124" w:rsidRDefault="008D3124" w:rsidP="008D3124">
      <w:pPr>
        <w:shd w:val="clear" w:color="auto" w:fill="FFFFFF"/>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52F63C11" w14:textId="491CEE7B" w:rsidR="008D3124" w:rsidRDefault="008D3124" w:rsidP="008D3124">
      <w:pPr>
        <w:shd w:val="clear" w:color="auto" w:fill="FFFFFF"/>
        <w:jc w:val="center"/>
        <w:rPr>
          <w:rFonts w:asciiTheme="minorHAnsi" w:hAnsiTheme="minorHAnsi" w:cstheme="minorHAnsi"/>
          <w:b/>
          <w:sz w:val="20"/>
          <w:szCs w:val="20"/>
          <w:lang w:eastAsia="en-GB"/>
        </w:rPr>
      </w:pPr>
      <w:r>
        <w:rPr>
          <w:rFonts w:asciiTheme="minorHAnsi" w:hAnsiTheme="minorHAnsi" w:cstheme="minorHAnsi"/>
          <w:b/>
          <w:sz w:val="20"/>
          <w:szCs w:val="20"/>
          <w:lang w:eastAsia="en-GB"/>
        </w:rPr>
        <w:t>MINUTES OF THE MEETING OF THE WALBERTON PARISH COUNCIL PLANNING COMMITTEE HELD IN THE PAVILION AT 7pm ON TUESDAY 12 APRIL 2022.</w:t>
      </w:r>
    </w:p>
    <w:p w14:paraId="1C53B93E" w14:textId="4B6B2906" w:rsidR="008D3124" w:rsidRDefault="008D3124" w:rsidP="008D3124">
      <w:pPr>
        <w:shd w:val="clear" w:color="auto" w:fill="FFFFFF"/>
        <w:jc w:val="both"/>
        <w:rPr>
          <w:rFonts w:asciiTheme="minorHAnsi" w:hAnsiTheme="minorHAnsi" w:cstheme="minorHAnsi"/>
          <w:b/>
          <w:sz w:val="20"/>
          <w:szCs w:val="20"/>
          <w:lang w:eastAsia="en-GB"/>
        </w:rPr>
      </w:pPr>
    </w:p>
    <w:p w14:paraId="19F0F6F0" w14:textId="77777777" w:rsidR="009F0F22" w:rsidRDefault="008D3124" w:rsidP="008D312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 xml:space="preserve">    </w:t>
      </w:r>
    </w:p>
    <w:p w14:paraId="49164DC5" w14:textId="33C351F9" w:rsidR="008D3124" w:rsidRDefault="009F0F22" w:rsidP="008D312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175/22</w:t>
      </w:r>
      <w:r>
        <w:rPr>
          <w:rFonts w:asciiTheme="minorHAnsi" w:hAnsiTheme="minorHAnsi" w:cstheme="minorHAnsi"/>
          <w:b/>
          <w:sz w:val="20"/>
          <w:szCs w:val="20"/>
          <w:lang w:eastAsia="en-GB"/>
        </w:rPr>
        <w:tab/>
      </w:r>
      <w:r w:rsidR="008D3124">
        <w:rPr>
          <w:rFonts w:asciiTheme="minorHAnsi" w:hAnsiTheme="minorHAnsi" w:cstheme="minorHAnsi"/>
          <w:b/>
          <w:sz w:val="20"/>
          <w:szCs w:val="20"/>
          <w:lang w:eastAsia="en-GB"/>
        </w:rPr>
        <w:t>Rec</w:t>
      </w:r>
      <w:r w:rsidR="008D3124" w:rsidRPr="00A50E34">
        <w:rPr>
          <w:rFonts w:asciiTheme="minorHAnsi" w:hAnsiTheme="minorHAnsi" w:cstheme="minorHAnsi"/>
          <w:b/>
          <w:sz w:val="20"/>
          <w:szCs w:val="20"/>
          <w:lang w:eastAsia="en-GB"/>
        </w:rPr>
        <w:t>ord of attendance and apologies</w:t>
      </w:r>
    </w:p>
    <w:p w14:paraId="672C816A" w14:textId="12FEE96E" w:rsidR="009F0F22" w:rsidRPr="009F0F22" w:rsidRDefault="009F0F22" w:rsidP="008D3124">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Pr>
          <w:rFonts w:asciiTheme="minorHAnsi" w:hAnsiTheme="minorHAnsi" w:cstheme="minorHAnsi"/>
          <w:bCs/>
          <w:sz w:val="20"/>
          <w:szCs w:val="20"/>
          <w:lang w:eastAsia="en-GB"/>
        </w:rPr>
        <w:t>In attendance</w:t>
      </w:r>
      <w:r w:rsidR="00F00F23">
        <w:rPr>
          <w:rFonts w:asciiTheme="minorHAnsi" w:hAnsiTheme="minorHAnsi" w:cstheme="minorHAnsi"/>
          <w:bCs/>
          <w:sz w:val="20"/>
          <w:szCs w:val="20"/>
          <w:lang w:eastAsia="en-GB"/>
        </w:rPr>
        <w:t xml:space="preserve">: Cllrs Vawer (Chair), Ratcliffe, Mrs Clark, Titmus, Hewson, </w:t>
      </w:r>
      <w:proofErr w:type="spellStart"/>
      <w:r w:rsidR="00F00F23">
        <w:rPr>
          <w:rFonts w:asciiTheme="minorHAnsi" w:hAnsiTheme="minorHAnsi" w:cstheme="minorHAnsi"/>
          <w:bCs/>
          <w:sz w:val="20"/>
          <w:szCs w:val="20"/>
          <w:lang w:eastAsia="en-GB"/>
        </w:rPr>
        <w:t>McElvogue</w:t>
      </w:r>
      <w:proofErr w:type="spellEnd"/>
      <w:r w:rsidR="00F00F23">
        <w:rPr>
          <w:rFonts w:asciiTheme="minorHAnsi" w:hAnsiTheme="minorHAnsi" w:cstheme="minorHAnsi"/>
          <w:bCs/>
          <w:sz w:val="20"/>
          <w:szCs w:val="20"/>
          <w:lang w:eastAsia="en-GB"/>
        </w:rPr>
        <w:t xml:space="preserve"> and Wicks.</w:t>
      </w:r>
    </w:p>
    <w:p w14:paraId="606F8F79" w14:textId="77777777" w:rsidR="009F0F22" w:rsidRDefault="008D3124" w:rsidP="008D312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ab/>
      </w:r>
    </w:p>
    <w:p w14:paraId="1071F9E5" w14:textId="584DE645" w:rsidR="008D3124" w:rsidRDefault="009F0F22" w:rsidP="008D312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176/22</w:t>
      </w:r>
      <w:r>
        <w:rPr>
          <w:rFonts w:asciiTheme="minorHAnsi" w:hAnsiTheme="minorHAnsi" w:cstheme="minorHAnsi"/>
          <w:b/>
          <w:sz w:val="20"/>
          <w:szCs w:val="20"/>
          <w:lang w:eastAsia="en-GB"/>
        </w:rPr>
        <w:tab/>
      </w:r>
      <w:r w:rsidR="008D3124" w:rsidRPr="00A50E34">
        <w:rPr>
          <w:rFonts w:asciiTheme="minorHAnsi" w:hAnsiTheme="minorHAnsi" w:cstheme="minorHAnsi"/>
          <w:b/>
          <w:sz w:val="20"/>
          <w:szCs w:val="20"/>
          <w:lang w:eastAsia="en-GB"/>
        </w:rPr>
        <w:t>Declaration of interest in items on the agenda</w:t>
      </w:r>
    </w:p>
    <w:p w14:paraId="3F87BF95" w14:textId="7FC00F27" w:rsidR="00F00F23" w:rsidRPr="00F00F23" w:rsidRDefault="00F00F23" w:rsidP="008D3124">
      <w:pPr>
        <w:shd w:val="clear" w:color="auto" w:fill="FFFFFF"/>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00F23">
        <w:rPr>
          <w:rFonts w:asciiTheme="minorHAnsi" w:hAnsiTheme="minorHAnsi" w:cstheme="minorHAnsi"/>
          <w:bCs/>
          <w:sz w:val="20"/>
          <w:szCs w:val="20"/>
          <w:lang w:eastAsia="en-GB"/>
        </w:rPr>
        <w:t>Cllr Titmus declared a personal interest in items 15 and 6.2.2.</w:t>
      </w:r>
    </w:p>
    <w:p w14:paraId="18D188B3" w14:textId="77777777" w:rsidR="009F0F22" w:rsidRDefault="009F0F22" w:rsidP="008D3124">
      <w:pPr>
        <w:shd w:val="clear" w:color="auto" w:fill="FFFFFF"/>
        <w:jc w:val="both"/>
        <w:rPr>
          <w:rFonts w:asciiTheme="minorHAnsi" w:hAnsiTheme="minorHAnsi" w:cstheme="minorHAnsi"/>
          <w:b/>
          <w:sz w:val="20"/>
          <w:szCs w:val="20"/>
          <w:lang w:eastAsia="en-GB"/>
        </w:rPr>
      </w:pPr>
    </w:p>
    <w:p w14:paraId="16A3774B" w14:textId="6063DFBB" w:rsidR="008D3124" w:rsidRPr="00A50E34" w:rsidRDefault="009F0F22" w:rsidP="008D3124">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177/22</w:t>
      </w:r>
      <w:r>
        <w:rPr>
          <w:rFonts w:asciiTheme="minorHAnsi" w:hAnsiTheme="minorHAnsi" w:cstheme="minorHAnsi"/>
          <w:b/>
          <w:sz w:val="20"/>
          <w:szCs w:val="20"/>
          <w:lang w:eastAsia="en-GB"/>
        </w:rPr>
        <w:tab/>
      </w:r>
      <w:r w:rsidR="008D3124" w:rsidRPr="00A50E34">
        <w:rPr>
          <w:rFonts w:asciiTheme="minorHAnsi" w:hAnsiTheme="minorHAnsi" w:cstheme="minorHAnsi"/>
          <w:b/>
          <w:sz w:val="20"/>
          <w:szCs w:val="20"/>
          <w:lang w:eastAsia="en-GB"/>
        </w:rPr>
        <w:t>Confirmation of Minutes</w:t>
      </w:r>
    </w:p>
    <w:p w14:paraId="182444E7" w14:textId="77FB1BA7" w:rsidR="008D3124" w:rsidRDefault="008D3124" w:rsidP="008D3124">
      <w:pPr>
        <w:shd w:val="clear" w:color="auto" w:fill="FFFFFF"/>
        <w:ind w:left="720"/>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 xml:space="preserve">The minutes of the Planning Committee meeting of </w:t>
      </w:r>
      <w:r>
        <w:rPr>
          <w:rFonts w:asciiTheme="minorHAnsi" w:hAnsiTheme="minorHAnsi" w:cstheme="minorHAnsi"/>
          <w:sz w:val="20"/>
          <w:szCs w:val="20"/>
          <w:lang w:eastAsia="en-GB"/>
        </w:rPr>
        <w:t>1 March 2022</w:t>
      </w:r>
      <w:r w:rsidR="009F0F22">
        <w:rPr>
          <w:rFonts w:asciiTheme="minorHAnsi" w:hAnsiTheme="minorHAnsi" w:cstheme="minorHAnsi"/>
          <w:sz w:val="20"/>
          <w:szCs w:val="20"/>
          <w:lang w:eastAsia="en-GB"/>
        </w:rPr>
        <w:t xml:space="preserve"> were confirmed as a true record of the business conducted.</w:t>
      </w:r>
    </w:p>
    <w:p w14:paraId="2E566560" w14:textId="77777777" w:rsidR="009F0F22" w:rsidRDefault="009F0F22" w:rsidP="008D3124">
      <w:pPr>
        <w:shd w:val="clear" w:color="auto" w:fill="FFFFFF"/>
        <w:jc w:val="both"/>
        <w:rPr>
          <w:rFonts w:asciiTheme="minorHAnsi" w:hAnsiTheme="minorHAnsi" w:cstheme="minorHAnsi"/>
          <w:sz w:val="20"/>
          <w:szCs w:val="20"/>
          <w:lang w:eastAsia="en-GB"/>
        </w:rPr>
      </w:pPr>
    </w:p>
    <w:p w14:paraId="76F47163" w14:textId="0D131148" w:rsidR="008D3124" w:rsidRPr="00A50E34" w:rsidRDefault="009F0F22" w:rsidP="008D3124">
      <w:pPr>
        <w:shd w:val="clear" w:color="auto" w:fill="FFFFFF"/>
        <w:jc w:val="both"/>
        <w:rPr>
          <w:rFonts w:asciiTheme="minorHAnsi" w:hAnsiTheme="minorHAnsi" w:cstheme="minorHAnsi"/>
          <w:b/>
          <w:sz w:val="20"/>
          <w:szCs w:val="20"/>
          <w:lang w:eastAsia="en-GB"/>
        </w:rPr>
      </w:pPr>
      <w:r w:rsidRPr="009F0F22">
        <w:rPr>
          <w:rFonts w:asciiTheme="minorHAnsi" w:hAnsiTheme="minorHAnsi" w:cstheme="minorHAnsi"/>
          <w:b/>
          <w:bCs/>
          <w:sz w:val="20"/>
          <w:szCs w:val="20"/>
          <w:lang w:eastAsia="en-GB"/>
        </w:rPr>
        <w:t>178/22</w:t>
      </w:r>
      <w:r w:rsidRPr="009F0F22">
        <w:rPr>
          <w:rFonts w:asciiTheme="minorHAnsi" w:hAnsiTheme="minorHAnsi" w:cstheme="minorHAnsi"/>
          <w:b/>
          <w:bCs/>
          <w:sz w:val="20"/>
          <w:szCs w:val="20"/>
          <w:lang w:eastAsia="en-GB"/>
        </w:rPr>
        <w:tab/>
      </w:r>
      <w:r w:rsidR="008D3124" w:rsidRPr="00A50E34">
        <w:rPr>
          <w:rFonts w:asciiTheme="minorHAnsi" w:hAnsiTheme="minorHAnsi" w:cstheme="minorHAnsi"/>
          <w:b/>
          <w:sz w:val="20"/>
          <w:szCs w:val="20"/>
          <w:lang w:eastAsia="en-GB"/>
        </w:rPr>
        <w:t>Public questions (max 15 minutes)</w:t>
      </w:r>
    </w:p>
    <w:p w14:paraId="1AAEE258" w14:textId="4452FC3B" w:rsidR="008D3124" w:rsidRDefault="008D3124" w:rsidP="008D3124">
      <w:pPr>
        <w:shd w:val="clear" w:color="auto" w:fill="FFFFFF"/>
        <w:jc w:val="both"/>
        <w:rPr>
          <w:rFonts w:asciiTheme="minorHAnsi" w:hAnsiTheme="minorHAnsi" w:cstheme="minorHAnsi"/>
          <w:sz w:val="20"/>
          <w:szCs w:val="20"/>
          <w:lang w:eastAsia="en-GB"/>
        </w:rPr>
      </w:pPr>
      <w:r w:rsidRPr="00A50E34">
        <w:rPr>
          <w:rFonts w:asciiTheme="minorHAnsi" w:hAnsiTheme="minorHAnsi" w:cstheme="minorHAnsi"/>
          <w:sz w:val="20"/>
          <w:szCs w:val="20"/>
          <w:lang w:eastAsia="en-GB"/>
        </w:rPr>
        <w:tab/>
      </w:r>
      <w:r w:rsidR="00D867CB">
        <w:rPr>
          <w:rFonts w:asciiTheme="minorHAnsi" w:hAnsiTheme="minorHAnsi" w:cstheme="minorHAnsi"/>
          <w:sz w:val="20"/>
          <w:szCs w:val="20"/>
          <w:lang w:eastAsia="en-GB"/>
        </w:rPr>
        <w:t>There were no members of the public present.</w:t>
      </w:r>
    </w:p>
    <w:p w14:paraId="0174D821" w14:textId="77777777" w:rsidR="0008030E" w:rsidRDefault="0008030E" w:rsidP="008D3124">
      <w:pPr>
        <w:shd w:val="clear" w:color="auto" w:fill="FFFFFF"/>
        <w:jc w:val="both"/>
        <w:rPr>
          <w:rFonts w:asciiTheme="minorHAnsi" w:hAnsiTheme="minorHAnsi" w:cstheme="minorHAnsi"/>
          <w:sz w:val="20"/>
          <w:szCs w:val="20"/>
          <w:lang w:eastAsia="en-GB"/>
        </w:rPr>
      </w:pPr>
    </w:p>
    <w:p w14:paraId="7DEA1BD6" w14:textId="4FE3091F" w:rsidR="008D3124" w:rsidRPr="00513A09" w:rsidRDefault="0008030E" w:rsidP="008D3124">
      <w:pPr>
        <w:shd w:val="clear" w:color="auto" w:fill="FFFFFF"/>
        <w:jc w:val="both"/>
        <w:rPr>
          <w:rFonts w:asciiTheme="minorHAnsi" w:hAnsiTheme="minorHAnsi" w:cstheme="minorHAnsi"/>
          <w:b/>
          <w:sz w:val="20"/>
          <w:szCs w:val="20"/>
          <w:lang w:eastAsia="en-GB"/>
        </w:rPr>
      </w:pPr>
      <w:r w:rsidRPr="0008030E">
        <w:rPr>
          <w:rFonts w:asciiTheme="minorHAnsi" w:hAnsiTheme="minorHAnsi" w:cstheme="minorHAnsi"/>
          <w:b/>
          <w:bCs/>
          <w:sz w:val="20"/>
          <w:szCs w:val="20"/>
          <w:lang w:eastAsia="en-GB"/>
        </w:rPr>
        <w:t>179/22</w:t>
      </w:r>
      <w:r w:rsidRPr="0008030E">
        <w:rPr>
          <w:rFonts w:asciiTheme="minorHAnsi" w:hAnsiTheme="minorHAnsi" w:cstheme="minorHAnsi"/>
          <w:b/>
          <w:bCs/>
          <w:sz w:val="20"/>
          <w:szCs w:val="20"/>
          <w:lang w:eastAsia="en-GB"/>
        </w:rPr>
        <w:tab/>
      </w:r>
      <w:r w:rsidR="008D3124" w:rsidRPr="0008030E">
        <w:rPr>
          <w:rFonts w:asciiTheme="minorHAnsi" w:hAnsiTheme="minorHAnsi" w:cstheme="minorHAnsi"/>
          <w:b/>
          <w:bCs/>
          <w:sz w:val="20"/>
          <w:szCs w:val="20"/>
          <w:lang w:eastAsia="en-GB"/>
        </w:rPr>
        <w:t>Updates</w:t>
      </w:r>
      <w:r w:rsidR="008D3124" w:rsidRPr="00A50E34">
        <w:rPr>
          <w:rFonts w:asciiTheme="minorHAnsi" w:hAnsiTheme="minorHAnsi" w:cstheme="minorHAnsi"/>
          <w:b/>
          <w:sz w:val="20"/>
          <w:szCs w:val="20"/>
          <w:lang w:eastAsia="en-GB"/>
        </w:rPr>
        <w:t xml:space="preserve"> of actions agreed </w:t>
      </w:r>
      <w:r w:rsidR="008D3124">
        <w:rPr>
          <w:rFonts w:asciiTheme="minorHAnsi" w:hAnsiTheme="minorHAnsi" w:cstheme="minorHAnsi"/>
          <w:b/>
          <w:sz w:val="20"/>
          <w:szCs w:val="20"/>
          <w:lang w:eastAsia="en-GB"/>
        </w:rPr>
        <w:t>at last meeting</w:t>
      </w:r>
    </w:p>
    <w:p w14:paraId="4D334FA3" w14:textId="351E1E8C" w:rsidR="008D3124" w:rsidRPr="00A56CBE" w:rsidRDefault="008D3124" w:rsidP="0008030E">
      <w:pPr>
        <w:jc w:val="both"/>
        <w:rPr>
          <w:rFonts w:asciiTheme="minorHAnsi" w:hAnsiTheme="minorHAnsi" w:cstheme="minorHAnsi"/>
          <w:color w:val="000000"/>
          <w:sz w:val="20"/>
          <w:szCs w:val="20"/>
          <w:shd w:val="clear" w:color="auto" w:fill="FFFFFF"/>
        </w:rPr>
      </w:pPr>
      <w:r>
        <w:rPr>
          <w:rFonts w:asciiTheme="minorHAnsi" w:hAnsiTheme="minorHAnsi" w:cstheme="minorHAnsi"/>
          <w:sz w:val="20"/>
          <w:szCs w:val="20"/>
          <w:lang w:eastAsia="en-GB"/>
        </w:rPr>
        <w:tab/>
      </w:r>
      <w:r w:rsidR="0008030E">
        <w:rPr>
          <w:rFonts w:asciiTheme="minorHAnsi" w:hAnsiTheme="minorHAnsi" w:cstheme="minorHAnsi"/>
          <w:color w:val="000000"/>
          <w:sz w:val="20"/>
          <w:szCs w:val="20"/>
          <w:shd w:val="clear" w:color="auto" w:fill="FFFFFF"/>
        </w:rPr>
        <w:t>The Clerk updated the meeting on the on the four actions agreed at then last meeting.</w:t>
      </w:r>
    </w:p>
    <w:p w14:paraId="67DC9C0B" w14:textId="77777777" w:rsidR="0008030E" w:rsidRDefault="0008030E" w:rsidP="008D3124">
      <w:pPr>
        <w:rPr>
          <w:rFonts w:asciiTheme="minorHAnsi" w:hAnsiTheme="minorHAnsi" w:cstheme="minorHAnsi"/>
          <w:color w:val="000000"/>
          <w:sz w:val="20"/>
          <w:szCs w:val="20"/>
          <w:shd w:val="clear" w:color="auto" w:fill="FFFFFF"/>
        </w:rPr>
      </w:pPr>
    </w:p>
    <w:p w14:paraId="7101AE45" w14:textId="282B79F2" w:rsidR="008D3124" w:rsidRPr="007129E9" w:rsidRDefault="0008030E" w:rsidP="008D3124">
      <w:pPr>
        <w:rPr>
          <w:rFonts w:asciiTheme="minorHAnsi" w:hAnsiTheme="minorHAnsi" w:cstheme="minorHAnsi"/>
          <w:sz w:val="20"/>
          <w:szCs w:val="20"/>
          <w:lang w:eastAsia="en-GB"/>
        </w:rPr>
      </w:pPr>
      <w:r w:rsidRPr="005F0FD7">
        <w:rPr>
          <w:rFonts w:asciiTheme="minorHAnsi" w:hAnsiTheme="minorHAnsi" w:cstheme="minorHAnsi"/>
          <w:b/>
          <w:bCs/>
          <w:color w:val="000000"/>
          <w:sz w:val="20"/>
          <w:szCs w:val="20"/>
          <w:shd w:val="clear" w:color="auto" w:fill="FFFFFF"/>
        </w:rPr>
        <w:t>180/22</w:t>
      </w:r>
      <w:r w:rsidRPr="005F0FD7">
        <w:rPr>
          <w:rFonts w:asciiTheme="minorHAnsi" w:hAnsiTheme="minorHAnsi" w:cstheme="minorHAnsi"/>
          <w:b/>
          <w:bCs/>
          <w:color w:val="000000"/>
          <w:sz w:val="20"/>
          <w:szCs w:val="20"/>
          <w:shd w:val="clear" w:color="auto" w:fill="FFFFFF"/>
        </w:rPr>
        <w:tab/>
      </w:r>
      <w:r w:rsidR="008D3124" w:rsidRPr="007008DB">
        <w:rPr>
          <w:rFonts w:asciiTheme="minorHAnsi" w:hAnsiTheme="minorHAnsi" w:cstheme="minorBidi"/>
          <w:b/>
          <w:bCs/>
          <w:sz w:val="20"/>
          <w:szCs w:val="20"/>
          <w:lang w:eastAsia="en-GB"/>
        </w:rPr>
        <w:t>Planning applications</w:t>
      </w:r>
    </w:p>
    <w:p w14:paraId="68878B9E" w14:textId="77777777" w:rsidR="008D3124" w:rsidRPr="00DE3F73" w:rsidRDefault="008D3124" w:rsidP="008D3124">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3F73">
        <w:rPr>
          <w:rFonts w:asciiTheme="minorHAnsi" w:hAnsiTheme="minorHAnsi" w:cstheme="minorHAnsi"/>
          <w:b/>
          <w:color w:val="000000"/>
          <w:sz w:val="20"/>
          <w:szCs w:val="20"/>
          <w:shd w:val="clear" w:color="auto" w:fill="FFFFFF"/>
        </w:rPr>
        <w:tab/>
      </w:r>
      <w:r w:rsidRPr="00DE3F73">
        <w:rPr>
          <w:rFonts w:asciiTheme="minorHAnsi" w:hAnsiTheme="minorHAnsi" w:cstheme="minorHAnsi"/>
          <w:bCs/>
          <w:color w:val="000000"/>
          <w:sz w:val="20"/>
          <w:szCs w:val="20"/>
          <w:u w:val="single"/>
          <w:shd w:val="clear" w:color="auto" w:fill="FFFFFF"/>
        </w:rPr>
        <w:t>1</w:t>
      </w:r>
      <w:r w:rsidRPr="00DE3F73">
        <w:rPr>
          <w:rFonts w:asciiTheme="minorHAnsi" w:hAnsiTheme="minorHAnsi" w:cstheme="minorHAnsi"/>
          <w:color w:val="201F1E"/>
          <w:sz w:val="20"/>
          <w:szCs w:val="20"/>
          <w:u w:val="single"/>
          <w:shd w:val="clear" w:color="auto" w:fill="FFFFFF"/>
        </w:rPr>
        <w:t>. Out of meeting</w:t>
      </w:r>
    </w:p>
    <w:p w14:paraId="26C3628E" w14:textId="77777777" w:rsidR="003C487D" w:rsidRDefault="008D3124" w:rsidP="008D3124">
      <w:pPr>
        <w:jc w:val="both"/>
        <w:rPr>
          <w:rFonts w:asciiTheme="minorHAnsi" w:hAnsiTheme="minorHAnsi" w:cstheme="minorHAnsi"/>
          <w:color w:val="201F1E"/>
          <w:sz w:val="20"/>
          <w:szCs w:val="20"/>
          <w:shd w:val="clear" w:color="auto" w:fill="FFFFFF"/>
        </w:rPr>
      </w:pPr>
      <w:r w:rsidRPr="00DE3F73">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bdr w:val="none" w:sz="0" w:space="0" w:color="auto" w:frame="1"/>
          <w:shd w:val="clear" w:color="auto" w:fill="FFFFFF"/>
        </w:rPr>
        <w:t xml:space="preserve">WA/15/22/PL. </w:t>
      </w:r>
      <w:r w:rsidRPr="00DE3F73">
        <w:rPr>
          <w:rFonts w:asciiTheme="minorHAnsi" w:hAnsiTheme="minorHAnsi" w:cstheme="minorHAnsi"/>
          <w:color w:val="201F1E"/>
          <w:sz w:val="20"/>
          <w:szCs w:val="20"/>
          <w:shd w:val="clear" w:color="auto" w:fill="FFFFFF"/>
        </w:rPr>
        <w:t xml:space="preserve">Walberton Park, The Street, Walberton. Removal of the existing tiles, battens and felt of the west wing </w:t>
      </w:r>
      <w:r w:rsidR="0008030E">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roof and replace with new (like for like). This application is on CIL Zone 3 (zero rated) as other</w:t>
      </w:r>
      <w:r w:rsidR="0008030E">
        <w:rPr>
          <w:rFonts w:asciiTheme="minorHAnsi" w:hAnsiTheme="minorHAnsi" w:cstheme="minorHAnsi"/>
          <w:color w:val="201F1E"/>
          <w:sz w:val="20"/>
          <w:szCs w:val="20"/>
          <w:shd w:val="clear" w:color="auto" w:fill="FFFFFF"/>
        </w:rPr>
        <w:t xml:space="preserve"> </w:t>
      </w:r>
      <w:r w:rsidRPr="00DE3F73">
        <w:rPr>
          <w:rFonts w:asciiTheme="minorHAnsi" w:hAnsiTheme="minorHAnsi" w:cstheme="minorHAnsi"/>
          <w:color w:val="201F1E"/>
          <w:sz w:val="20"/>
          <w:szCs w:val="20"/>
          <w:shd w:val="clear" w:color="auto" w:fill="FFFFFF"/>
        </w:rPr>
        <w:t xml:space="preserve">development. This </w:t>
      </w:r>
      <w:r w:rsidR="0008030E">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 xml:space="preserve">application may affect the character and appearance of the Walberton Village Conservation area and affect the setting </w:t>
      </w:r>
      <w:r w:rsidR="0008030E">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 xml:space="preserve">of a Listed Building. Comment by 31 March 2022. </w:t>
      </w:r>
    </w:p>
    <w:p w14:paraId="330424A9" w14:textId="5EAEB81D" w:rsidR="008D3124" w:rsidRPr="00DE3F73" w:rsidRDefault="003C487D" w:rsidP="008D3124">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008D3124" w:rsidRPr="00DE3F73">
        <w:rPr>
          <w:rFonts w:asciiTheme="minorHAnsi" w:hAnsiTheme="minorHAnsi" w:cstheme="minorHAnsi"/>
          <w:color w:val="201F1E"/>
          <w:sz w:val="20"/>
          <w:szCs w:val="20"/>
          <w:shd w:val="clear" w:color="auto" w:fill="FFFFFF"/>
        </w:rPr>
        <w:t>o objection.</w:t>
      </w:r>
    </w:p>
    <w:p w14:paraId="4B8CD730" w14:textId="77777777" w:rsidR="003C487D" w:rsidRDefault="008D3124" w:rsidP="008D3124">
      <w:pPr>
        <w:pStyle w:val="xmsonormal"/>
        <w:spacing w:before="0" w:beforeAutospacing="0" w:after="0" w:afterAutospacing="0"/>
        <w:jc w:val="both"/>
        <w:rPr>
          <w:rFonts w:asciiTheme="minorHAnsi" w:hAnsiTheme="minorHAnsi" w:cstheme="minorHAnsi"/>
          <w:color w:val="201F1E"/>
          <w:sz w:val="20"/>
          <w:szCs w:val="20"/>
          <w:bdr w:val="none" w:sz="0" w:space="0" w:color="auto" w:frame="1"/>
        </w:rPr>
      </w:pPr>
      <w:r>
        <w:rPr>
          <w:rFonts w:asciiTheme="minorHAnsi" w:hAnsiTheme="minorHAnsi" w:cstheme="minorHAnsi"/>
          <w:color w:val="201F1E"/>
          <w:sz w:val="20"/>
          <w:szCs w:val="20"/>
          <w:bdr w:val="none" w:sz="0" w:space="0" w:color="auto" w:frame="1"/>
          <w:shd w:val="clear" w:color="auto" w:fill="FFFFFF"/>
        </w:rPr>
        <w:tab/>
      </w:r>
      <w:r w:rsidRPr="00DE3F73">
        <w:rPr>
          <w:rFonts w:asciiTheme="minorHAnsi" w:hAnsiTheme="minorHAnsi" w:cstheme="minorHAnsi"/>
          <w:color w:val="201F1E"/>
          <w:sz w:val="20"/>
          <w:szCs w:val="20"/>
          <w:bdr w:val="none" w:sz="0" w:space="0" w:color="auto" w:frame="1"/>
          <w:shd w:val="clear" w:color="auto" w:fill="FFFFFF"/>
        </w:rPr>
        <w:t>WA/16/22/L.</w:t>
      </w:r>
      <w:r w:rsidRPr="00DE3F73">
        <w:rPr>
          <w:rFonts w:asciiTheme="minorHAnsi" w:hAnsiTheme="minorHAnsi" w:cstheme="minorHAnsi"/>
          <w:b/>
          <w:bCs/>
          <w:color w:val="201F1E"/>
          <w:sz w:val="20"/>
          <w:szCs w:val="20"/>
          <w:bdr w:val="none" w:sz="0" w:space="0" w:color="auto" w:frame="1"/>
          <w:shd w:val="clear" w:color="auto" w:fill="FFFFFF"/>
        </w:rPr>
        <w:t xml:space="preserve"> </w:t>
      </w:r>
      <w:r w:rsidRPr="00DE3F73">
        <w:rPr>
          <w:rFonts w:asciiTheme="minorHAnsi" w:hAnsiTheme="minorHAnsi" w:cstheme="minorHAnsi"/>
          <w:color w:val="201F1E"/>
          <w:sz w:val="20"/>
          <w:szCs w:val="20"/>
          <w:shd w:val="clear" w:color="auto" w:fill="FFFFFF"/>
        </w:rPr>
        <w:t xml:space="preserve">Walberton Park, The Street, Walberton. </w:t>
      </w:r>
      <w:r w:rsidRPr="00DE3F73">
        <w:rPr>
          <w:rFonts w:asciiTheme="minorHAnsi" w:hAnsiTheme="minorHAnsi" w:cstheme="minorHAnsi"/>
          <w:color w:val="201F1E"/>
          <w:sz w:val="20"/>
          <w:szCs w:val="20"/>
          <w:bdr w:val="none" w:sz="0" w:space="0" w:color="auto" w:frame="1"/>
        </w:rPr>
        <w:t xml:space="preserve">Listed Building consent for the removal of the existing tiles, battens </w:t>
      </w:r>
      <w:r w:rsidR="0008030E">
        <w:rPr>
          <w:rFonts w:asciiTheme="minorHAnsi" w:hAnsiTheme="minorHAnsi" w:cstheme="minorHAnsi"/>
          <w:color w:val="201F1E"/>
          <w:sz w:val="20"/>
          <w:szCs w:val="20"/>
          <w:bdr w:val="none" w:sz="0" w:space="0" w:color="auto" w:frame="1"/>
        </w:rPr>
        <w:tab/>
      </w:r>
      <w:r w:rsidRPr="00DE3F73">
        <w:rPr>
          <w:rFonts w:asciiTheme="minorHAnsi" w:hAnsiTheme="minorHAnsi" w:cstheme="minorHAnsi"/>
          <w:color w:val="201F1E"/>
          <w:sz w:val="20"/>
          <w:szCs w:val="20"/>
          <w:bdr w:val="none" w:sz="0" w:space="0" w:color="auto" w:frame="1"/>
        </w:rPr>
        <w:t xml:space="preserve">and felt of the west wing roof and replace with new (like for like). The roof will be rebuilt in a similar construction, utilising </w:t>
      </w:r>
      <w:r w:rsidR="0008030E">
        <w:rPr>
          <w:rFonts w:asciiTheme="minorHAnsi" w:hAnsiTheme="minorHAnsi" w:cstheme="minorHAnsi"/>
          <w:color w:val="201F1E"/>
          <w:sz w:val="20"/>
          <w:szCs w:val="20"/>
          <w:bdr w:val="none" w:sz="0" w:space="0" w:color="auto" w:frame="1"/>
        </w:rPr>
        <w:tab/>
      </w:r>
      <w:r w:rsidRPr="00DE3F73">
        <w:rPr>
          <w:rFonts w:asciiTheme="minorHAnsi" w:hAnsiTheme="minorHAnsi" w:cstheme="minorHAnsi"/>
          <w:color w:val="201F1E"/>
          <w:sz w:val="20"/>
          <w:szCs w:val="20"/>
          <w:bdr w:val="none" w:sz="0" w:space="0" w:color="auto" w:frame="1"/>
        </w:rPr>
        <w:t xml:space="preserve">similar materials. New materials will be sourced to match the </w:t>
      </w:r>
      <w:r>
        <w:rPr>
          <w:rFonts w:asciiTheme="minorHAnsi" w:hAnsiTheme="minorHAnsi" w:cstheme="minorHAnsi"/>
          <w:color w:val="201F1E"/>
          <w:sz w:val="20"/>
          <w:szCs w:val="20"/>
          <w:bdr w:val="none" w:sz="0" w:space="0" w:color="auto" w:frame="1"/>
        </w:rPr>
        <w:tab/>
      </w:r>
      <w:r w:rsidRPr="00DE3F73">
        <w:rPr>
          <w:rFonts w:asciiTheme="minorHAnsi" w:hAnsiTheme="minorHAnsi" w:cstheme="minorHAnsi"/>
          <w:color w:val="201F1E"/>
          <w:sz w:val="20"/>
          <w:szCs w:val="20"/>
          <w:bdr w:val="none" w:sz="0" w:space="0" w:color="auto" w:frame="1"/>
        </w:rPr>
        <w:t>existing style, colour. Comment by 31 March 2022.</w:t>
      </w:r>
    </w:p>
    <w:p w14:paraId="40FF2F53" w14:textId="340ADDF2" w:rsidR="008D3124" w:rsidRPr="00DE3F73" w:rsidRDefault="003C487D" w:rsidP="008D3124">
      <w:pPr>
        <w:pStyle w:val="xmsonormal"/>
        <w:spacing w:before="0" w:beforeAutospacing="0" w:after="0" w:afterAutospacing="0"/>
        <w:jc w:val="both"/>
        <w:rPr>
          <w:rFonts w:asciiTheme="minorHAnsi" w:hAnsiTheme="minorHAnsi" w:cstheme="minorHAnsi"/>
          <w:color w:val="201F1E"/>
          <w:sz w:val="22"/>
          <w:szCs w:val="22"/>
          <w:bdr w:val="none" w:sz="0" w:space="0" w:color="auto" w:frame="1"/>
        </w:rPr>
      </w:pPr>
      <w:r>
        <w:rPr>
          <w:rFonts w:asciiTheme="minorHAnsi" w:hAnsiTheme="minorHAnsi" w:cstheme="minorHAnsi"/>
          <w:color w:val="201F1E"/>
          <w:sz w:val="20"/>
          <w:szCs w:val="20"/>
          <w:bdr w:val="none" w:sz="0" w:space="0" w:color="auto" w:frame="1"/>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Pr="00DE3F73">
        <w:rPr>
          <w:rFonts w:asciiTheme="minorHAnsi" w:hAnsiTheme="minorHAnsi" w:cstheme="minorHAnsi"/>
          <w:color w:val="201F1E"/>
          <w:sz w:val="20"/>
          <w:szCs w:val="20"/>
          <w:shd w:val="clear" w:color="auto" w:fill="FFFFFF"/>
        </w:rPr>
        <w:t>o objection.</w:t>
      </w:r>
    </w:p>
    <w:p w14:paraId="4BC14897" w14:textId="77777777" w:rsidR="003C487D" w:rsidRDefault="008D3124" w:rsidP="008D3124">
      <w:pPr>
        <w:pStyle w:val="xmsonormal"/>
        <w:spacing w:before="0" w:beforeAutospacing="0" w:after="0" w:afterAutospacing="0"/>
        <w:jc w:val="both"/>
        <w:rPr>
          <w:rFonts w:asciiTheme="minorHAnsi" w:hAnsiTheme="minorHAnsi" w:cstheme="minorHAnsi"/>
          <w:color w:val="201F1E"/>
          <w:sz w:val="22"/>
          <w:szCs w:val="22"/>
          <w:shd w:val="clear" w:color="auto" w:fill="FFFFFF"/>
        </w:rPr>
      </w:pPr>
      <w:r>
        <w:rPr>
          <w:rFonts w:asciiTheme="minorHAnsi" w:hAnsiTheme="minorHAnsi" w:cstheme="minorHAnsi"/>
          <w:color w:val="201F1E"/>
          <w:sz w:val="20"/>
          <w:szCs w:val="20"/>
          <w:bdr w:val="none" w:sz="0" w:space="0" w:color="auto" w:frame="1"/>
        </w:rPr>
        <w:tab/>
      </w:r>
      <w:r w:rsidRPr="00DE3F73">
        <w:rPr>
          <w:rFonts w:asciiTheme="minorHAnsi" w:hAnsiTheme="minorHAnsi" w:cstheme="minorHAnsi"/>
          <w:color w:val="201F1E"/>
          <w:sz w:val="20"/>
          <w:szCs w:val="20"/>
          <w:bdr w:val="none" w:sz="0" w:space="0" w:color="auto" w:frame="1"/>
        </w:rPr>
        <w:t xml:space="preserve">WA/19/22/HH. </w:t>
      </w:r>
      <w:r w:rsidRPr="00DE3F73">
        <w:rPr>
          <w:rFonts w:asciiTheme="minorHAnsi" w:hAnsiTheme="minorHAnsi" w:cstheme="minorHAnsi"/>
          <w:color w:val="201F1E"/>
          <w:sz w:val="20"/>
          <w:szCs w:val="20"/>
          <w:shd w:val="clear" w:color="auto" w:fill="FFFFFF"/>
        </w:rPr>
        <w:t xml:space="preserve">13 Oaktree Cottages, Barnham Lane, Walberton. Installation of a modular ramp to provide disabled </w:t>
      </w:r>
      <w:r w:rsidR="0008030E">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access. Comment by 31 March 2022.</w:t>
      </w:r>
    </w:p>
    <w:p w14:paraId="18C76B61" w14:textId="5E7F0D1D" w:rsidR="008D3124" w:rsidRPr="00DE3F73" w:rsidRDefault="003C487D" w:rsidP="008D3124">
      <w:pPr>
        <w:pStyle w:val="xmsonormal"/>
        <w:spacing w:before="0" w:beforeAutospacing="0" w:after="0" w:afterAutospacing="0"/>
        <w:jc w:val="both"/>
        <w:rPr>
          <w:rFonts w:asciiTheme="minorHAnsi" w:hAnsiTheme="minorHAnsi" w:cstheme="minorHAnsi"/>
          <w:color w:val="201F1E"/>
          <w:sz w:val="22"/>
          <w:szCs w:val="22"/>
          <w:shd w:val="clear" w:color="auto" w:fill="FFFFFF"/>
        </w:rPr>
      </w:pPr>
      <w:r>
        <w:rPr>
          <w:rFonts w:asciiTheme="minorHAnsi" w:hAnsiTheme="minorHAnsi" w:cstheme="minorHAnsi"/>
          <w:color w:val="201F1E"/>
          <w:sz w:val="22"/>
          <w:szCs w:val="22"/>
          <w:shd w:val="clear" w:color="auto" w:fill="FFFFFF"/>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s</w:t>
      </w:r>
      <w:r w:rsidR="008D3124" w:rsidRPr="00DE3F73">
        <w:rPr>
          <w:rFonts w:asciiTheme="minorHAnsi" w:hAnsiTheme="minorHAnsi" w:cstheme="minorHAnsi"/>
          <w:color w:val="201F1E"/>
          <w:sz w:val="20"/>
          <w:szCs w:val="20"/>
          <w:shd w:val="clear" w:color="auto" w:fill="FFFFFF"/>
        </w:rPr>
        <w:t>upport.</w:t>
      </w:r>
    </w:p>
    <w:p w14:paraId="564DBE98" w14:textId="77777777" w:rsidR="003C487D" w:rsidRDefault="008D3124" w:rsidP="008D3124">
      <w:pPr>
        <w:pStyle w:val="NormalWeb"/>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ab/>
      </w:r>
      <w:r w:rsidRPr="00DE3F73">
        <w:rPr>
          <w:rFonts w:asciiTheme="minorHAnsi" w:hAnsiTheme="minorHAnsi" w:cstheme="minorHAnsi"/>
          <w:color w:val="201F1E"/>
          <w:sz w:val="20"/>
          <w:szCs w:val="20"/>
          <w:bdr w:val="none" w:sz="0" w:space="0" w:color="auto" w:frame="1"/>
          <w:shd w:val="clear" w:color="auto" w:fill="FFFFFF"/>
        </w:rPr>
        <w:t xml:space="preserve">WA/20/22/PL. </w:t>
      </w:r>
      <w:proofErr w:type="spellStart"/>
      <w:r w:rsidRPr="00DE3F73">
        <w:rPr>
          <w:rFonts w:asciiTheme="minorHAnsi" w:hAnsiTheme="minorHAnsi" w:cstheme="minorHAnsi"/>
          <w:color w:val="201F1E"/>
          <w:sz w:val="20"/>
          <w:szCs w:val="20"/>
          <w:bdr w:val="none" w:sz="0" w:space="0" w:color="auto" w:frame="1"/>
        </w:rPr>
        <w:t>Fleurie</w:t>
      </w:r>
      <w:proofErr w:type="spellEnd"/>
      <w:r w:rsidRPr="00DE3F73">
        <w:rPr>
          <w:rFonts w:asciiTheme="minorHAnsi" w:hAnsiTheme="minorHAnsi" w:cstheme="minorHAnsi"/>
          <w:color w:val="201F1E"/>
          <w:sz w:val="20"/>
          <w:szCs w:val="20"/>
          <w:bdr w:val="none" w:sz="0" w:space="0" w:color="auto" w:frame="1"/>
        </w:rPr>
        <w:t xml:space="preserve"> Lake Lane (former Star Plants Nursery), Lake Lane. Barnham. </w:t>
      </w:r>
      <w:r w:rsidRPr="00DE3F73">
        <w:rPr>
          <w:rFonts w:asciiTheme="minorHAnsi" w:hAnsiTheme="minorHAnsi" w:cstheme="minorHAnsi"/>
          <w:color w:val="201F1E"/>
          <w:sz w:val="20"/>
          <w:szCs w:val="20"/>
          <w:shd w:val="clear" w:color="auto" w:fill="FFFFFF"/>
        </w:rPr>
        <w:t xml:space="preserve">Variation of </w:t>
      </w:r>
      <w:r>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 xml:space="preserve">condition 2 imposed </w:t>
      </w:r>
      <w:r w:rsidR="0008030E">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under WA/75/20/PL relating to approved plans. Comment by 31 March 2022.</w:t>
      </w:r>
    </w:p>
    <w:p w14:paraId="356F351E" w14:textId="31B655A8" w:rsidR="008D3124" w:rsidRPr="00DE3F73" w:rsidRDefault="003C487D" w:rsidP="008D3124">
      <w:pPr>
        <w:pStyle w:val="NormalWeb"/>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s</w:t>
      </w:r>
      <w:r w:rsidR="008D3124" w:rsidRPr="00DE3F73">
        <w:rPr>
          <w:rFonts w:asciiTheme="minorHAnsi" w:hAnsiTheme="minorHAnsi" w:cstheme="minorHAnsi"/>
          <w:color w:val="201F1E"/>
          <w:sz w:val="20"/>
          <w:szCs w:val="20"/>
          <w:shd w:val="clear" w:color="auto" w:fill="FFFFFF"/>
        </w:rPr>
        <w:t>upport.</w:t>
      </w:r>
    </w:p>
    <w:p w14:paraId="2D1CA410" w14:textId="77777777" w:rsidR="003C487D" w:rsidRDefault="008D3124" w:rsidP="008D3124">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ab/>
      </w:r>
      <w:r w:rsidRPr="00DE3F73">
        <w:rPr>
          <w:rFonts w:asciiTheme="minorHAnsi" w:hAnsiTheme="minorHAnsi" w:cstheme="minorHAnsi"/>
          <w:color w:val="201F1E"/>
          <w:sz w:val="20"/>
          <w:szCs w:val="20"/>
          <w:bdr w:val="none" w:sz="0" w:space="0" w:color="auto" w:frame="1"/>
          <w:shd w:val="clear" w:color="auto" w:fill="FFFFFF"/>
        </w:rPr>
        <w:t xml:space="preserve">WA/26/22/HH. </w:t>
      </w:r>
      <w:r w:rsidRPr="00DE3F73">
        <w:rPr>
          <w:rFonts w:asciiTheme="minorHAnsi" w:hAnsiTheme="minorHAnsi" w:cstheme="minorHAnsi"/>
          <w:color w:val="201F1E"/>
          <w:sz w:val="20"/>
          <w:szCs w:val="20"/>
          <w:bdr w:val="none" w:sz="0" w:space="0" w:color="auto" w:frame="1"/>
        </w:rPr>
        <w:t xml:space="preserve">Kelsey, Eastergate Lane, Walberton. </w:t>
      </w:r>
      <w:r w:rsidRPr="00DE3F73">
        <w:rPr>
          <w:rFonts w:asciiTheme="minorHAnsi" w:hAnsiTheme="minorHAnsi" w:cstheme="minorHAnsi"/>
          <w:color w:val="201F1E"/>
          <w:sz w:val="20"/>
          <w:szCs w:val="20"/>
          <w:shd w:val="clear" w:color="auto" w:fill="FFFFFF"/>
        </w:rPr>
        <w:t xml:space="preserve">Installation of a front entrance porch and covered way, single storey </w:t>
      </w:r>
      <w:r w:rsidR="0008030E">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 xml:space="preserve">rear extension, two storey pitch roof side extension, conversion of roof space to habitable use with gable end roof, </w:t>
      </w:r>
      <w:r w:rsidR="0008030E">
        <w:rPr>
          <w:rFonts w:asciiTheme="minorHAnsi" w:hAnsiTheme="minorHAnsi" w:cstheme="minorHAnsi"/>
          <w:color w:val="201F1E"/>
          <w:sz w:val="20"/>
          <w:szCs w:val="20"/>
          <w:shd w:val="clear" w:color="auto" w:fill="FFFFFF"/>
        </w:rPr>
        <w:tab/>
      </w:r>
      <w:r w:rsidRPr="00DE3F73">
        <w:rPr>
          <w:rFonts w:asciiTheme="minorHAnsi" w:hAnsiTheme="minorHAnsi" w:cstheme="minorHAnsi"/>
          <w:color w:val="201F1E"/>
          <w:sz w:val="20"/>
          <w:szCs w:val="20"/>
          <w:shd w:val="clear" w:color="auto" w:fill="FFFFFF"/>
        </w:rPr>
        <w:t xml:space="preserve">detached </w:t>
      </w:r>
      <w:proofErr w:type="gramStart"/>
      <w:r w:rsidRPr="00DE3F73">
        <w:rPr>
          <w:rFonts w:asciiTheme="minorHAnsi" w:hAnsiTheme="minorHAnsi" w:cstheme="minorHAnsi"/>
          <w:color w:val="201F1E"/>
          <w:sz w:val="20"/>
          <w:szCs w:val="20"/>
          <w:shd w:val="clear" w:color="auto" w:fill="FFFFFF"/>
        </w:rPr>
        <w:t>carport</w:t>
      </w:r>
      <w:proofErr w:type="gramEnd"/>
      <w:r w:rsidRPr="00DE3F73">
        <w:rPr>
          <w:rFonts w:asciiTheme="minorHAnsi" w:hAnsiTheme="minorHAnsi" w:cstheme="minorHAnsi"/>
          <w:color w:val="201F1E"/>
          <w:sz w:val="20"/>
          <w:szCs w:val="20"/>
          <w:shd w:val="clear" w:color="auto" w:fill="FFFFFF"/>
        </w:rPr>
        <w:t xml:space="preserve"> and a detached summer house to rear. Comment by 7 April 2022. </w:t>
      </w:r>
    </w:p>
    <w:p w14:paraId="06558151" w14:textId="49FDE7BE" w:rsidR="008D3124" w:rsidRPr="003C487D" w:rsidRDefault="003C487D" w:rsidP="008D3124">
      <w:pPr>
        <w:pStyle w:val="xmsonormal"/>
        <w:spacing w:before="0" w:beforeAutospacing="0" w:after="0" w:afterAutospacing="0"/>
        <w:jc w:val="both"/>
        <w:rPr>
          <w:rFonts w:asciiTheme="minorHAnsi" w:hAnsiTheme="minorHAnsi" w:cstheme="minorHAnsi"/>
          <w:b/>
          <w:bCs/>
          <w:color w:val="201F1E"/>
          <w:sz w:val="20"/>
          <w:szCs w:val="20"/>
        </w:rPr>
      </w:pPr>
      <w:r>
        <w:rPr>
          <w:rFonts w:asciiTheme="minorHAnsi" w:hAnsiTheme="minorHAnsi" w:cstheme="minorHAnsi"/>
          <w:color w:val="201F1E"/>
          <w:sz w:val="20"/>
          <w:szCs w:val="20"/>
          <w:shd w:val="clear" w:color="auto" w:fill="FFFFFF"/>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Confirmed n</w:t>
      </w:r>
      <w:r w:rsidRPr="00DE3F73">
        <w:rPr>
          <w:rFonts w:asciiTheme="minorHAnsi" w:hAnsiTheme="minorHAnsi" w:cstheme="minorHAnsi"/>
          <w:color w:val="201F1E"/>
          <w:sz w:val="20"/>
          <w:szCs w:val="20"/>
          <w:shd w:val="clear" w:color="auto" w:fill="FFFFFF"/>
        </w:rPr>
        <w:t>o objection</w:t>
      </w:r>
      <w:r>
        <w:rPr>
          <w:rFonts w:asciiTheme="minorHAnsi" w:hAnsiTheme="minorHAnsi" w:cstheme="minorHAnsi"/>
          <w:color w:val="201F1E"/>
          <w:sz w:val="20"/>
          <w:szCs w:val="20"/>
          <w:shd w:val="clear" w:color="auto" w:fill="FFFFFF"/>
        </w:rPr>
        <w:t>.</w:t>
      </w:r>
    </w:p>
    <w:p w14:paraId="194EA37F" w14:textId="77777777" w:rsidR="008D3124" w:rsidRDefault="008D3124" w:rsidP="008D3124">
      <w:pPr>
        <w:pStyle w:val="xmsonormal"/>
        <w:spacing w:before="0" w:beforeAutospacing="0" w:after="0" w:afterAutospacing="0"/>
        <w:jc w:val="both"/>
        <w:rPr>
          <w:rFonts w:asciiTheme="minorHAnsi" w:hAnsiTheme="minorHAnsi" w:cstheme="minorHAnsi"/>
          <w:color w:val="201F1E"/>
          <w:sz w:val="20"/>
          <w:szCs w:val="20"/>
          <w:shd w:val="clear" w:color="auto" w:fill="FFFFFF"/>
        </w:rPr>
      </w:pPr>
    </w:p>
    <w:p w14:paraId="7DF7B356" w14:textId="77777777" w:rsidR="003C487D" w:rsidRDefault="008D3124" w:rsidP="008D3124">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p>
    <w:p w14:paraId="78E2F2E9" w14:textId="22A7E6B3" w:rsidR="008D3124" w:rsidRPr="00986A6C" w:rsidRDefault="003C487D" w:rsidP="008D3124">
      <w:pPr>
        <w:pStyle w:val="xmsonormal"/>
        <w:spacing w:before="0" w:beforeAutospacing="0" w:after="0" w:afterAutospacing="0"/>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lastRenderedPageBreak/>
        <w:tab/>
      </w:r>
      <w:r w:rsidR="008D3124" w:rsidRPr="007F73EF">
        <w:rPr>
          <w:rFonts w:asciiTheme="minorHAnsi" w:hAnsiTheme="minorHAnsi" w:cstheme="minorHAnsi"/>
          <w:color w:val="201F1E"/>
          <w:sz w:val="20"/>
          <w:szCs w:val="20"/>
          <w:u w:val="single"/>
          <w:shd w:val="clear" w:color="auto" w:fill="FFFFFF"/>
        </w:rPr>
        <w:t>2. In</w:t>
      </w:r>
      <w:r w:rsidR="008D3124">
        <w:rPr>
          <w:rFonts w:asciiTheme="minorHAnsi" w:hAnsiTheme="minorHAnsi" w:cstheme="minorHAnsi"/>
          <w:color w:val="201F1E"/>
          <w:sz w:val="20"/>
          <w:szCs w:val="20"/>
          <w:u w:val="single"/>
          <w:shd w:val="clear" w:color="auto" w:fill="FFFFFF"/>
        </w:rPr>
        <w:t xml:space="preserve"> meeting</w:t>
      </w:r>
    </w:p>
    <w:p w14:paraId="358DC231" w14:textId="3206EBF9" w:rsidR="008D3124" w:rsidRDefault="008D3124" w:rsidP="008D3124">
      <w:pPr>
        <w:jc w:val="both"/>
        <w:rPr>
          <w:rFonts w:asciiTheme="minorHAnsi" w:hAnsiTheme="minorHAnsi" w:cstheme="minorHAnsi"/>
          <w:color w:val="201F1E"/>
          <w:sz w:val="20"/>
          <w:szCs w:val="20"/>
          <w:shd w:val="clear" w:color="auto" w:fill="FFFFFF"/>
        </w:rPr>
      </w:pPr>
      <w:r>
        <w:rPr>
          <w:rFonts w:asciiTheme="minorHAnsi" w:hAnsiTheme="minorHAnsi" w:cstheme="minorHAnsi"/>
          <w:b/>
          <w:bCs/>
          <w:color w:val="000000"/>
          <w:sz w:val="20"/>
          <w:szCs w:val="20"/>
          <w:lang w:eastAsia="en-GB"/>
        </w:rPr>
        <w:tab/>
      </w:r>
      <w:r w:rsidRPr="0008030E">
        <w:rPr>
          <w:rFonts w:asciiTheme="minorHAnsi" w:hAnsiTheme="minorHAnsi" w:cstheme="minorHAnsi"/>
          <w:color w:val="000000"/>
          <w:sz w:val="20"/>
          <w:szCs w:val="20"/>
          <w:lang w:eastAsia="en-GB"/>
        </w:rPr>
        <w:t>1.</w:t>
      </w:r>
      <w:r>
        <w:rPr>
          <w:rFonts w:asciiTheme="minorHAnsi" w:hAnsiTheme="minorHAnsi" w:cstheme="minorHAnsi"/>
          <w:b/>
          <w:bCs/>
          <w:color w:val="000000"/>
          <w:sz w:val="20"/>
          <w:szCs w:val="20"/>
          <w:lang w:eastAsia="en-GB"/>
        </w:rPr>
        <w:t xml:space="preserve"> </w:t>
      </w:r>
      <w:r w:rsidRPr="00292AEF">
        <w:rPr>
          <w:rFonts w:asciiTheme="minorHAnsi" w:hAnsiTheme="minorHAnsi" w:cstheme="minorHAnsi"/>
          <w:color w:val="201F1E"/>
          <w:sz w:val="20"/>
          <w:szCs w:val="20"/>
          <w:bdr w:val="none" w:sz="0" w:space="0" w:color="auto" w:frame="1"/>
          <w:lang w:eastAsia="en-GB"/>
        </w:rPr>
        <w:t>WA/28/22/HH.</w:t>
      </w:r>
      <w:r w:rsidRPr="00292AEF">
        <w:rPr>
          <w:rFonts w:asciiTheme="minorHAnsi" w:hAnsiTheme="minorHAnsi" w:cstheme="minorHAnsi"/>
          <w:b/>
          <w:bCs/>
          <w:color w:val="201F1E"/>
          <w:sz w:val="20"/>
          <w:szCs w:val="20"/>
          <w:bdr w:val="none" w:sz="0" w:space="0" w:color="auto" w:frame="1"/>
          <w:lang w:eastAsia="en-GB"/>
        </w:rPr>
        <w:t xml:space="preserve"> </w:t>
      </w:r>
      <w:r w:rsidRPr="00292AEF">
        <w:rPr>
          <w:rFonts w:asciiTheme="minorHAnsi" w:hAnsiTheme="minorHAnsi" w:cstheme="minorHAnsi"/>
          <w:color w:val="201F1E"/>
          <w:sz w:val="20"/>
          <w:szCs w:val="20"/>
          <w:shd w:val="clear" w:color="auto" w:fill="FFFFFF"/>
        </w:rPr>
        <w:t xml:space="preserve">Brooklands 6 Burch Grove Walberton. Loft conversion with hip gable roof, rear </w:t>
      </w:r>
      <w:r>
        <w:rPr>
          <w:rFonts w:asciiTheme="minorHAnsi" w:hAnsiTheme="minorHAnsi" w:cstheme="minorHAnsi"/>
          <w:color w:val="201F1E"/>
          <w:sz w:val="20"/>
          <w:szCs w:val="20"/>
          <w:shd w:val="clear" w:color="auto" w:fill="FFFFFF"/>
        </w:rPr>
        <w:tab/>
      </w:r>
      <w:r w:rsidRPr="00292AEF">
        <w:rPr>
          <w:rFonts w:asciiTheme="minorHAnsi" w:hAnsiTheme="minorHAnsi" w:cstheme="minorHAnsi"/>
          <w:color w:val="201F1E"/>
          <w:sz w:val="20"/>
          <w:szCs w:val="20"/>
          <w:shd w:val="clear" w:color="auto" w:fill="FFFFFF"/>
        </w:rPr>
        <w:t xml:space="preserve">dormer </w:t>
      </w:r>
      <w:r>
        <w:rPr>
          <w:rFonts w:asciiTheme="minorHAnsi" w:hAnsiTheme="minorHAnsi" w:cstheme="minorHAnsi"/>
          <w:color w:val="201F1E"/>
          <w:sz w:val="20"/>
          <w:szCs w:val="20"/>
          <w:shd w:val="clear" w:color="auto" w:fill="FFFFFF"/>
        </w:rPr>
        <w:tab/>
      </w:r>
      <w:r w:rsidRPr="00292AEF">
        <w:rPr>
          <w:rFonts w:asciiTheme="minorHAnsi" w:hAnsiTheme="minorHAnsi" w:cstheme="minorHAnsi"/>
          <w:color w:val="201F1E"/>
          <w:sz w:val="20"/>
          <w:szCs w:val="20"/>
          <w:shd w:val="clear" w:color="auto" w:fill="FFFFFF"/>
        </w:rPr>
        <w:t xml:space="preserve">window and </w:t>
      </w:r>
      <w:r w:rsidR="0008030E">
        <w:rPr>
          <w:rFonts w:asciiTheme="minorHAnsi" w:hAnsiTheme="minorHAnsi" w:cstheme="minorHAnsi"/>
          <w:color w:val="201F1E"/>
          <w:sz w:val="20"/>
          <w:szCs w:val="20"/>
          <w:shd w:val="clear" w:color="auto" w:fill="FFFFFF"/>
        </w:rPr>
        <w:tab/>
      </w:r>
      <w:r w:rsidRPr="00292AEF">
        <w:rPr>
          <w:rFonts w:asciiTheme="minorHAnsi" w:hAnsiTheme="minorHAnsi" w:cstheme="minorHAnsi"/>
          <w:color w:val="201F1E"/>
          <w:sz w:val="20"/>
          <w:szCs w:val="20"/>
          <w:shd w:val="clear" w:color="auto" w:fill="FFFFFF"/>
        </w:rPr>
        <w:t xml:space="preserve">two </w:t>
      </w:r>
      <w:proofErr w:type="spellStart"/>
      <w:r w:rsidRPr="00292AEF">
        <w:rPr>
          <w:rFonts w:asciiTheme="minorHAnsi" w:hAnsiTheme="minorHAnsi" w:cstheme="minorHAnsi"/>
          <w:color w:val="201F1E"/>
          <w:sz w:val="20"/>
          <w:szCs w:val="20"/>
          <w:shd w:val="clear" w:color="auto" w:fill="FFFFFF"/>
        </w:rPr>
        <w:t>velux</w:t>
      </w:r>
      <w:proofErr w:type="spellEnd"/>
      <w:r w:rsidRPr="00292AEF">
        <w:rPr>
          <w:rFonts w:asciiTheme="minorHAnsi" w:hAnsiTheme="minorHAnsi" w:cstheme="minorHAnsi"/>
          <w:color w:val="201F1E"/>
          <w:sz w:val="20"/>
          <w:szCs w:val="20"/>
          <w:shd w:val="clear" w:color="auto" w:fill="FFFFFF"/>
        </w:rPr>
        <w:t xml:space="preserve"> windows. Comment by 14 April 2022.</w:t>
      </w:r>
    </w:p>
    <w:p w14:paraId="4E976C00" w14:textId="6968231E" w:rsidR="001218A9" w:rsidRDefault="001218A9" w:rsidP="008D3124">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N</w:t>
      </w:r>
      <w:r w:rsidRPr="00DE3F73">
        <w:rPr>
          <w:rFonts w:asciiTheme="minorHAnsi" w:hAnsiTheme="minorHAnsi" w:cstheme="minorHAnsi"/>
          <w:color w:val="201F1E"/>
          <w:sz w:val="20"/>
          <w:szCs w:val="20"/>
          <w:shd w:val="clear" w:color="auto" w:fill="FFFFFF"/>
        </w:rPr>
        <w:t>o objection.</w:t>
      </w:r>
    </w:p>
    <w:p w14:paraId="1A5F9ADC" w14:textId="5B1825EA" w:rsidR="008D3124" w:rsidRDefault="008D3124" w:rsidP="008D3124">
      <w:pPr>
        <w:jc w:val="both"/>
        <w:rPr>
          <w:rFonts w:asciiTheme="minorHAnsi" w:hAnsiTheme="minorHAnsi" w:cstheme="minorHAnsi"/>
          <w:color w:val="000000"/>
          <w:sz w:val="20"/>
          <w:szCs w:val="20"/>
        </w:rPr>
      </w:pPr>
      <w:r>
        <w:rPr>
          <w:rFonts w:asciiTheme="minorHAnsi" w:hAnsiTheme="minorHAnsi" w:cstheme="minorHAnsi"/>
          <w:color w:val="201F1E"/>
          <w:sz w:val="20"/>
          <w:szCs w:val="20"/>
          <w:shd w:val="clear" w:color="auto" w:fill="FFFFFF"/>
        </w:rPr>
        <w:tab/>
      </w:r>
      <w:r>
        <w:rPr>
          <w:rFonts w:asciiTheme="minorHAnsi" w:hAnsiTheme="minorHAnsi" w:cstheme="minorHAnsi"/>
          <w:color w:val="000000"/>
          <w:sz w:val="20"/>
          <w:szCs w:val="20"/>
        </w:rPr>
        <w:t xml:space="preserve">2. </w:t>
      </w:r>
      <w:r w:rsidRPr="00036C69">
        <w:rPr>
          <w:rFonts w:asciiTheme="minorHAnsi" w:hAnsiTheme="minorHAnsi" w:cstheme="minorHAnsi"/>
          <w:color w:val="000000"/>
          <w:sz w:val="20"/>
          <w:szCs w:val="20"/>
        </w:rPr>
        <w:t xml:space="preserve">WA/22/22/DOC. Global Technologies Racing Ltd, Arundel Road, Fontwell. Approval of details reserved by condition </w:t>
      </w:r>
      <w:r w:rsidR="0008030E">
        <w:rPr>
          <w:rFonts w:asciiTheme="minorHAnsi" w:hAnsiTheme="minorHAnsi" w:cstheme="minorHAnsi"/>
          <w:color w:val="000000"/>
          <w:sz w:val="20"/>
          <w:szCs w:val="20"/>
        </w:rPr>
        <w:tab/>
      </w:r>
      <w:r w:rsidRPr="00036C69">
        <w:rPr>
          <w:rFonts w:asciiTheme="minorHAnsi" w:hAnsiTheme="minorHAnsi" w:cstheme="minorHAnsi"/>
          <w:color w:val="000000"/>
          <w:sz w:val="20"/>
          <w:szCs w:val="20"/>
        </w:rPr>
        <w:t xml:space="preserve">imposed under WA/22/15/OUT relating to conditions12-surface water drainage scheme and 20 d)-details of forecourt </w:t>
      </w:r>
      <w:r w:rsidR="0008030E">
        <w:rPr>
          <w:rFonts w:asciiTheme="minorHAnsi" w:hAnsiTheme="minorHAnsi" w:cstheme="minorHAnsi"/>
          <w:color w:val="000000"/>
          <w:sz w:val="20"/>
          <w:szCs w:val="20"/>
        </w:rPr>
        <w:tab/>
      </w:r>
      <w:r w:rsidRPr="00036C69">
        <w:rPr>
          <w:rFonts w:asciiTheme="minorHAnsi" w:hAnsiTheme="minorHAnsi" w:cstheme="minorHAnsi"/>
          <w:color w:val="000000"/>
          <w:sz w:val="20"/>
          <w:szCs w:val="20"/>
        </w:rPr>
        <w:t xml:space="preserve">layout, </w:t>
      </w:r>
      <w:proofErr w:type="gramStart"/>
      <w:r w:rsidRPr="00036C69">
        <w:rPr>
          <w:rFonts w:asciiTheme="minorHAnsi" w:hAnsiTheme="minorHAnsi" w:cstheme="minorHAnsi"/>
          <w:color w:val="000000"/>
          <w:sz w:val="20"/>
          <w:szCs w:val="20"/>
        </w:rPr>
        <w:t>drainage</w:t>
      </w:r>
      <w:proofErr w:type="gramEnd"/>
      <w:r w:rsidRPr="00036C69">
        <w:rPr>
          <w:rFonts w:asciiTheme="minorHAnsi" w:hAnsiTheme="minorHAnsi" w:cstheme="minorHAnsi"/>
          <w:color w:val="000000"/>
          <w:sz w:val="20"/>
          <w:szCs w:val="20"/>
        </w:rPr>
        <w:t xml:space="preserve"> and lighting. Decision by 20 April 2022.</w:t>
      </w:r>
    </w:p>
    <w:p w14:paraId="0EF4EE50" w14:textId="779ACDE5" w:rsidR="001218A9" w:rsidRDefault="001218A9" w:rsidP="008D3124">
      <w:pPr>
        <w:jc w:val="both"/>
        <w:rPr>
          <w:rFonts w:asciiTheme="minorHAnsi" w:hAnsiTheme="minorHAnsi" w:cstheme="minorHAnsi"/>
          <w:color w:val="000000"/>
          <w:sz w:val="20"/>
          <w:szCs w:val="20"/>
        </w:rPr>
      </w:pPr>
      <w:r>
        <w:rPr>
          <w:rFonts w:asciiTheme="minorHAnsi" w:hAnsiTheme="minorHAnsi" w:cstheme="minorHAnsi"/>
          <w:color w:val="000000"/>
          <w:sz w:val="20"/>
          <w:szCs w:val="20"/>
        </w:rPr>
        <w:tab/>
      </w:r>
      <w:r w:rsidR="00A310B5">
        <w:rPr>
          <w:rFonts w:asciiTheme="minorHAnsi" w:hAnsiTheme="minorHAnsi" w:cstheme="minorHAnsi"/>
          <w:color w:val="000000"/>
          <w:sz w:val="20"/>
          <w:szCs w:val="20"/>
        </w:rPr>
        <w:t xml:space="preserve">Cllr Mrs Clark noted that this application is not in Walberton Parish. </w:t>
      </w:r>
      <w:r>
        <w:rPr>
          <w:rFonts w:asciiTheme="minorHAnsi" w:hAnsiTheme="minorHAnsi" w:cstheme="minorHAnsi"/>
          <w:color w:val="000000"/>
          <w:sz w:val="20"/>
          <w:szCs w:val="20"/>
        </w:rPr>
        <w:t xml:space="preserve">Cllr Vawer reported that he had emailed ADC Planning </w:t>
      </w:r>
      <w:r w:rsidR="00A310B5">
        <w:rPr>
          <w:rFonts w:asciiTheme="minorHAnsi" w:hAnsiTheme="minorHAnsi" w:cstheme="minorHAnsi"/>
          <w:color w:val="000000"/>
          <w:sz w:val="20"/>
          <w:szCs w:val="20"/>
        </w:rPr>
        <w:tab/>
      </w:r>
      <w:r>
        <w:rPr>
          <w:rFonts w:asciiTheme="minorHAnsi" w:hAnsiTheme="minorHAnsi" w:cstheme="minorHAnsi"/>
          <w:color w:val="000000"/>
          <w:sz w:val="20"/>
          <w:szCs w:val="20"/>
        </w:rPr>
        <w:t>as some of the documents</w:t>
      </w:r>
      <w:r w:rsidR="00992EB2">
        <w:rPr>
          <w:rFonts w:asciiTheme="minorHAnsi" w:hAnsiTheme="minorHAnsi" w:cstheme="minorHAnsi"/>
          <w:color w:val="000000"/>
          <w:sz w:val="20"/>
          <w:szCs w:val="20"/>
        </w:rPr>
        <w:t xml:space="preserve"> a</w:t>
      </w:r>
      <w:r>
        <w:rPr>
          <w:rFonts w:asciiTheme="minorHAnsi" w:hAnsiTheme="minorHAnsi" w:cstheme="minorHAnsi"/>
          <w:color w:val="000000"/>
          <w:sz w:val="20"/>
          <w:szCs w:val="20"/>
        </w:rPr>
        <w:t>re illegible</w:t>
      </w:r>
      <w:r w:rsidR="00A310B5">
        <w:rPr>
          <w:rFonts w:asciiTheme="minorHAnsi" w:hAnsiTheme="minorHAnsi" w:cstheme="minorHAnsi"/>
          <w:color w:val="000000"/>
          <w:sz w:val="20"/>
          <w:szCs w:val="20"/>
        </w:rPr>
        <w:t xml:space="preserve">. He has spoken with Barnham &amp; Eastergate PC who are objecting. The drainage </w:t>
      </w:r>
      <w:r w:rsidR="00A310B5">
        <w:rPr>
          <w:rFonts w:asciiTheme="minorHAnsi" w:hAnsiTheme="minorHAnsi" w:cstheme="minorHAnsi"/>
          <w:color w:val="000000"/>
          <w:sz w:val="20"/>
          <w:szCs w:val="20"/>
        </w:rPr>
        <w:tab/>
        <w:t>engineer has reported that the drainage is inadequate.</w:t>
      </w:r>
    </w:p>
    <w:p w14:paraId="2210C449" w14:textId="3A5BBC81" w:rsidR="00A310B5" w:rsidRPr="00292AEF" w:rsidRDefault="00A310B5" w:rsidP="008D3124">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Object. Cllr Vawer to prepare draft objection.</w:t>
      </w:r>
    </w:p>
    <w:p w14:paraId="60C4A138" w14:textId="6C5B80D8" w:rsidR="008D3124" w:rsidRDefault="008D3124" w:rsidP="008D3124">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bdr w:val="none" w:sz="0" w:space="0" w:color="auto" w:frame="1"/>
          <w:shd w:val="clear" w:color="auto" w:fill="FFFFFF"/>
        </w:rPr>
        <w:tab/>
        <w:t xml:space="preserve">3. </w:t>
      </w:r>
      <w:r w:rsidRPr="00292AEF">
        <w:rPr>
          <w:rFonts w:asciiTheme="minorHAnsi" w:hAnsiTheme="minorHAnsi" w:cstheme="minorHAnsi"/>
          <w:color w:val="201F1E"/>
          <w:sz w:val="20"/>
          <w:szCs w:val="20"/>
          <w:bdr w:val="none" w:sz="0" w:space="0" w:color="auto" w:frame="1"/>
          <w:shd w:val="clear" w:color="auto" w:fill="FFFFFF"/>
        </w:rPr>
        <w:t>WA/29/22/PL.</w:t>
      </w:r>
      <w:r w:rsidRPr="00292AEF">
        <w:rPr>
          <w:rFonts w:asciiTheme="minorHAnsi" w:hAnsiTheme="minorHAnsi" w:cstheme="minorHAnsi"/>
          <w:b/>
          <w:bCs/>
          <w:color w:val="201F1E"/>
          <w:sz w:val="20"/>
          <w:szCs w:val="20"/>
          <w:bdr w:val="none" w:sz="0" w:space="0" w:color="auto" w:frame="1"/>
          <w:shd w:val="clear" w:color="auto" w:fill="FFFFFF"/>
        </w:rPr>
        <w:t xml:space="preserve"> </w:t>
      </w:r>
      <w:r w:rsidRPr="00292AEF">
        <w:rPr>
          <w:rFonts w:asciiTheme="minorHAnsi" w:hAnsiTheme="minorHAnsi" w:cstheme="minorHAnsi"/>
          <w:color w:val="201F1E"/>
          <w:sz w:val="20"/>
          <w:szCs w:val="20"/>
          <w:shd w:val="clear" w:color="auto" w:fill="FFFFFF"/>
        </w:rPr>
        <w:t xml:space="preserve">Lower Farm, Yapton Lane, Walberton. Construction of 5 hectares of glasshouses, a service area &amp; a </w:t>
      </w:r>
      <w:r w:rsidR="0008030E">
        <w:rPr>
          <w:rFonts w:asciiTheme="minorHAnsi" w:hAnsiTheme="minorHAnsi" w:cstheme="minorHAnsi"/>
          <w:color w:val="201F1E"/>
          <w:sz w:val="20"/>
          <w:szCs w:val="20"/>
          <w:shd w:val="clear" w:color="auto" w:fill="FFFFFF"/>
        </w:rPr>
        <w:tab/>
      </w:r>
      <w:r w:rsidRPr="00292AEF">
        <w:rPr>
          <w:rFonts w:asciiTheme="minorHAnsi" w:hAnsiTheme="minorHAnsi" w:cstheme="minorHAnsi"/>
          <w:color w:val="201F1E"/>
          <w:sz w:val="20"/>
          <w:szCs w:val="20"/>
          <w:shd w:val="clear" w:color="auto" w:fill="FFFFFF"/>
        </w:rPr>
        <w:t>reservoir on agricultural land. WA/62/20/PL Conditions(s) Condition #2. Comment by 30 April 2022. </w:t>
      </w:r>
    </w:p>
    <w:p w14:paraId="0D6AD276" w14:textId="30B2C1B3" w:rsidR="00A310B5" w:rsidRPr="0008030E" w:rsidRDefault="00A310B5" w:rsidP="008D3124">
      <w:pPr>
        <w:jc w:val="both"/>
        <w:rPr>
          <w:rFonts w:asciiTheme="minorHAnsi" w:hAnsiTheme="minorHAnsi" w:cstheme="minorHAnsi"/>
          <w:color w:val="201F1E"/>
          <w:sz w:val="20"/>
          <w:szCs w:val="20"/>
          <w:shd w:val="clear" w:color="auto" w:fill="FFFFFF"/>
        </w:rPr>
      </w:pPr>
      <w:r>
        <w:rPr>
          <w:rFonts w:asciiTheme="minorHAnsi" w:hAnsiTheme="minorHAnsi" w:cstheme="minorHAnsi"/>
          <w:color w:val="201F1E"/>
          <w:sz w:val="20"/>
          <w:szCs w:val="20"/>
          <w:shd w:val="clear" w:color="auto" w:fill="FFFFFF"/>
        </w:rPr>
        <w:tab/>
      </w:r>
      <w:r w:rsidRPr="003C487D">
        <w:rPr>
          <w:rFonts w:asciiTheme="minorHAnsi" w:hAnsiTheme="minorHAnsi" w:cstheme="minorHAnsi"/>
          <w:color w:val="201F1E"/>
          <w:sz w:val="20"/>
          <w:szCs w:val="20"/>
          <w:u w:val="single"/>
          <w:shd w:val="clear" w:color="auto" w:fill="FFFFFF"/>
        </w:rPr>
        <w:t>Resolved</w:t>
      </w:r>
      <w:r>
        <w:rPr>
          <w:rFonts w:asciiTheme="minorHAnsi" w:hAnsiTheme="minorHAnsi" w:cstheme="minorHAnsi"/>
          <w:color w:val="201F1E"/>
          <w:sz w:val="20"/>
          <w:szCs w:val="20"/>
          <w:shd w:val="clear" w:color="auto" w:fill="FFFFFF"/>
        </w:rPr>
        <w:t>: Support (Neighbourhood Plan Horticultural policy)</w:t>
      </w:r>
      <w:r w:rsidRPr="00DE3F73">
        <w:rPr>
          <w:rFonts w:asciiTheme="minorHAnsi" w:hAnsiTheme="minorHAnsi" w:cstheme="minorHAnsi"/>
          <w:color w:val="201F1E"/>
          <w:sz w:val="20"/>
          <w:szCs w:val="20"/>
          <w:shd w:val="clear" w:color="auto" w:fill="FFFFFF"/>
        </w:rPr>
        <w:t>.</w:t>
      </w:r>
    </w:p>
    <w:p w14:paraId="590D11A7" w14:textId="1345F176" w:rsidR="005F0FD7" w:rsidRDefault="008D3124" w:rsidP="008D3124">
      <w:pPr>
        <w:jc w:val="both"/>
        <w:rPr>
          <w:rFonts w:asciiTheme="minorHAnsi" w:hAnsiTheme="minorHAnsi" w:cstheme="minorHAnsi"/>
          <w:b/>
          <w:bCs/>
          <w:color w:val="000000"/>
          <w:sz w:val="20"/>
          <w:szCs w:val="20"/>
          <w:lang w:eastAsia="en-GB"/>
        </w:rPr>
      </w:pPr>
      <w:r w:rsidRPr="00D043E5">
        <w:rPr>
          <w:rFonts w:asciiTheme="minorHAnsi" w:hAnsiTheme="minorHAnsi" w:cstheme="minorHAnsi"/>
          <w:b/>
          <w:bCs/>
          <w:color w:val="000000"/>
          <w:sz w:val="20"/>
          <w:szCs w:val="20"/>
          <w:lang w:eastAsia="en-GB"/>
        </w:rPr>
        <w:t xml:space="preserve">   </w:t>
      </w:r>
      <w:r>
        <w:rPr>
          <w:rFonts w:asciiTheme="minorHAnsi" w:hAnsiTheme="minorHAnsi" w:cstheme="minorHAnsi"/>
          <w:b/>
          <w:bCs/>
          <w:color w:val="000000"/>
          <w:sz w:val="20"/>
          <w:szCs w:val="20"/>
          <w:lang w:eastAsia="en-GB"/>
        </w:rPr>
        <w:t xml:space="preserve"> </w:t>
      </w:r>
    </w:p>
    <w:p w14:paraId="5D898862" w14:textId="1BEDB664" w:rsidR="008D3124" w:rsidRPr="005F0FD7" w:rsidRDefault="005F0FD7" w:rsidP="008D3124">
      <w:pPr>
        <w:jc w:val="both"/>
        <w:rPr>
          <w:rFonts w:asciiTheme="minorHAnsi" w:hAnsiTheme="minorHAnsi" w:cstheme="minorHAnsi"/>
          <w:b/>
          <w:bCs/>
          <w:color w:val="000000"/>
          <w:sz w:val="20"/>
          <w:szCs w:val="20"/>
          <w:lang w:eastAsia="en-GB"/>
        </w:rPr>
      </w:pPr>
      <w:r>
        <w:rPr>
          <w:rFonts w:asciiTheme="minorHAnsi" w:hAnsiTheme="minorHAnsi" w:cstheme="minorHAnsi"/>
          <w:b/>
          <w:bCs/>
          <w:color w:val="000000"/>
          <w:sz w:val="20"/>
          <w:szCs w:val="20"/>
          <w:lang w:eastAsia="en-GB"/>
        </w:rPr>
        <w:t>181/22</w:t>
      </w:r>
      <w:r>
        <w:rPr>
          <w:rFonts w:asciiTheme="minorHAnsi" w:hAnsiTheme="minorHAnsi" w:cstheme="minorHAnsi"/>
          <w:b/>
          <w:bCs/>
          <w:color w:val="000000"/>
          <w:sz w:val="20"/>
          <w:szCs w:val="20"/>
          <w:lang w:eastAsia="en-GB"/>
        </w:rPr>
        <w:tab/>
      </w:r>
      <w:r w:rsidR="008D3124" w:rsidRPr="007008DB">
        <w:rPr>
          <w:rFonts w:asciiTheme="minorHAnsi" w:hAnsiTheme="minorHAnsi" w:cstheme="minorBidi"/>
          <w:b/>
          <w:bCs/>
          <w:color w:val="000000"/>
          <w:sz w:val="20"/>
          <w:szCs w:val="20"/>
          <w:shd w:val="clear" w:color="auto" w:fill="FFFFFF"/>
        </w:rPr>
        <w:t>Planning decisions</w:t>
      </w:r>
    </w:p>
    <w:p w14:paraId="52C7F2EF" w14:textId="6CE8553B" w:rsidR="008D3124" w:rsidRDefault="008D3124" w:rsidP="005F0FD7">
      <w:pPr>
        <w:jc w:val="both"/>
        <w:rPr>
          <w:rFonts w:asciiTheme="minorHAnsi" w:hAnsiTheme="minorHAnsi" w:cstheme="minorHAnsi"/>
          <w:color w:val="000000"/>
          <w:sz w:val="20"/>
          <w:szCs w:val="20"/>
        </w:rPr>
      </w:pPr>
      <w:r w:rsidRPr="0086652F">
        <w:rPr>
          <w:rFonts w:asciiTheme="minorHAnsi" w:hAnsiTheme="minorHAnsi" w:cstheme="minorHAnsi"/>
          <w:color w:val="000000"/>
          <w:sz w:val="20"/>
          <w:szCs w:val="20"/>
        </w:rPr>
        <w:tab/>
      </w:r>
      <w:r w:rsidR="005F0FD7">
        <w:rPr>
          <w:rFonts w:asciiTheme="minorHAnsi" w:hAnsiTheme="minorHAnsi" w:cstheme="minorHAnsi"/>
          <w:color w:val="000000"/>
          <w:sz w:val="20"/>
          <w:szCs w:val="20"/>
        </w:rPr>
        <w:t>The seven decisions made by ADC planning as per the agenda were noted.</w:t>
      </w:r>
    </w:p>
    <w:p w14:paraId="391DEB9F" w14:textId="77777777" w:rsidR="005F0FD7" w:rsidRDefault="005F0FD7" w:rsidP="008D3124">
      <w:pPr>
        <w:jc w:val="both"/>
        <w:rPr>
          <w:rFonts w:asciiTheme="minorHAnsi" w:hAnsiTheme="minorHAnsi" w:cstheme="minorHAnsi"/>
          <w:b/>
          <w:bCs/>
          <w:color w:val="000000"/>
          <w:sz w:val="20"/>
          <w:szCs w:val="20"/>
          <w:lang w:eastAsia="en-GB"/>
        </w:rPr>
      </w:pPr>
    </w:p>
    <w:p w14:paraId="622C931B" w14:textId="19B739E5" w:rsidR="008D3124" w:rsidRDefault="005F0FD7" w:rsidP="008D3124">
      <w:pPr>
        <w:jc w:val="both"/>
        <w:rPr>
          <w:rFonts w:asciiTheme="minorHAnsi" w:hAnsiTheme="minorHAnsi" w:cstheme="minorHAnsi"/>
          <w:b/>
          <w:bCs/>
          <w:color w:val="000000"/>
          <w:sz w:val="20"/>
          <w:szCs w:val="20"/>
          <w:lang w:eastAsia="en-GB"/>
        </w:rPr>
      </w:pPr>
      <w:r>
        <w:rPr>
          <w:rFonts w:asciiTheme="minorHAnsi" w:hAnsiTheme="minorHAnsi" w:cstheme="minorHAnsi"/>
          <w:b/>
          <w:bCs/>
          <w:color w:val="000000"/>
          <w:sz w:val="20"/>
          <w:szCs w:val="20"/>
          <w:lang w:eastAsia="en-GB"/>
        </w:rPr>
        <w:t>182/22</w:t>
      </w:r>
      <w:r>
        <w:rPr>
          <w:rFonts w:asciiTheme="minorHAnsi" w:hAnsiTheme="minorHAnsi" w:cstheme="minorHAnsi"/>
          <w:b/>
          <w:bCs/>
          <w:color w:val="000000"/>
          <w:sz w:val="20"/>
          <w:szCs w:val="20"/>
          <w:lang w:eastAsia="en-GB"/>
        </w:rPr>
        <w:tab/>
      </w:r>
      <w:r w:rsidR="008D3124" w:rsidRPr="00513929">
        <w:rPr>
          <w:rFonts w:asciiTheme="minorHAnsi" w:hAnsiTheme="minorHAnsi" w:cstheme="minorHAnsi"/>
          <w:b/>
          <w:bCs/>
          <w:color w:val="000000"/>
          <w:sz w:val="20"/>
          <w:szCs w:val="20"/>
          <w:lang w:eastAsia="en-GB"/>
        </w:rPr>
        <w:t>Enforcement</w:t>
      </w:r>
    </w:p>
    <w:p w14:paraId="0D1C2269" w14:textId="366F2AA3" w:rsidR="00871E30" w:rsidRDefault="008D3124" w:rsidP="008D3124">
      <w:pPr>
        <w:jc w:val="both"/>
        <w:textAlignment w:val="baseline"/>
        <w:rPr>
          <w:rFonts w:asciiTheme="minorHAnsi" w:hAnsiTheme="minorHAnsi" w:cstheme="minorHAnsi"/>
          <w:sz w:val="20"/>
          <w:szCs w:val="20"/>
        </w:rPr>
      </w:pPr>
      <w:r>
        <w:rPr>
          <w:rFonts w:asciiTheme="minorHAnsi" w:hAnsiTheme="minorHAnsi" w:cstheme="minorHAnsi"/>
          <w:b/>
          <w:bCs/>
          <w:color w:val="000000"/>
          <w:sz w:val="20"/>
          <w:szCs w:val="20"/>
          <w:lang w:eastAsia="en-GB"/>
        </w:rPr>
        <w:tab/>
      </w:r>
      <w:r w:rsidRPr="009E7CFA">
        <w:rPr>
          <w:rFonts w:asciiTheme="minorHAnsi" w:hAnsiTheme="minorHAnsi" w:cstheme="minorHAnsi"/>
          <w:sz w:val="20"/>
          <w:szCs w:val="20"/>
        </w:rPr>
        <w:t xml:space="preserve"> </w:t>
      </w:r>
      <w:r w:rsidR="00871E30">
        <w:rPr>
          <w:rFonts w:asciiTheme="minorHAnsi" w:hAnsiTheme="minorHAnsi" w:cstheme="minorHAnsi"/>
          <w:sz w:val="20"/>
          <w:szCs w:val="20"/>
        </w:rPr>
        <w:t xml:space="preserve">The Clerk reported that he had asked ADC for an update on the following </w:t>
      </w:r>
      <w:r w:rsidR="00F93A7B">
        <w:rPr>
          <w:rFonts w:asciiTheme="minorHAnsi" w:hAnsiTheme="minorHAnsi" w:cstheme="minorHAnsi"/>
          <w:sz w:val="20"/>
          <w:szCs w:val="20"/>
        </w:rPr>
        <w:t>enforcement case:</w:t>
      </w:r>
    </w:p>
    <w:p w14:paraId="61C374D2" w14:textId="621D7498" w:rsidR="00F93A7B" w:rsidRDefault="00F93A7B" w:rsidP="008D3124">
      <w:pPr>
        <w:jc w:val="both"/>
        <w:textAlignment w:val="baseline"/>
        <w:rPr>
          <w:rFonts w:asciiTheme="minorHAnsi" w:hAnsiTheme="minorHAnsi" w:cstheme="minorHAnsi"/>
          <w:sz w:val="20"/>
          <w:szCs w:val="20"/>
        </w:rPr>
      </w:pPr>
      <w:r>
        <w:rPr>
          <w:rFonts w:asciiTheme="minorHAnsi" w:hAnsiTheme="minorHAnsi" w:cstheme="minorHAnsi"/>
          <w:sz w:val="20"/>
          <w:szCs w:val="20"/>
        </w:rPr>
        <w:tab/>
        <w:t xml:space="preserve">1. Stoneybrook Farm, Eastergate Lane. ADC had responded to say the case has been reviewed and there is no material </w:t>
      </w:r>
      <w:r>
        <w:rPr>
          <w:rFonts w:asciiTheme="minorHAnsi" w:hAnsiTheme="minorHAnsi" w:cstheme="minorHAnsi"/>
          <w:sz w:val="20"/>
          <w:szCs w:val="20"/>
        </w:rPr>
        <w:tab/>
        <w:t>reason based on planning policy and any complaints received that there is an unacceptable planning harm has arisen.</w:t>
      </w:r>
    </w:p>
    <w:p w14:paraId="1F0EE069" w14:textId="5E892F89" w:rsidR="00F93A7B" w:rsidRDefault="00F93A7B" w:rsidP="008D3124">
      <w:pPr>
        <w:jc w:val="both"/>
        <w:textAlignment w:val="baseline"/>
        <w:rPr>
          <w:rFonts w:asciiTheme="minorHAnsi" w:hAnsiTheme="minorHAnsi" w:cstheme="minorHAnsi"/>
          <w:sz w:val="20"/>
          <w:szCs w:val="20"/>
        </w:rPr>
      </w:pPr>
      <w:r>
        <w:rPr>
          <w:rFonts w:asciiTheme="minorHAnsi" w:hAnsiTheme="minorHAnsi" w:cstheme="minorHAnsi"/>
          <w:sz w:val="20"/>
          <w:szCs w:val="20"/>
        </w:rPr>
        <w:tab/>
        <w:t xml:space="preserve">2. Cherry Tree Nursery, Eastergate Lane. ADC had responded to say that the case had been referred as the case officer </w:t>
      </w:r>
      <w:r>
        <w:rPr>
          <w:rFonts w:asciiTheme="minorHAnsi" w:hAnsiTheme="minorHAnsi" w:cstheme="minorHAnsi"/>
          <w:sz w:val="20"/>
          <w:szCs w:val="20"/>
        </w:rPr>
        <w:tab/>
        <w:t>has left.</w:t>
      </w:r>
    </w:p>
    <w:p w14:paraId="4FF17655" w14:textId="04658FD8" w:rsidR="00F93A7B" w:rsidRDefault="00F93A7B" w:rsidP="008D3124">
      <w:pPr>
        <w:jc w:val="both"/>
        <w:textAlignment w:val="baseline"/>
        <w:rPr>
          <w:rFonts w:asciiTheme="minorHAnsi" w:hAnsiTheme="minorHAnsi" w:cstheme="minorHAnsi"/>
          <w:sz w:val="20"/>
          <w:szCs w:val="20"/>
        </w:rPr>
      </w:pPr>
      <w:r>
        <w:rPr>
          <w:rFonts w:asciiTheme="minorHAnsi" w:hAnsiTheme="minorHAnsi" w:cstheme="minorHAnsi"/>
          <w:sz w:val="20"/>
          <w:szCs w:val="20"/>
        </w:rPr>
        <w:tab/>
        <w:t xml:space="preserve">3. Greenway, Arundel Road. ADC had responded to say that </w:t>
      </w:r>
      <w:r w:rsidR="00912946">
        <w:rPr>
          <w:rFonts w:asciiTheme="minorHAnsi" w:hAnsiTheme="minorHAnsi" w:cstheme="minorHAnsi"/>
          <w:sz w:val="20"/>
          <w:szCs w:val="20"/>
        </w:rPr>
        <w:t>t</w:t>
      </w:r>
      <w:r>
        <w:rPr>
          <w:rFonts w:asciiTheme="minorHAnsi" w:hAnsiTheme="minorHAnsi" w:cstheme="minorHAnsi"/>
          <w:sz w:val="20"/>
          <w:szCs w:val="20"/>
        </w:rPr>
        <w:t xml:space="preserve">hey are currently unable to investigate alleged cases as 4 of </w:t>
      </w:r>
      <w:r>
        <w:rPr>
          <w:rFonts w:asciiTheme="minorHAnsi" w:hAnsiTheme="minorHAnsi" w:cstheme="minorHAnsi"/>
          <w:sz w:val="20"/>
          <w:szCs w:val="20"/>
        </w:rPr>
        <w:tab/>
        <w:t>their 5 enforcement officers have left the council. Until replacements are found, the case will remain unattended.</w:t>
      </w:r>
    </w:p>
    <w:p w14:paraId="474C059E" w14:textId="21A34936" w:rsidR="00221259" w:rsidRDefault="00221259" w:rsidP="008D3124">
      <w:pPr>
        <w:jc w:val="both"/>
        <w:textAlignment w:val="baseline"/>
        <w:rPr>
          <w:rFonts w:asciiTheme="minorHAnsi" w:hAnsiTheme="minorHAnsi" w:cstheme="minorHAnsi"/>
          <w:sz w:val="20"/>
          <w:szCs w:val="20"/>
        </w:rPr>
      </w:pPr>
      <w:r>
        <w:rPr>
          <w:rFonts w:asciiTheme="minorHAnsi" w:hAnsiTheme="minorHAnsi" w:cstheme="minorHAnsi"/>
          <w:sz w:val="20"/>
          <w:szCs w:val="20"/>
        </w:rPr>
        <w:tab/>
        <w:t xml:space="preserve">The lack of ADC enforcement in the above matters was discussed. Cllr Vawer agreed to draft a formal letter of complaint </w:t>
      </w:r>
      <w:r>
        <w:rPr>
          <w:rFonts w:asciiTheme="minorHAnsi" w:hAnsiTheme="minorHAnsi" w:cstheme="minorHAnsi"/>
          <w:sz w:val="20"/>
          <w:szCs w:val="20"/>
        </w:rPr>
        <w:tab/>
        <w:t xml:space="preserve">to the CEO and Cllr Grant Roberts expressing dissatisfaction in the enforement service provided </w:t>
      </w:r>
    </w:p>
    <w:p w14:paraId="2AFA959C" w14:textId="77777777" w:rsidR="005F0FD7" w:rsidRDefault="005F0FD7" w:rsidP="008D3124">
      <w:pPr>
        <w:textAlignment w:val="baseline"/>
        <w:rPr>
          <w:rFonts w:asciiTheme="minorHAnsi" w:hAnsiTheme="minorHAnsi" w:cstheme="minorHAnsi"/>
          <w:sz w:val="20"/>
          <w:szCs w:val="20"/>
        </w:rPr>
      </w:pPr>
    </w:p>
    <w:p w14:paraId="2265514D" w14:textId="0D9A032F" w:rsidR="008D3124" w:rsidRPr="005F0FD7" w:rsidRDefault="005F0FD7" w:rsidP="008D3124">
      <w:pPr>
        <w:textAlignment w:val="baseline"/>
        <w:rPr>
          <w:rFonts w:asciiTheme="minorHAnsi" w:hAnsiTheme="minorHAnsi" w:cstheme="minorHAnsi"/>
          <w:b/>
          <w:bCs/>
          <w:color w:val="000000"/>
          <w:sz w:val="20"/>
          <w:szCs w:val="20"/>
          <w:shd w:val="clear" w:color="auto" w:fill="FFFFFF"/>
        </w:rPr>
      </w:pPr>
      <w:r w:rsidRPr="005F0FD7">
        <w:rPr>
          <w:rFonts w:asciiTheme="minorHAnsi" w:hAnsiTheme="minorHAnsi" w:cstheme="minorHAnsi"/>
          <w:b/>
          <w:bCs/>
          <w:sz w:val="20"/>
          <w:szCs w:val="20"/>
        </w:rPr>
        <w:t>183/22</w:t>
      </w:r>
      <w:r w:rsidRPr="005F0FD7">
        <w:rPr>
          <w:rFonts w:asciiTheme="minorHAnsi" w:hAnsiTheme="minorHAnsi" w:cstheme="minorHAnsi"/>
          <w:b/>
          <w:bCs/>
          <w:sz w:val="20"/>
          <w:szCs w:val="20"/>
        </w:rPr>
        <w:tab/>
      </w:r>
      <w:r w:rsidR="008D3124" w:rsidRPr="005F0FD7">
        <w:rPr>
          <w:rFonts w:asciiTheme="minorHAnsi" w:hAnsiTheme="minorHAnsi" w:cstheme="minorHAnsi"/>
          <w:b/>
          <w:bCs/>
          <w:sz w:val="20"/>
          <w:szCs w:val="20"/>
        </w:rPr>
        <w:t>Appeals</w:t>
      </w:r>
    </w:p>
    <w:p w14:paraId="23ECAAE6" w14:textId="3B50765B" w:rsidR="008D3124" w:rsidRDefault="008D3124" w:rsidP="008D3124">
      <w:pPr>
        <w:jc w:val="both"/>
        <w:textAlignment w:val="baseline"/>
        <w:rPr>
          <w:rFonts w:asciiTheme="minorHAnsi" w:hAnsiTheme="minorHAnsi" w:cstheme="minorHAnsi"/>
          <w:sz w:val="20"/>
          <w:szCs w:val="20"/>
        </w:rPr>
      </w:pPr>
      <w:r>
        <w:rPr>
          <w:rFonts w:asciiTheme="minorHAnsi" w:hAnsiTheme="minorHAnsi" w:cstheme="minorHAnsi"/>
          <w:sz w:val="20"/>
          <w:szCs w:val="20"/>
        </w:rPr>
        <w:tab/>
        <w:t xml:space="preserve">The appeal hearing for land west of </w:t>
      </w:r>
      <w:proofErr w:type="spellStart"/>
      <w:r>
        <w:rPr>
          <w:rFonts w:asciiTheme="minorHAnsi" w:hAnsiTheme="minorHAnsi" w:cstheme="minorHAnsi"/>
          <w:sz w:val="20"/>
          <w:szCs w:val="20"/>
        </w:rPr>
        <w:t>Tye</w:t>
      </w:r>
      <w:proofErr w:type="spellEnd"/>
      <w:r>
        <w:rPr>
          <w:rFonts w:asciiTheme="minorHAnsi" w:hAnsiTheme="minorHAnsi" w:cstheme="minorHAnsi"/>
          <w:sz w:val="20"/>
          <w:szCs w:val="20"/>
        </w:rPr>
        <w:t xml:space="preserve"> Lane WA/68/20/OUT on 13 – 14 April 2022</w:t>
      </w:r>
      <w:r w:rsidR="00912946">
        <w:rPr>
          <w:rFonts w:asciiTheme="minorHAnsi" w:hAnsiTheme="minorHAnsi" w:cstheme="minorHAnsi"/>
          <w:sz w:val="20"/>
          <w:szCs w:val="20"/>
        </w:rPr>
        <w:t xml:space="preserve"> was noted.</w:t>
      </w:r>
      <w:r>
        <w:rPr>
          <w:rFonts w:asciiTheme="minorHAnsi" w:hAnsiTheme="minorHAnsi" w:cstheme="minorHAnsi"/>
          <w:sz w:val="20"/>
          <w:szCs w:val="20"/>
        </w:rPr>
        <w:t xml:space="preserve"> </w:t>
      </w:r>
    </w:p>
    <w:p w14:paraId="49650EAC" w14:textId="77777777" w:rsidR="008D3124" w:rsidRDefault="008D3124" w:rsidP="008D3124">
      <w:pPr>
        <w:jc w:val="both"/>
        <w:textAlignment w:val="baseline"/>
        <w:rPr>
          <w:rFonts w:asciiTheme="minorHAnsi" w:hAnsiTheme="minorHAnsi" w:cstheme="minorHAnsi"/>
          <w:sz w:val="20"/>
          <w:szCs w:val="20"/>
        </w:rPr>
      </w:pPr>
      <w:r>
        <w:rPr>
          <w:rFonts w:asciiTheme="minorHAnsi" w:hAnsiTheme="minorHAnsi" w:cstheme="minorHAnsi"/>
          <w:sz w:val="20"/>
          <w:szCs w:val="20"/>
        </w:rPr>
        <w:t xml:space="preserve">       </w:t>
      </w:r>
    </w:p>
    <w:p w14:paraId="63894910" w14:textId="551AEDC1" w:rsidR="008D3124" w:rsidRPr="009C4F4C" w:rsidRDefault="009C4F4C" w:rsidP="008D3124">
      <w:pPr>
        <w:jc w:val="both"/>
        <w:textAlignment w:val="baseline"/>
        <w:rPr>
          <w:rFonts w:asciiTheme="minorHAnsi" w:hAnsiTheme="minorHAnsi" w:cstheme="minorHAnsi"/>
          <w:b/>
          <w:bCs/>
          <w:sz w:val="20"/>
          <w:szCs w:val="20"/>
        </w:rPr>
      </w:pPr>
      <w:r w:rsidRPr="009C4F4C">
        <w:rPr>
          <w:rFonts w:asciiTheme="minorHAnsi" w:hAnsiTheme="minorHAnsi" w:cstheme="minorHAnsi"/>
          <w:b/>
          <w:bCs/>
          <w:sz w:val="20"/>
          <w:szCs w:val="20"/>
        </w:rPr>
        <w:t>184/22</w:t>
      </w:r>
      <w:r w:rsidRPr="009C4F4C">
        <w:rPr>
          <w:rFonts w:asciiTheme="minorHAnsi" w:hAnsiTheme="minorHAnsi" w:cstheme="minorHAnsi"/>
          <w:b/>
          <w:bCs/>
          <w:sz w:val="20"/>
          <w:szCs w:val="20"/>
        </w:rPr>
        <w:tab/>
        <w:t>T</w:t>
      </w:r>
      <w:r w:rsidR="008D3124" w:rsidRPr="009C4F4C">
        <w:rPr>
          <w:rFonts w:asciiTheme="minorHAnsi" w:hAnsiTheme="minorHAnsi" w:cstheme="minorHAnsi"/>
          <w:b/>
          <w:bCs/>
          <w:sz w:val="20"/>
          <w:szCs w:val="20"/>
        </w:rPr>
        <w:t>ree Preservation Orders</w:t>
      </w:r>
    </w:p>
    <w:p w14:paraId="24B70B84" w14:textId="77777777" w:rsidR="009C4F4C" w:rsidRDefault="008D3124" w:rsidP="009C4F4C">
      <w:pPr>
        <w:jc w:val="both"/>
        <w:textAlignment w:val="baseline"/>
        <w:rPr>
          <w:rFonts w:asciiTheme="minorHAnsi" w:hAnsiTheme="minorHAnsi" w:cstheme="minorHAnsi"/>
          <w:b/>
          <w:bCs/>
          <w:color w:val="000000"/>
          <w:sz w:val="20"/>
          <w:szCs w:val="20"/>
          <w:u w:val="single"/>
          <w:shd w:val="clear" w:color="auto" w:fill="FFFFFF"/>
        </w:rPr>
      </w:pPr>
      <w:r>
        <w:rPr>
          <w:rFonts w:asciiTheme="minorHAnsi" w:hAnsiTheme="minorHAnsi" w:cstheme="minorHAnsi"/>
          <w:sz w:val="20"/>
          <w:szCs w:val="20"/>
        </w:rPr>
        <w:tab/>
      </w:r>
      <w:r w:rsidR="009C4F4C">
        <w:rPr>
          <w:rFonts w:asciiTheme="minorHAnsi" w:hAnsiTheme="minorHAnsi" w:cstheme="minorHAnsi"/>
          <w:sz w:val="20"/>
          <w:szCs w:val="20"/>
        </w:rPr>
        <w:t>This item has been referred to the General Purposes Committee.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p w14:paraId="0CA89E68" w14:textId="762CE624" w:rsidR="008D3124" w:rsidRPr="009C4F4C" w:rsidRDefault="009C4F4C" w:rsidP="009C4F4C">
      <w:pPr>
        <w:jc w:val="both"/>
        <w:textAlignment w:val="baseline"/>
        <w:rPr>
          <w:rFonts w:asciiTheme="minorHAnsi" w:hAnsiTheme="minorHAnsi" w:cstheme="minorHAnsi"/>
          <w:b/>
          <w:bCs/>
          <w:color w:val="000000"/>
          <w:sz w:val="20"/>
          <w:szCs w:val="20"/>
          <w:u w:val="single"/>
          <w:shd w:val="clear" w:color="auto" w:fill="FFFFFF"/>
        </w:rPr>
      </w:pPr>
      <w:r>
        <w:rPr>
          <w:rFonts w:asciiTheme="minorHAnsi" w:hAnsiTheme="minorHAnsi" w:cstheme="minorHAnsi"/>
          <w:b/>
          <w:bCs/>
          <w:color w:val="000000"/>
          <w:sz w:val="20"/>
          <w:szCs w:val="20"/>
          <w:shd w:val="clear" w:color="auto" w:fill="FFFFFF"/>
        </w:rPr>
        <w:t>185/22</w:t>
      </w:r>
      <w:r>
        <w:rPr>
          <w:rFonts w:asciiTheme="minorHAnsi" w:hAnsiTheme="minorHAnsi" w:cstheme="minorHAnsi"/>
          <w:b/>
          <w:bCs/>
          <w:color w:val="000000"/>
          <w:sz w:val="20"/>
          <w:szCs w:val="20"/>
          <w:shd w:val="clear" w:color="auto" w:fill="FFFFFF"/>
        </w:rPr>
        <w:tab/>
      </w:r>
      <w:r w:rsidR="008D3124" w:rsidRPr="00057948">
        <w:rPr>
          <w:rFonts w:asciiTheme="minorHAnsi" w:hAnsiTheme="minorHAnsi" w:cstheme="minorHAnsi"/>
          <w:b/>
          <w:bCs/>
          <w:color w:val="323130"/>
          <w:sz w:val="20"/>
          <w:szCs w:val="20"/>
          <w:bdr w:val="none" w:sz="0" w:space="0" w:color="auto" w:frame="1"/>
          <w:lang w:eastAsia="en-GB"/>
        </w:rPr>
        <w:t xml:space="preserve">Arun District </w:t>
      </w:r>
      <w:r w:rsidR="008D3124">
        <w:rPr>
          <w:rFonts w:asciiTheme="minorHAnsi" w:hAnsiTheme="minorHAnsi" w:cstheme="minorHAnsi"/>
          <w:b/>
          <w:bCs/>
          <w:color w:val="323130"/>
          <w:sz w:val="20"/>
          <w:szCs w:val="20"/>
          <w:bdr w:val="none" w:sz="0" w:space="0" w:color="auto" w:frame="1"/>
          <w:lang w:eastAsia="en-GB"/>
        </w:rPr>
        <w:t>Council</w:t>
      </w:r>
    </w:p>
    <w:p w14:paraId="3BD1B361" w14:textId="645DC82E" w:rsidR="008D3124" w:rsidRPr="009A156B" w:rsidRDefault="009A156B" w:rsidP="008D3124">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Pr>
          <w:rFonts w:asciiTheme="minorHAnsi" w:hAnsiTheme="minorHAnsi" w:cstheme="minorBidi"/>
          <w:color w:val="212121"/>
          <w:sz w:val="20"/>
          <w:szCs w:val="20"/>
          <w:shd w:val="clear" w:color="auto" w:fill="FFFFFF"/>
        </w:rPr>
        <w:t>Cllr Vawer reported that he has completed drafting a letter to Michael Gove on ADC’s housing supply policy.</w:t>
      </w:r>
    </w:p>
    <w:p w14:paraId="76DB6188" w14:textId="77777777" w:rsidR="008D3124" w:rsidRDefault="008D3124" w:rsidP="008D3124">
      <w:pPr>
        <w:jc w:val="both"/>
        <w:textAlignment w:val="baseline"/>
        <w:rPr>
          <w:rFonts w:asciiTheme="minorHAnsi" w:hAnsiTheme="minorHAnsi" w:cstheme="minorBidi"/>
          <w:b/>
          <w:bCs/>
          <w:color w:val="212121"/>
          <w:sz w:val="20"/>
          <w:szCs w:val="20"/>
          <w:shd w:val="clear" w:color="auto" w:fill="FFFFFF"/>
        </w:rPr>
      </w:pPr>
    </w:p>
    <w:p w14:paraId="5939A1AE" w14:textId="478B68B7" w:rsidR="008D3124" w:rsidRDefault="009C4F4C" w:rsidP="008D3124">
      <w:pPr>
        <w:jc w:val="both"/>
        <w:textAlignment w:val="baseline"/>
        <w:rPr>
          <w:rFonts w:asciiTheme="minorHAnsi" w:hAnsiTheme="minorHAnsi" w:cstheme="minorBidi"/>
          <w:b/>
          <w:bCs/>
          <w:color w:val="212121"/>
          <w:sz w:val="20"/>
          <w:szCs w:val="20"/>
          <w:shd w:val="clear" w:color="auto" w:fill="FFFFFF"/>
        </w:rPr>
      </w:pPr>
      <w:r>
        <w:rPr>
          <w:rFonts w:asciiTheme="minorHAnsi" w:hAnsiTheme="minorHAnsi" w:cstheme="minorBidi"/>
          <w:b/>
          <w:bCs/>
          <w:color w:val="212121"/>
          <w:sz w:val="20"/>
          <w:szCs w:val="20"/>
          <w:shd w:val="clear" w:color="auto" w:fill="FFFFFF"/>
        </w:rPr>
        <w:t>186/22</w:t>
      </w:r>
      <w:r>
        <w:rPr>
          <w:rFonts w:asciiTheme="minorHAnsi" w:hAnsiTheme="minorHAnsi" w:cstheme="minorBidi"/>
          <w:b/>
          <w:bCs/>
          <w:color w:val="212121"/>
          <w:sz w:val="20"/>
          <w:szCs w:val="20"/>
          <w:shd w:val="clear" w:color="auto" w:fill="FFFFFF"/>
        </w:rPr>
        <w:tab/>
      </w:r>
      <w:r w:rsidR="008D3124" w:rsidRPr="5AFB3BD1">
        <w:rPr>
          <w:rFonts w:asciiTheme="minorHAnsi" w:hAnsiTheme="minorHAnsi" w:cstheme="minorBidi"/>
          <w:b/>
          <w:bCs/>
          <w:color w:val="212121"/>
          <w:sz w:val="20"/>
          <w:szCs w:val="20"/>
          <w:shd w:val="clear" w:color="auto" w:fill="FFFFFF"/>
        </w:rPr>
        <w:t>Neighbouring Parish Applications and updates</w:t>
      </w:r>
    </w:p>
    <w:p w14:paraId="12FC730B" w14:textId="3BC47DA0" w:rsidR="008D3124" w:rsidRPr="009C4F4C" w:rsidRDefault="008D3124" w:rsidP="008D3124">
      <w:pPr>
        <w:jc w:val="both"/>
        <w:textAlignment w:val="baseline"/>
        <w:rPr>
          <w:rFonts w:asciiTheme="minorHAnsi" w:hAnsiTheme="minorHAnsi" w:cstheme="minorBidi"/>
          <w:color w:val="212121"/>
          <w:sz w:val="20"/>
          <w:szCs w:val="20"/>
          <w:shd w:val="clear" w:color="auto" w:fill="FFFFFF"/>
        </w:rPr>
      </w:pPr>
      <w:r>
        <w:rPr>
          <w:rFonts w:asciiTheme="minorHAnsi" w:hAnsiTheme="minorHAnsi" w:cstheme="minorBidi"/>
          <w:b/>
          <w:bCs/>
          <w:color w:val="212121"/>
          <w:sz w:val="20"/>
          <w:szCs w:val="20"/>
          <w:shd w:val="clear" w:color="auto" w:fill="FFFFFF"/>
        </w:rPr>
        <w:tab/>
      </w:r>
      <w:r w:rsidR="009C4F4C" w:rsidRPr="009C4F4C">
        <w:rPr>
          <w:rFonts w:asciiTheme="minorHAnsi" w:hAnsiTheme="minorHAnsi" w:cstheme="minorBidi"/>
          <w:color w:val="212121"/>
          <w:sz w:val="20"/>
          <w:szCs w:val="20"/>
          <w:shd w:val="clear" w:color="auto" w:fill="FFFFFF"/>
        </w:rPr>
        <w:t>None.</w:t>
      </w:r>
    </w:p>
    <w:p w14:paraId="7C1444D4" w14:textId="77777777" w:rsidR="009C4F4C" w:rsidRPr="00F977D5" w:rsidRDefault="009C4F4C" w:rsidP="008D3124">
      <w:pPr>
        <w:jc w:val="both"/>
        <w:textAlignment w:val="baseline"/>
        <w:rPr>
          <w:rFonts w:asciiTheme="minorHAnsi" w:hAnsiTheme="minorHAnsi" w:cstheme="minorBidi"/>
          <w:color w:val="212121"/>
          <w:sz w:val="20"/>
          <w:szCs w:val="20"/>
          <w:shd w:val="clear" w:color="auto" w:fill="FFFFFF"/>
        </w:rPr>
      </w:pPr>
    </w:p>
    <w:p w14:paraId="79D636DF" w14:textId="3DE0729F" w:rsidR="008D3124" w:rsidRPr="008D78DE" w:rsidRDefault="009C4F4C" w:rsidP="008D3124">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shd w:val="clear" w:color="auto" w:fill="FFFFFF"/>
        </w:rPr>
        <w:t>187/22</w:t>
      </w:r>
      <w:r w:rsidR="008D3124">
        <w:rPr>
          <w:rFonts w:asciiTheme="minorHAnsi" w:hAnsiTheme="minorHAnsi" w:cstheme="minorHAnsi"/>
          <w:b/>
          <w:bCs/>
          <w:color w:val="000000"/>
          <w:sz w:val="20"/>
          <w:szCs w:val="20"/>
          <w:shd w:val="clear" w:color="auto" w:fill="FFFFFF"/>
        </w:rPr>
        <w:tab/>
      </w:r>
      <w:r w:rsidR="008D3124" w:rsidRPr="008D78DE">
        <w:rPr>
          <w:rFonts w:asciiTheme="minorHAnsi" w:hAnsiTheme="minorHAnsi" w:cstheme="minorHAnsi"/>
          <w:b/>
          <w:bCs/>
          <w:color w:val="000000"/>
          <w:sz w:val="20"/>
          <w:szCs w:val="20"/>
          <w:shd w:val="clear" w:color="auto" w:fill="FFFFFF"/>
        </w:rPr>
        <w:t>Business Plan activity</w:t>
      </w:r>
    </w:p>
    <w:p w14:paraId="2A040CF6" w14:textId="7F31AA96" w:rsidR="008D3124" w:rsidRDefault="008D3124" w:rsidP="008D3124">
      <w:pPr>
        <w:ind w:left="360"/>
        <w:jc w:val="both"/>
        <w:rPr>
          <w:rFonts w:asciiTheme="minorHAnsi" w:hAnsiTheme="minorHAnsi" w:cstheme="minorHAnsi"/>
          <w:color w:val="000000"/>
          <w:sz w:val="20"/>
          <w:szCs w:val="20"/>
          <w:shd w:val="clear" w:color="auto" w:fill="FFFFFF"/>
        </w:rPr>
      </w:pPr>
      <w:r>
        <w:rPr>
          <w:rFonts w:asciiTheme="minorHAnsi" w:hAnsiTheme="minorHAnsi" w:cstheme="minorHAnsi"/>
          <w:color w:val="000000"/>
          <w:sz w:val="20"/>
          <w:szCs w:val="20"/>
          <w:shd w:val="clear" w:color="auto" w:fill="FFFFFF"/>
        </w:rPr>
        <w:tab/>
      </w:r>
      <w:r w:rsidR="009C4F4C">
        <w:rPr>
          <w:rFonts w:asciiTheme="minorHAnsi" w:hAnsiTheme="minorHAnsi" w:cstheme="minorHAnsi"/>
          <w:color w:val="000000"/>
          <w:sz w:val="20"/>
          <w:szCs w:val="20"/>
          <w:shd w:val="clear" w:color="auto" w:fill="FFFFFF"/>
        </w:rPr>
        <w:t xml:space="preserve">No new projects were considered. Cllr Mrs recommended that the proposed cycle path from </w:t>
      </w:r>
      <w:r w:rsidR="00AD05BA">
        <w:rPr>
          <w:rFonts w:asciiTheme="minorHAnsi" w:hAnsiTheme="minorHAnsi" w:cstheme="minorHAnsi"/>
          <w:color w:val="000000"/>
          <w:sz w:val="20"/>
          <w:szCs w:val="20"/>
          <w:shd w:val="clear" w:color="auto" w:fill="FFFFFF"/>
        </w:rPr>
        <w:t>Walberton</w:t>
      </w:r>
      <w:r w:rsidR="009C4F4C">
        <w:rPr>
          <w:rFonts w:asciiTheme="minorHAnsi" w:hAnsiTheme="minorHAnsi" w:cstheme="minorHAnsi"/>
          <w:color w:val="000000"/>
          <w:sz w:val="20"/>
          <w:szCs w:val="20"/>
          <w:shd w:val="clear" w:color="auto" w:fill="FFFFFF"/>
        </w:rPr>
        <w:t xml:space="preserve"> Green to </w:t>
      </w:r>
      <w:r w:rsidR="00AD05BA">
        <w:rPr>
          <w:rFonts w:asciiTheme="minorHAnsi" w:hAnsiTheme="minorHAnsi" w:cstheme="minorHAnsi"/>
          <w:color w:val="000000"/>
          <w:sz w:val="20"/>
          <w:szCs w:val="20"/>
          <w:shd w:val="clear" w:color="auto" w:fill="FFFFFF"/>
        </w:rPr>
        <w:tab/>
      </w:r>
      <w:r w:rsidR="009C4F4C">
        <w:rPr>
          <w:rFonts w:asciiTheme="minorHAnsi" w:hAnsiTheme="minorHAnsi" w:cstheme="minorHAnsi"/>
          <w:color w:val="000000"/>
          <w:sz w:val="20"/>
          <w:szCs w:val="20"/>
          <w:shd w:val="clear" w:color="auto" w:fill="FFFFFF"/>
        </w:rPr>
        <w:t>Fontwell Meadows be added.</w:t>
      </w:r>
    </w:p>
    <w:p w14:paraId="78720E42" w14:textId="77777777" w:rsidR="008D3124" w:rsidRDefault="008D3124" w:rsidP="008D3124">
      <w:pPr>
        <w:shd w:val="clear" w:color="auto" w:fill="FFFFFF" w:themeFill="background1"/>
        <w:jc w:val="both"/>
        <w:rPr>
          <w:rFonts w:asciiTheme="minorHAnsi" w:eastAsiaTheme="minorEastAsia" w:hAnsiTheme="minorHAnsi" w:cstheme="minorBidi"/>
          <w:b/>
          <w:bCs/>
          <w:color w:val="212121"/>
          <w:sz w:val="20"/>
          <w:szCs w:val="20"/>
          <w:shd w:val="clear" w:color="auto" w:fill="FFFFFF"/>
        </w:rPr>
      </w:pPr>
    </w:p>
    <w:p w14:paraId="1468B200" w14:textId="21282609" w:rsidR="004F00DB" w:rsidRPr="004F00DB" w:rsidRDefault="00DD2724" w:rsidP="004F00DB">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188/22</w:t>
      </w:r>
      <w:r>
        <w:rPr>
          <w:rFonts w:asciiTheme="minorHAnsi" w:hAnsiTheme="minorHAnsi" w:cstheme="minorBidi"/>
          <w:b/>
          <w:bCs/>
          <w:sz w:val="20"/>
          <w:szCs w:val="20"/>
          <w:lang w:eastAsia="en-GB"/>
        </w:rPr>
        <w:tab/>
      </w:r>
      <w:r w:rsidR="008D3124" w:rsidRPr="00775808">
        <w:rPr>
          <w:rFonts w:asciiTheme="minorHAnsi" w:hAnsiTheme="minorHAnsi" w:cstheme="minorBidi"/>
          <w:b/>
          <w:bCs/>
          <w:sz w:val="20"/>
          <w:szCs w:val="20"/>
          <w:lang w:eastAsia="en-GB"/>
        </w:rPr>
        <w:t>Highways and Traffic</w:t>
      </w:r>
    </w:p>
    <w:p w14:paraId="0F8162CD" w14:textId="77777777" w:rsidR="004F00DB" w:rsidRPr="004F00DB" w:rsidRDefault="004F00DB" w:rsidP="004F00DB">
      <w:pPr>
        <w:shd w:val="clear" w:color="auto" w:fill="FFFFFF"/>
        <w:jc w:val="both"/>
        <w:rPr>
          <w:color w:val="000000"/>
          <w:lang w:eastAsia="en-GB"/>
        </w:rPr>
      </w:pPr>
      <w:r w:rsidRPr="004F00DB">
        <w:rPr>
          <w:rFonts w:ascii="Calibri" w:hAnsi="Calibri" w:cs="Calibri"/>
          <w:color w:val="000000"/>
          <w:sz w:val="20"/>
          <w:szCs w:val="20"/>
          <w:bdr w:val="none" w:sz="0" w:space="0" w:color="auto" w:frame="1"/>
          <w:lang w:eastAsia="en-GB"/>
        </w:rPr>
        <w:t>                </w:t>
      </w:r>
      <w:r w:rsidRPr="004F00DB">
        <w:rPr>
          <w:rFonts w:ascii="Calibri" w:hAnsi="Calibri" w:cs="Calibri"/>
          <w:color w:val="000000"/>
          <w:sz w:val="20"/>
          <w:szCs w:val="20"/>
          <w:u w:val="single"/>
          <w:bdr w:val="none" w:sz="0" w:space="0" w:color="auto" w:frame="1"/>
          <w:lang w:eastAsia="en-GB"/>
        </w:rPr>
        <w:t>Highways Working Group &amp; </w:t>
      </w:r>
      <w:r w:rsidRPr="004F00DB">
        <w:rPr>
          <w:rFonts w:ascii="Calibri" w:hAnsi="Calibri" w:cs="Calibri"/>
          <w:color w:val="212121"/>
          <w:sz w:val="20"/>
          <w:szCs w:val="20"/>
          <w:u w:val="single"/>
          <w:bdr w:val="none" w:sz="0" w:space="0" w:color="auto" w:frame="1"/>
          <w:lang w:eastAsia="en-GB"/>
        </w:rPr>
        <w:t>A27 / A29 Arundel Bypass</w:t>
      </w:r>
      <w:r w:rsidRPr="004F00DB">
        <w:rPr>
          <w:rFonts w:ascii="Calibri" w:hAnsi="Calibri" w:cs="Calibri"/>
          <w:color w:val="000000"/>
          <w:sz w:val="20"/>
          <w:szCs w:val="20"/>
          <w:bdr w:val="none" w:sz="0" w:space="0" w:color="auto" w:frame="1"/>
          <w:lang w:eastAsia="en-GB"/>
        </w:rPr>
        <w:t>                                            </w:t>
      </w:r>
      <w:r w:rsidRPr="004F00DB">
        <w:rPr>
          <w:color w:val="000000"/>
          <w:bdr w:val="none" w:sz="0" w:space="0" w:color="auto" w:frame="1"/>
          <w:lang w:eastAsia="en-GB"/>
        </w:rPr>
        <w:t>          </w:t>
      </w:r>
      <w:r w:rsidRPr="004F00DB">
        <w:rPr>
          <w:rFonts w:ascii="Calibri" w:hAnsi="Calibri" w:cs="Calibri"/>
          <w:color w:val="000000"/>
          <w:sz w:val="20"/>
          <w:szCs w:val="20"/>
          <w:bdr w:val="none" w:sz="0" w:space="0" w:color="auto" w:frame="1"/>
          <w:lang w:eastAsia="en-GB"/>
        </w:rPr>
        <w:t>  </w:t>
      </w:r>
    </w:p>
    <w:p w14:paraId="71B7F9CF" w14:textId="77777777" w:rsidR="004F00DB" w:rsidRPr="004F00DB" w:rsidRDefault="004F00DB" w:rsidP="004F00DB">
      <w:pPr>
        <w:shd w:val="clear" w:color="auto" w:fill="FFFFFF"/>
        <w:ind w:left="720"/>
        <w:jc w:val="both"/>
        <w:rPr>
          <w:color w:val="000000"/>
          <w:lang w:eastAsia="en-GB"/>
        </w:rPr>
      </w:pPr>
      <w:r w:rsidRPr="004F00DB">
        <w:rPr>
          <w:rFonts w:ascii="Calibri" w:hAnsi="Calibri" w:cs="Calibri"/>
          <w:color w:val="212121"/>
          <w:sz w:val="20"/>
          <w:szCs w:val="20"/>
          <w:bdr w:val="none" w:sz="0" w:space="0" w:color="auto" w:frame="1"/>
          <w:lang w:eastAsia="en-GB"/>
        </w:rPr>
        <w:t>Cllr Ratcliffe reported that the HWG had met recently. There was group frustration with WPC's lawyers on the consultation. He referred to his previously circulated discussion document on the background and suggestions on how best to proceed. </w:t>
      </w:r>
    </w:p>
    <w:p w14:paraId="39F761E7" w14:textId="77777777" w:rsidR="004F00DB" w:rsidRPr="004F00DB" w:rsidRDefault="004F00DB" w:rsidP="004F00DB">
      <w:pPr>
        <w:shd w:val="clear" w:color="auto" w:fill="FFFFFF"/>
        <w:ind w:left="720"/>
        <w:jc w:val="both"/>
        <w:rPr>
          <w:color w:val="000000"/>
          <w:lang w:eastAsia="en-GB"/>
        </w:rPr>
      </w:pPr>
      <w:r w:rsidRPr="004F00DB">
        <w:rPr>
          <w:rFonts w:ascii="Calibri" w:hAnsi="Calibri" w:cs="Calibri"/>
          <w:color w:val="212121"/>
          <w:sz w:val="20"/>
          <w:szCs w:val="20"/>
          <w:bdr w:val="none" w:sz="0" w:space="0" w:color="auto" w:frame="1"/>
          <w:lang w:eastAsia="en-GB"/>
        </w:rPr>
        <w:t>The meeting considered whether to approve or reject an offer from Leigh Day Solicitors to provide infill legal advice before the DCO next stage. </w:t>
      </w:r>
    </w:p>
    <w:p w14:paraId="62739D61" w14:textId="77777777" w:rsidR="004F00DB" w:rsidRPr="004F00DB" w:rsidRDefault="004F00DB" w:rsidP="004F00DB">
      <w:pPr>
        <w:shd w:val="clear" w:color="auto" w:fill="FFFFFF"/>
        <w:ind w:left="720"/>
        <w:jc w:val="both"/>
        <w:rPr>
          <w:color w:val="000000"/>
          <w:lang w:eastAsia="en-GB"/>
        </w:rPr>
      </w:pPr>
      <w:r w:rsidRPr="004F00DB">
        <w:rPr>
          <w:rFonts w:ascii="Calibri" w:hAnsi="Calibri" w:cs="Calibri"/>
          <w:color w:val="212121"/>
          <w:sz w:val="20"/>
          <w:szCs w:val="20"/>
          <w:u w:val="single"/>
          <w:bdr w:val="none" w:sz="0" w:space="0" w:color="auto" w:frame="1"/>
          <w:lang w:eastAsia="en-GB"/>
        </w:rPr>
        <w:t>Resolved</w:t>
      </w:r>
      <w:r w:rsidRPr="004F00DB">
        <w:rPr>
          <w:rFonts w:ascii="Calibri" w:hAnsi="Calibri" w:cs="Calibri"/>
          <w:color w:val="212121"/>
          <w:sz w:val="20"/>
          <w:szCs w:val="20"/>
          <w:bdr w:val="none" w:sz="0" w:space="0" w:color="auto" w:frame="1"/>
          <w:lang w:eastAsia="en-GB"/>
        </w:rPr>
        <w:t>: To engage Leigh Day Solicitors to correspond with National Highways and Natural England regarding the draft protected species licence application. </w:t>
      </w:r>
    </w:p>
    <w:p w14:paraId="08697080" w14:textId="77777777" w:rsidR="004F00DB" w:rsidRPr="004F00DB" w:rsidRDefault="004F00DB" w:rsidP="004F00DB">
      <w:pPr>
        <w:shd w:val="clear" w:color="auto" w:fill="FFFFFF"/>
        <w:ind w:left="720"/>
        <w:jc w:val="both"/>
        <w:rPr>
          <w:color w:val="000000"/>
          <w:lang w:eastAsia="en-GB"/>
        </w:rPr>
      </w:pPr>
      <w:r w:rsidRPr="004F00DB">
        <w:rPr>
          <w:rFonts w:ascii="Calibri" w:hAnsi="Calibri" w:cs="Calibri"/>
          <w:color w:val="212121"/>
          <w:sz w:val="20"/>
          <w:szCs w:val="20"/>
          <w:bdr w:val="none" w:sz="0" w:space="0" w:color="auto" w:frame="1"/>
          <w:lang w:eastAsia="en-GB"/>
        </w:rPr>
        <w:t>A discussion followed to agree a date to discuss strategy going forward. The Clerk was asked to enquire with the Village Hall for an available evening w/c 25 April. </w:t>
      </w:r>
    </w:p>
    <w:p w14:paraId="500DA54E" w14:textId="77777777" w:rsidR="004F00DB" w:rsidRPr="004F00DB" w:rsidRDefault="004F00DB" w:rsidP="004F00DB">
      <w:pPr>
        <w:shd w:val="clear" w:color="auto" w:fill="FFFFFF"/>
        <w:ind w:left="720"/>
        <w:jc w:val="both"/>
        <w:rPr>
          <w:color w:val="000000"/>
          <w:lang w:eastAsia="en-GB"/>
        </w:rPr>
      </w:pPr>
      <w:r w:rsidRPr="004F00DB">
        <w:rPr>
          <w:rFonts w:ascii="Calibri" w:hAnsi="Calibri" w:cs="Calibri"/>
          <w:color w:val="212121"/>
          <w:sz w:val="20"/>
          <w:szCs w:val="20"/>
          <w:bdr w:val="none" w:sz="0" w:space="0" w:color="auto" w:frame="1"/>
          <w:lang w:eastAsia="en-GB"/>
        </w:rPr>
        <w:t>Cllr Ratcliffe reported that he has a meeting with National Highways at 3.15pm on 25 April. He had nothing to report on the A29. </w:t>
      </w:r>
    </w:p>
    <w:p w14:paraId="6CCFC243" w14:textId="368B9421" w:rsidR="008B401B" w:rsidRPr="00393F03" w:rsidRDefault="008B401B" w:rsidP="004F00DB">
      <w:pPr>
        <w:shd w:val="clear" w:color="auto" w:fill="FFFFFF" w:themeFill="background1"/>
        <w:jc w:val="both"/>
        <w:rPr>
          <w:rFonts w:ascii="Calibri" w:hAnsi="Calibri" w:cs="Calibri"/>
          <w:color w:val="212121"/>
          <w:sz w:val="20"/>
          <w:szCs w:val="20"/>
        </w:rPr>
      </w:pPr>
    </w:p>
    <w:p w14:paraId="11D7280F" w14:textId="77777777" w:rsidR="00DD2724" w:rsidRDefault="00DD2724" w:rsidP="008D3124">
      <w:pPr>
        <w:shd w:val="clear" w:color="auto" w:fill="FFFFFF" w:themeFill="background1"/>
        <w:ind w:left="720"/>
        <w:jc w:val="both"/>
        <w:rPr>
          <w:rFonts w:ascii="Calibri" w:hAnsi="Calibri" w:cs="Calibri"/>
          <w:color w:val="212121"/>
          <w:sz w:val="20"/>
          <w:szCs w:val="20"/>
        </w:rPr>
      </w:pPr>
    </w:p>
    <w:p w14:paraId="7DBB693E" w14:textId="77156FBE" w:rsidR="008D3124" w:rsidRDefault="008D3124" w:rsidP="008B401B">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p>
    <w:p w14:paraId="19C16E3B" w14:textId="77777777" w:rsidR="008D3124" w:rsidRDefault="008D3124" w:rsidP="008D3124">
      <w:pPr>
        <w:shd w:val="clear" w:color="auto" w:fill="FFFFFF" w:themeFill="background1"/>
        <w:ind w:left="720"/>
        <w:jc w:val="both"/>
        <w:rPr>
          <w:rFonts w:ascii="Calibri" w:hAnsi="Calibri" w:cs="Calibri"/>
          <w:color w:val="212121"/>
          <w:sz w:val="20"/>
          <w:szCs w:val="20"/>
        </w:rPr>
      </w:pP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6F57D003" w14:textId="77777777" w:rsidR="004C1187" w:rsidRDefault="008D3124" w:rsidP="004C1187">
      <w:pPr>
        <w:ind w:firstLine="720"/>
        <w:textAlignment w:val="baseline"/>
        <w:rPr>
          <w:rFonts w:ascii="Calibri" w:hAnsi="Calibri" w:cs="Calibri"/>
          <w:color w:val="212121"/>
          <w:sz w:val="20"/>
          <w:szCs w:val="20"/>
        </w:rPr>
      </w:pPr>
      <w:r>
        <w:rPr>
          <w:rFonts w:ascii="Calibri" w:hAnsi="Calibri" w:cs="Calibri"/>
          <w:color w:val="212121"/>
          <w:sz w:val="20"/>
          <w:szCs w:val="20"/>
        </w:rPr>
        <w:t xml:space="preserve">2. </w:t>
      </w:r>
      <w:r>
        <w:rPr>
          <w:rFonts w:ascii="Calibri" w:hAnsi="Calibri" w:cs="Calibri"/>
          <w:color w:val="212121"/>
          <w:sz w:val="20"/>
          <w:szCs w:val="20"/>
          <w:u w:val="single"/>
        </w:rPr>
        <w:t>Traffic Calming Working Group</w:t>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r>
        <w:rPr>
          <w:rFonts w:ascii="Calibri" w:hAnsi="Calibri" w:cs="Calibri"/>
          <w:color w:val="212121"/>
          <w:sz w:val="20"/>
          <w:szCs w:val="20"/>
        </w:rPr>
        <w:tab/>
      </w:r>
    </w:p>
    <w:p w14:paraId="3E7A31F9" w14:textId="1A93EE5D" w:rsidR="008D3124" w:rsidRDefault="008D3124" w:rsidP="004C1187">
      <w:pPr>
        <w:ind w:firstLine="720"/>
        <w:jc w:val="both"/>
        <w:textAlignment w:val="baseline"/>
        <w:rPr>
          <w:rFonts w:ascii="Calibri" w:hAnsi="Calibri" w:cs="Calibri"/>
          <w:color w:val="212121"/>
          <w:sz w:val="20"/>
          <w:szCs w:val="20"/>
        </w:rPr>
      </w:pPr>
      <w:r>
        <w:rPr>
          <w:rFonts w:ascii="Calibri" w:hAnsi="Calibri" w:cs="Calibri"/>
          <w:color w:val="212121"/>
          <w:sz w:val="20"/>
          <w:szCs w:val="20"/>
        </w:rPr>
        <w:t xml:space="preserve">Cllr </w:t>
      </w:r>
      <w:proofErr w:type="spellStart"/>
      <w:r>
        <w:rPr>
          <w:rFonts w:ascii="Calibri" w:hAnsi="Calibri" w:cs="Calibri"/>
          <w:color w:val="212121"/>
          <w:sz w:val="20"/>
          <w:szCs w:val="20"/>
        </w:rPr>
        <w:t>McElvogue</w:t>
      </w:r>
      <w:proofErr w:type="spellEnd"/>
      <w:r w:rsidR="001414E9">
        <w:rPr>
          <w:rFonts w:ascii="Calibri" w:hAnsi="Calibri" w:cs="Calibri"/>
          <w:color w:val="212121"/>
          <w:sz w:val="20"/>
          <w:szCs w:val="20"/>
        </w:rPr>
        <w:t xml:space="preserve"> reported that the recent traffic survey had produced good data </w:t>
      </w:r>
      <w:r w:rsidR="004C1187">
        <w:rPr>
          <w:rFonts w:ascii="Calibri" w:hAnsi="Calibri" w:cs="Calibri"/>
          <w:color w:val="212121"/>
          <w:sz w:val="20"/>
          <w:szCs w:val="20"/>
        </w:rPr>
        <w:t xml:space="preserve">for the A27. He suggested that </w:t>
      </w:r>
      <w:r w:rsidR="004C1187">
        <w:rPr>
          <w:rFonts w:ascii="Calibri" w:hAnsi="Calibri" w:cs="Calibri"/>
          <w:color w:val="212121"/>
          <w:sz w:val="20"/>
          <w:szCs w:val="20"/>
        </w:rPr>
        <w:tab/>
        <w:t xml:space="preserve">consideration should be given to future surveys in Wandleys Lane and Yapton Road (south). The Clerk reported that the </w:t>
      </w:r>
      <w:r w:rsidR="004C1187">
        <w:rPr>
          <w:rFonts w:ascii="Calibri" w:hAnsi="Calibri" w:cs="Calibri"/>
          <w:color w:val="212121"/>
          <w:sz w:val="20"/>
          <w:szCs w:val="20"/>
        </w:rPr>
        <w:tab/>
        <w:t>SID sockets were on order and, once installed the SID would be ordered.</w:t>
      </w:r>
    </w:p>
    <w:p w14:paraId="3E2FD85F" w14:textId="117572A0" w:rsidR="008D3124" w:rsidRPr="004C1187" w:rsidRDefault="008D3124" w:rsidP="004C1187">
      <w:pPr>
        <w:ind w:left="720" w:firstLine="720"/>
        <w:textAlignment w:val="baseline"/>
        <w:rPr>
          <w:rFonts w:ascii="Calibri" w:hAnsi="Calibri" w:cs="Calibri"/>
          <w:color w:val="212121"/>
          <w:sz w:val="20"/>
          <w:szCs w:val="20"/>
        </w:rPr>
      </w:pPr>
      <w:r>
        <w:rPr>
          <w:rFonts w:ascii="Calibri" w:hAnsi="Calibri" w:cs="Calibri"/>
          <w:color w:val="212121"/>
          <w:sz w:val="20"/>
          <w:szCs w:val="20"/>
        </w:rPr>
        <w:tab/>
      </w:r>
    </w:p>
    <w:p w14:paraId="4C8C9971" w14:textId="77777777" w:rsidR="008D3124" w:rsidRPr="00B53CCD" w:rsidRDefault="008D3124" w:rsidP="008D3124">
      <w:pPr>
        <w:jc w:val="both"/>
        <w:textAlignment w:val="baseline"/>
        <w:rPr>
          <w:rFonts w:asciiTheme="minorHAnsi" w:hAnsiTheme="minorHAnsi" w:cstheme="minorBidi"/>
          <w:sz w:val="20"/>
          <w:szCs w:val="20"/>
          <w:u w:val="single"/>
        </w:rPr>
      </w:pPr>
      <w:r>
        <w:rPr>
          <w:rFonts w:asciiTheme="minorHAnsi" w:hAnsiTheme="minorHAnsi" w:cstheme="minorBidi"/>
          <w:b/>
          <w:bCs/>
          <w:sz w:val="20"/>
          <w:szCs w:val="20"/>
        </w:rPr>
        <w:tab/>
      </w:r>
      <w:r w:rsidRPr="00B53CCD">
        <w:rPr>
          <w:rFonts w:asciiTheme="minorHAnsi" w:hAnsiTheme="minorHAnsi" w:cstheme="minorBidi"/>
          <w:sz w:val="20"/>
          <w:szCs w:val="20"/>
        </w:rPr>
        <w:t>3.</w:t>
      </w:r>
      <w:r w:rsidRPr="00B53CCD">
        <w:rPr>
          <w:rFonts w:asciiTheme="minorHAnsi" w:hAnsiTheme="minorHAnsi" w:cstheme="minorBidi"/>
          <w:sz w:val="20"/>
          <w:szCs w:val="20"/>
          <w:u w:val="single"/>
        </w:rPr>
        <w:t xml:space="preserve"> Avisford Grange / </w:t>
      </w:r>
      <w:proofErr w:type="spellStart"/>
      <w:r w:rsidRPr="00B53CCD">
        <w:rPr>
          <w:rFonts w:asciiTheme="minorHAnsi" w:hAnsiTheme="minorHAnsi" w:cstheme="minorBidi"/>
          <w:sz w:val="20"/>
          <w:szCs w:val="20"/>
          <w:u w:val="single"/>
        </w:rPr>
        <w:t>Tye</w:t>
      </w:r>
      <w:proofErr w:type="spellEnd"/>
      <w:r w:rsidRPr="00B53CCD">
        <w:rPr>
          <w:rFonts w:asciiTheme="minorHAnsi" w:hAnsiTheme="minorHAnsi" w:cstheme="minorBidi"/>
          <w:sz w:val="20"/>
          <w:szCs w:val="20"/>
          <w:u w:val="single"/>
        </w:rPr>
        <w:t xml:space="preserve"> Lane access.</w:t>
      </w:r>
    </w:p>
    <w:p w14:paraId="48E7513A" w14:textId="64657AC7" w:rsidR="008D3124" w:rsidRPr="00E655AF" w:rsidRDefault="004C1187" w:rsidP="008D3124">
      <w:pPr>
        <w:jc w:val="both"/>
        <w:textAlignment w:val="baseline"/>
        <w:rPr>
          <w:rFonts w:asciiTheme="minorHAnsi" w:hAnsiTheme="minorHAnsi" w:cstheme="minorBidi"/>
          <w:sz w:val="20"/>
          <w:szCs w:val="20"/>
        </w:rPr>
      </w:pPr>
      <w:r w:rsidRPr="00E655AF">
        <w:rPr>
          <w:rFonts w:asciiTheme="minorHAnsi" w:hAnsiTheme="minorHAnsi" w:cstheme="minorBidi"/>
          <w:sz w:val="20"/>
          <w:szCs w:val="20"/>
        </w:rPr>
        <w:tab/>
        <w:t>Cllr Mrs Clark referred to a letter received (previously circulated) from Andrew Griffith MP which says that</w:t>
      </w:r>
      <w:r w:rsidR="00691B02" w:rsidRPr="00E655AF">
        <w:rPr>
          <w:rFonts w:asciiTheme="minorHAnsi" w:hAnsiTheme="minorHAnsi" w:cstheme="minorBidi"/>
          <w:sz w:val="20"/>
          <w:szCs w:val="20"/>
        </w:rPr>
        <w:t xml:space="preserve"> National </w:t>
      </w:r>
      <w:r w:rsidR="00E655AF">
        <w:rPr>
          <w:rFonts w:asciiTheme="minorHAnsi" w:hAnsiTheme="minorHAnsi" w:cstheme="minorBidi"/>
          <w:sz w:val="20"/>
          <w:szCs w:val="20"/>
        </w:rPr>
        <w:tab/>
      </w:r>
      <w:r w:rsidR="00691B02" w:rsidRPr="00E655AF">
        <w:rPr>
          <w:rFonts w:asciiTheme="minorHAnsi" w:hAnsiTheme="minorHAnsi" w:cstheme="minorBidi"/>
          <w:sz w:val="20"/>
          <w:szCs w:val="20"/>
        </w:rPr>
        <w:t>Highways has sought to reassure</w:t>
      </w:r>
      <w:r w:rsidRPr="00E655AF">
        <w:rPr>
          <w:rFonts w:asciiTheme="minorHAnsi" w:hAnsiTheme="minorHAnsi" w:cstheme="minorBidi"/>
          <w:sz w:val="20"/>
          <w:szCs w:val="20"/>
        </w:rPr>
        <w:t xml:space="preserve"> </w:t>
      </w:r>
      <w:proofErr w:type="spellStart"/>
      <w:r w:rsidRPr="00E655AF">
        <w:rPr>
          <w:rFonts w:asciiTheme="minorHAnsi" w:hAnsiTheme="minorHAnsi" w:cstheme="minorBidi"/>
          <w:sz w:val="20"/>
          <w:szCs w:val="20"/>
        </w:rPr>
        <w:t>Vistry</w:t>
      </w:r>
      <w:proofErr w:type="spellEnd"/>
      <w:r w:rsidRPr="00E655AF">
        <w:rPr>
          <w:rFonts w:asciiTheme="minorHAnsi" w:hAnsiTheme="minorHAnsi" w:cstheme="minorBidi"/>
          <w:sz w:val="20"/>
          <w:szCs w:val="20"/>
        </w:rPr>
        <w:t xml:space="preserve"> Group </w:t>
      </w:r>
      <w:r w:rsidR="00691B02" w:rsidRPr="00E655AF">
        <w:rPr>
          <w:rFonts w:asciiTheme="minorHAnsi" w:hAnsiTheme="minorHAnsi" w:cstheme="minorBidi"/>
          <w:sz w:val="20"/>
          <w:szCs w:val="20"/>
        </w:rPr>
        <w:t xml:space="preserve">that access from Yapton Lane will be permanently retained as part of the </w:t>
      </w:r>
      <w:r w:rsidR="00E655AF">
        <w:rPr>
          <w:rFonts w:asciiTheme="minorHAnsi" w:hAnsiTheme="minorHAnsi" w:cstheme="minorBidi"/>
          <w:sz w:val="20"/>
          <w:szCs w:val="20"/>
        </w:rPr>
        <w:tab/>
      </w:r>
      <w:r w:rsidR="00691B02" w:rsidRPr="00E655AF">
        <w:rPr>
          <w:rFonts w:asciiTheme="minorHAnsi" w:hAnsiTheme="minorHAnsi" w:cstheme="minorBidi"/>
          <w:sz w:val="20"/>
          <w:szCs w:val="20"/>
        </w:rPr>
        <w:t xml:space="preserve">DCO for the A27 Bypass, </w:t>
      </w:r>
      <w:r w:rsidRPr="00E655AF">
        <w:rPr>
          <w:rFonts w:asciiTheme="minorHAnsi" w:hAnsiTheme="minorHAnsi" w:cstheme="minorBidi"/>
          <w:sz w:val="20"/>
          <w:szCs w:val="20"/>
        </w:rPr>
        <w:t xml:space="preserve">have no intensions </w:t>
      </w:r>
      <w:r w:rsidR="00691B02" w:rsidRPr="00E655AF">
        <w:rPr>
          <w:rFonts w:asciiTheme="minorHAnsi" w:hAnsiTheme="minorHAnsi" w:cstheme="minorBidi"/>
          <w:sz w:val="20"/>
          <w:szCs w:val="20"/>
        </w:rPr>
        <w:t>of reopening the application for access</w:t>
      </w:r>
      <w:r w:rsidR="00E655AF" w:rsidRPr="00E655AF">
        <w:rPr>
          <w:rFonts w:asciiTheme="minorHAnsi" w:hAnsiTheme="minorHAnsi" w:cstheme="minorBidi"/>
          <w:sz w:val="20"/>
          <w:szCs w:val="20"/>
        </w:rPr>
        <w:t xml:space="preserve"> on to </w:t>
      </w:r>
      <w:proofErr w:type="spellStart"/>
      <w:r w:rsidR="00E655AF" w:rsidRPr="00E655AF">
        <w:rPr>
          <w:rFonts w:asciiTheme="minorHAnsi" w:hAnsiTheme="minorHAnsi" w:cstheme="minorBidi"/>
          <w:sz w:val="20"/>
          <w:szCs w:val="20"/>
        </w:rPr>
        <w:t>Tye</w:t>
      </w:r>
      <w:proofErr w:type="spellEnd"/>
      <w:r w:rsidR="00E655AF" w:rsidRPr="00E655AF">
        <w:rPr>
          <w:rFonts w:asciiTheme="minorHAnsi" w:hAnsiTheme="minorHAnsi" w:cstheme="minorBidi"/>
          <w:sz w:val="20"/>
          <w:szCs w:val="20"/>
        </w:rPr>
        <w:t xml:space="preserve"> Lane but reserve the position </w:t>
      </w:r>
      <w:r w:rsidR="00E655AF">
        <w:rPr>
          <w:rFonts w:asciiTheme="minorHAnsi" w:hAnsiTheme="minorHAnsi" w:cstheme="minorBidi"/>
          <w:sz w:val="20"/>
          <w:szCs w:val="20"/>
        </w:rPr>
        <w:tab/>
      </w:r>
      <w:r w:rsidR="00E655AF" w:rsidRPr="00E655AF">
        <w:rPr>
          <w:rFonts w:asciiTheme="minorHAnsi" w:hAnsiTheme="minorHAnsi" w:cstheme="minorBidi"/>
          <w:sz w:val="20"/>
          <w:szCs w:val="20"/>
        </w:rPr>
        <w:t>to revisit the proposal should the Grey Route extinguish access on to Yapton Lane.</w:t>
      </w:r>
    </w:p>
    <w:p w14:paraId="6D23FB5B" w14:textId="77777777" w:rsidR="008D3124" w:rsidRDefault="008D3124" w:rsidP="008D3124">
      <w:pPr>
        <w:jc w:val="both"/>
        <w:textAlignment w:val="baseline"/>
        <w:rPr>
          <w:rFonts w:asciiTheme="minorHAnsi" w:hAnsiTheme="minorHAnsi" w:cstheme="minorBidi"/>
          <w:sz w:val="20"/>
          <w:szCs w:val="20"/>
        </w:rPr>
      </w:pPr>
    </w:p>
    <w:p w14:paraId="186EB15F" w14:textId="77777777" w:rsidR="008D3124" w:rsidRPr="005C68E5" w:rsidRDefault="008D3124" w:rsidP="008D3124">
      <w:pPr>
        <w:jc w:val="both"/>
        <w:textAlignment w:val="baseline"/>
        <w:rPr>
          <w:rFonts w:asciiTheme="minorHAnsi" w:hAnsiTheme="minorHAnsi" w:cstheme="minorBidi"/>
          <w:sz w:val="20"/>
          <w:szCs w:val="20"/>
          <w:u w:val="single"/>
        </w:rPr>
      </w:pPr>
      <w:r>
        <w:rPr>
          <w:rFonts w:asciiTheme="minorHAnsi" w:hAnsiTheme="minorHAnsi" w:cstheme="minorBidi"/>
          <w:sz w:val="20"/>
          <w:szCs w:val="20"/>
        </w:rPr>
        <w:tab/>
        <w:t xml:space="preserve">4. </w:t>
      </w:r>
      <w:r>
        <w:rPr>
          <w:rFonts w:asciiTheme="minorHAnsi" w:hAnsiTheme="minorHAnsi" w:cstheme="minorBidi"/>
          <w:sz w:val="20"/>
          <w:szCs w:val="20"/>
          <w:u w:val="single"/>
        </w:rPr>
        <w:t>Cycle path</w:t>
      </w:r>
    </w:p>
    <w:p w14:paraId="69973EC9" w14:textId="419B6FE9" w:rsidR="008D3124" w:rsidRDefault="008D3124" w:rsidP="008D3124">
      <w:pPr>
        <w:jc w:val="both"/>
        <w:textAlignment w:val="baseline"/>
        <w:rPr>
          <w:rFonts w:asciiTheme="minorHAnsi" w:hAnsiTheme="minorHAnsi" w:cstheme="minorBidi"/>
          <w:sz w:val="20"/>
          <w:szCs w:val="20"/>
        </w:rPr>
      </w:pPr>
      <w:r>
        <w:rPr>
          <w:rFonts w:asciiTheme="minorHAnsi" w:hAnsiTheme="minorHAnsi" w:cstheme="minorBidi"/>
          <w:sz w:val="20"/>
          <w:szCs w:val="20"/>
        </w:rPr>
        <w:tab/>
      </w:r>
      <w:r w:rsidR="00240301">
        <w:rPr>
          <w:rFonts w:asciiTheme="minorHAnsi" w:hAnsiTheme="minorHAnsi" w:cstheme="minorBidi"/>
          <w:sz w:val="20"/>
          <w:szCs w:val="20"/>
        </w:rPr>
        <w:t xml:space="preserve">Cllr Mrs Clark recommended that, when discussions are entered into with WSCC about the cycle link between Walberton </w:t>
      </w:r>
      <w:r w:rsidR="00240301">
        <w:rPr>
          <w:rFonts w:asciiTheme="minorHAnsi" w:hAnsiTheme="minorHAnsi" w:cstheme="minorBidi"/>
          <w:sz w:val="20"/>
          <w:szCs w:val="20"/>
        </w:rPr>
        <w:tab/>
        <w:t xml:space="preserve">Green and Fontwell Meadows, the recommendation of a cycle path between </w:t>
      </w:r>
      <w:proofErr w:type="spellStart"/>
      <w:r w:rsidR="00240301">
        <w:rPr>
          <w:rFonts w:asciiTheme="minorHAnsi" w:hAnsiTheme="minorHAnsi" w:cstheme="minorBidi"/>
          <w:sz w:val="20"/>
          <w:szCs w:val="20"/>
        </w:rPr>
        <w:t>Denmans</w:t>
      </w:r>
      <w:proofErr w:type="spellEnd"/>
      <w:r w:rsidR="00240301">
        <w:rPr>
          <w:rFonts w:asciiTheme="minorHAnsi" w:hAnsiTheme="minorHAnsi" w:cstheme="minorBidi"/>
          <w:sz w:val="20"/>
          <w:szCs w:val="20"/>
        </w:rPr>
        <w:t xml:space="preserve"> Lane and Level Mare Lane, </w:t>
      </w:r>
      <w:r w:rsidR="00240301">
        <w:rPr>
          <w:rFonts w:asciiTheme="minorHAnsi" w:hAnsiTheme="minorHAnsi" w:cstheme="minorBidi"/>
          <w:sz w:val="20"/>
          <w:szCs w:val="20"/>
        </w:rPr>
        <w:tab/>
        <w:t>Fontwell be raised.</w:t>
      </w:r>
      <w:r>
        <w:rPr>
          <w:rFonts w:asciiTheme="minorHAnsi" w:hAnsiTheme="minorHAnsi" w:cstheme="minorBidi"/>
          <w:sz w:val="20"/>
          <w:szCs w:val="20"/>
        </w:rPr>
        <w:t xml:space="preserve"> </w:t>
      </w:r>
      <w:r w:rsidR="000043D8">
        <w:rPr>
          <w:rFonts w:asciiTheme="minorHAnsi" w:hAnsiTheme="minorHAnsi" w:cstheme="minorBidi"/>
          <w:sz w:val="20"/>
          <w:szCs w:val="20"/>
        </w:rPr>
        <w:t>Aldingbourne and Barnham 7 Eastergate PC’s will need to be involved.</w:t>
      </w:r>
    </w:p>
    <w:p w14:paraId="6A50847A" w14:textId="77777777" w:rsidR="008D3124" w:rsidRDefault="008D3124" w:rsidP="008D3124">
      <w:pPr>
        <w:jc w:val="both"/>
        <w:textAlignment w:val="baseline"/>
        <w:rPr>
          <w:rFonts w:asciiTheme="minorHAnsi" w:hAnsiTheme="minorHAnsi" w:cstheme="minorBidi"/>
          <w:sz w:val="20"/>
          <w:szCs w:val="20"/>
        </w:rPr>
      </w:pPr>
    </w:p>
    <w:p w14:paraId="2DF725E5" w14:textId="77777777" w:rsidR="008D3124" w:rsidRDefault="008D3124" w:rsidP="008D3124">
      <w:pPr>
        <w:jc w:val="both"/>
        <w:textAlignment w:val="baseline"/>
        <w:rPr>
          <w:rFonts w:asciiTheme="minorHAnsi" w:hAnsiTheme="minorHAnsi" w:cstheme="minorBidi"/>
          <w:sz w:val="20"/>
          <w:szCs w:val="20"/>
        </w:rPr>
      </w:pPr>
      <w:r>
        <w:rPr>
          <w:rFonts w:asciiTheme="minorHAnsi" w:hAnsiTheme="minorHAnsi" w:cstheme="minorBidi"/>
          <w:sz w:val="20"/>
          <w:szCs w:val="20"/>
        </w:rPr>
        <w:tab/>
        <w:t xml:space="preserve">5. </w:t>
      </w:r>
      <w:r w:rsidRPr="008179D3">
        <w:rPr>
          <w:rFonts w:asciiTheme="minorHAnsi" w:hAnsiTheme="minorHAnsi" w:cstheme="minorBidi"/>
          <w:sz w:val="20"/>
          <w:szCs w:val="20"/>
          <w:u w:val="single"/>
        </w:rPr>
        <w:t>Other</w:t>
      </w:r>
    </w:p>
    <w:p w14:paraId="7B4B10F7" w14:textId="77777777" w:rsidR="00632ED3" w:rsidRDefault="008D3124" w:rsidP="00632ED3">
      <w:pPr>
        <w:textAlignment w:val="baseline"/>
        <w:rPr>
          <w:rFonts w:asciiTheme="minorHAnsi" w:hAnsiTheme="minorHAnsi" w:cstheme="minorHAnsi"/>
          <w:color w:val="000000"/>
          <w:sz w:val="20"/>
          <w:szCs w:val="20"/>
          <w:shd w:val="clear" w:color="auto" w:fill="FFFFFF"/>
        </w:rPr>
      </w:pPr>
      <w:r>
        <w:rPr>
          <w:rFonts w:asciiTheme="minorHAnsi" w:hAnsiTheme="minorHAnsi" w:cstheme="minorBidi"/>
          <w:sz w:val="20"/>
          <w:szCs w:val="20"/>
        </w:rPr>
        <w:tab/>
      </w:r>
      <w:r w:rsidRPr="008179D3">
        <w:rPr>
          <w:rFonts w:asciiTheme="minorHAnsi" w:hAnsiTheme="minorHAnsi" w:cstheme="minorHAnsi"/>
          <w:color w:val="000000"/>
          <w:sz w:val="20"/>
          <w:szCs w:val="20"/>
          <w:shd w:val="clear" w:color="auto" w:fill="FFFFFF"/>
        </w:rPr>
        <w:t>T</w:t>
      </w:r>
      <w:r w:rsidR="0000108E">
        <w:rPr>
          <w:rFonts w:asciiTheme="minorHAnsi" w:hAnsiTheme="minorHAnsi" w:cstheme="minorHAnsi"/>
          <w:color w:val="000000"/>
          <w:sz w:val="20"/>
          <w:szCs w:val="20"/>
          <w:shd w:val="clear" w:color="auto" w:fill="FFFFFF"/>
        </w:rPr>
        <w:t xml:space="preserve">he </w:t>
      </w:r>
      <w:r w:rsidRPr="008179D3">
        <w:rPr>
          <w:rFonts w:asciiTheme="minorHAnsi" w:hAnsiTheme="minorHAnsi" w:cstheme="minorHAnsi"/>
          <w:color w:val="000000"/>
          <w:sz w:val="20"/>
          <w:szCs w:val="20"/>
          <w:shd w:val="clear" w:color="auto" w:fill="FFFFFF"/>
        </w:rPr>
        <w:t>WSCC Post -16 Transport Policy Statement online consultation until 20 April 2022</w:t>
      </w:r>
      <w:r w:rsidR="0000108E">
        <w:rPr>
          <w:rFonts w:asciiTheme="minorHAnsi" w:hAnsiTheme="minorHAnsi" w:cstheme="minorHAnsi"/>
          <w:color w:val="000000"/>
          <w:sz w:val="20"/>
          <w:szCs w:val="20"/>
          <w:shd w:val="clear" w:color="auto" w:fill="FFFFFF"/>
        </w:rPr>
        <w:t xml:space="preserve"> was noted.</w:t>
      </w:r>
    </w:p>
    <w:p w14:paraId="0EF26794" w14:textId="77777777" w:rsidR="00632ED3" w:rsidRDefault="00632ED3" w:rsidP="00632ED3">
      <w:pPr>
        <w:textAlignment w:val="baseline"/>
        <w:rPr>
          <w:rFonts w:asciiTheme="minorHAnsi" w:hAnsiTheme="minorHAnsi" w:cstheme="minorHAnsi"/>
          <w:color w:val="000000"/>
          <w:sz w:val="20"/>
          <w:szCs w:val="20"/>
          <w:shd w:val="clear" w:color="auto" w:fill="FFFFFF"/>
        </w:rPr>
      </w:pPr>
    </w:p>
    <w:p w14:paraId="29B57D0F" w14:textId="25348B9A" w:rsidR="008D3124" w:rsidRPr="00632ED3" w:rsidRDefault="00632ED3" w:rsidP="00632ED3">
      <w:pPr>
        <w:textAlignment w:val="baseline"/>
        <w:rPr>
          <w:rFonts w:asciiTheme="minorHAnsi" w:hAnsiTheme="minorHAnsi" w:cstheme="minorHAnsi"/>
          <w:color w:val="000000"/>
          <w:sz w:val="20"/>
          <w:szCs w:val="20"/>
          <w:shd w:val="clear" w:color="auto" w:fill="FFFFFF"/>
        </w:rPr>
      </w:pPr>
      <w:r w:rsidRPr="00632ED3">
        <w:rPr>
          <w:rFonts w:asciiTheme="minorHAnsi" w:hAnsiTheme="minorHAnsi" w:cstheme="minorHAnsi"/>
          <w:b/>
          <w:bCs/>
          <w:color w:val="000000"/>
          <w:sz w:val="20"/>
          <w:szCs w:val="20"/>
          <w:shd w:val="clear" w:color="auto" w:fill="FFFFFF"/>
        </w:rPr>
        <w:t>189/22</w:t>
      </w:r>
      <w:r w:rsidRPr="00632ED3">
        <w:rPr>
          <w:rFonts w:asciiTheme="minorHAnsi" w:hAnsiTheme="minorHAnsi" w:cstheme="minorHAnsi"/>
          <w:b/>
          <w:bCs/>
          <w:color w:val="000000"/>
          <w:sz w:val="20"/>
          <w:szCs w:val="20"/>
          <w:shd w:val="clear" w:color="auto" w:fill="FFFFFF"/>
        </w:rPr>
        <w:tab/>
      </w:r>
      <w:r w:rsidR="008D3124" w:rsidRPr="00632ED3">
        <w:rPr>
          <w:rFonts w:asciiTheme="minorHAnsi" w:hAnsiTheme="minorHAnsi" w:cstheme="minorBidi"/>
          <w:b/>
          <w:bCs/>
          <w:sz w:val="20"/>
          <w:szCs w:val="20"/>
        </w:rPr>
        <w:t>Fontwell</w:t>
      </w:r>
      <w:r w:rsidR="008D3124" w:rsidRPr="00775808">
        <w:rPr>
          <w:rFonts w:asciiTheme="minorHAnsi" w:hAnsiTheme="minorHAnsi" w:cstheme="minorBidi"/>
          <w:b/>
          <w:bCs/>
          <w:sz w:val="20"/>
          <w:szCs w:val="20"/>
        </w:rPr>
        <w:t xml:space="preserve"> Meadows</w:t>
      </w:r>
    </w:p>
    <w:p w14:paraId="328B7088" w14:textId="15D49231" w:rsidR="008D3124" w:rsidRDefault="008D3124" w:rsidP="008D3124">
      <w:pPr>
        <w:jc w:val="both"/>
        <w:rPr>
          <w:rFonts w:asciiTheme="minorHAnsi" w:hAnsiTheme="minorHAnsi" w:cstheme="minorBidi"/>
          <w:sz w:val="20"/>
          <w:szCs w:val="20"/>
        </w:rPr>
      </w:pPr>
      <w:r>
        <w:rPr>
          <w:rFonts w:asciiTheme="minorHAnsi" w:hAnsiTheme="minorHAnsi" w:cstheme="minorHAnsi"/>
          <w:sz w:val="20"/>
          <w:szCs w:val="20"/>
        </w:rPr>
        <w:tab/>
      </w:r>
      <w:r w:rsidR="00CB4C15">
        <w:rPr>
          <w:rFonts w:asciiTheme="minorHAnsi" w:hAnsiTheme="minorHAnsi" w:cstheme="minorHAnsi"/>
          <w:sz w:val="20"/>
          <w:szCs w:val="20"/>
        </w:rPr>
        <w:t xml:space="preserve">1. </w:t>
      </w:r>
      <w:r>
        <w:rPr>
          <w:rFonts w:asciiTheme="minorHAnsi" w:hAnsiTheme="minorHAnsi" w:cstheme="minorBidi"/>
          <w:sz w:val="20"/>
          <w:szCs w:val="20"/>
        </w:rPr>
        <w:t>Cllr Vawer</w:t>
      </w:r>
      <w:r w:rsidR="00632ED3">
        <w:rPr>
          <w:rFonts w:asciiTheme="minorHAnsi" w:hAnsiTheme="minorHAnsi" w:cstheme="minorBidi"/>
          <w:sz w:val="20"/>
          <w:szCs w:val="20"/>
        </w:rPr>
        <w:t xml:space="preserve"> had little report. Cllr Mrs Clark requested that a </w:t>
      </w:r>
      <w:r w:rsidR="00DC38A1">
        <w:rPr>
          <w:rFonts w:asciiTheme="minorHAnsi" w:hAnsiTheme="minorHAnsi" w:cstheme="minorBidi"/>
          <w:sz w:val="20"/>
          <w:szCs w:val="20"/>
        </w:rPr>
        <w:t xml:space="preserve">new residents’ letter be prepared for new residents in </w:t>
      </w:r>
      <w:r w:rsidR="00DC38A1">
        <w:rPr>
          <w:rFonts w:asciiTheme="minorHAnsi" w:hAnsiTheme="minorHAnsi" w:cstheme="minorBidi"/>
          <w:sz w:val="20"/>
          <w:szCs w:val="20"/>
        </w:rPr>
        <w:tab/>
        <w:t>Walberton parish.</w:t>
      </w:r>
    </w:p>
    <w:p w14:paraId="0D567658" w14:textId="77777777" w:rsidR="00DC38A1" w:rsidRDefault="008D3124" w:rsidP="008D3124">
      <w:pPr>
        <w:jc w:val="both"/>
        <w:rPr>
          <w:rFonts w:asciiTheme="minorHAnsi" w:hAnsiTheme="minorHAnsi" w:cstheme="minorHAnsi"/>
          <w:sz w:val="20"/>
          <w:szCs w:val="20"/>
        </w:rPr>
      </w:pPr>
      <w:r>
        <w:rPr>
          <w:rFonts w:asciiTheme="minorHAnsi" w:hAnsiTheme="minorHAnsi" w:cstheme="minorBidi"/>
          <w:sz w:val="20"/>
          <w:szCs w:val="20"/>
        </w:rPr>
        <w:tab/>
      </w:r>
      <w:r w:rsidRPr="00F77464">
        <w:rPr>
          <w:rFonts w:asciiTheme="minorHAnsi" w:hAnsiTheme="minorHAnsi" w:cstheme="minorHAnsi"/>
          <w:sz w:val="20"/>
          <w:szCs w:val="20"/>
        </w:rPr>
        <w:t xml:space="preserve">2. </w:t>
      </w:r>
      <w:r w:rsidR="00DC38A1">
        <w:rPr>
          <w:rFonts w:asciiTheme="minorHAnsi" w:hAnsiTheme="minorHAnsi" w:cstheme="minorHAnsi"/>
          <w:sz w:val="20"/>
          <w:szCs w:val="20"/>
        </w:rPr>
        <w:t xml:space="preserve">The </w:t>
      </w:r>
      <w:r w:rsidRPr="00F77464">
        <w:rPr>
          <w:rFonts w:asciiTheme="minorHAnsi" w:hAnsiTheme="minorHAnsi" w:cstheme="minorHAnsi"/>
          <w:sz w:val="20"/>
          <w:szCs w:val="20"/>
        </w:rPr>
        <w:t xml:space="preserve">WSCC formal TRO consultation: Double yellow lines, south side of Arundel Road, Fontwell, </w:t>
      </w:r>
      <w:r>
        <w:rPr>
          <w:rFonts w:asciiTheme="minorHAnsi" w:hAnsiTheme="minorHAnsi" w:cstheme="minorHAnsi"/>
          <w:sz w:val="20"/>
          <w:szCs w:val="20"/>
        </w:rPr>
        <w:tab/>
      </w:r>
      <w:r w:rsidRPr="00F77464">
        <w:rPr>
          <w:rFonts w:asciiTheme="minorHAnsi" w:hAnsiTheme="minorHAnsi" w:cstheme="minorHAnsi"/>
          <w:sz w:val="20"/>
          <w:szCs w:val="20"/>
        </w:rPr>
        <w:t xml:space="preserve">opposite the entrance </w:t>
      </w:r>
      <w:r w:rsidR="00DC38A1">
        <w:rPr>
          <w:rFonts w:asciiTheme="minorHAnsi" w:hAnsiTheme="minorHAnsi" w:cstheme="minorHAnsi"/>
          <w:sz w:val="20"/>
          <w:szCs w:val="20"/>
        </w:rPr>
        <w:tab/>
      </w:r>
      <w:r w:rsidRPr="00F77464">
        <w:rPr>
          <w:rFonts w:asciiTheme="minorHAnsi" w:hAnsiTheme="minorHAnsi" w:cstheme="minorHAnsi"/>
          <w:sz w:val="20"/>
          <w:szCs w:val="20"/>
        </w:rPr>
        <w:t>to the petrol station to allow access to a new industrial unit</w:t>
      </w:r>
      <w:r w:rsidR="00DC38A1">
        <w:rPr>
          <w:rFonts w:asciiTheme="minorHAnsi" w:hAnsiTheme="minorHAnsi" w:cstheme="minorHAnsi"/>
          <w:sz w:val="20"/>
          <w:szCs w:val="20"/>
        </w:rPr>
        <w:t xml:space="preserve"> was noted</w:t>
      </w:r>
      <w:r w:rsidRPr="00F77464">
        <w:rPr>
          <w:rFonts w:asciiTheme="minorHAnsi" w:hAnsiTheme="minorHAnsi" w:cstheme="minorHAnsi"/>
          <w:sz w:val="20"/>
          <w:szCs w:val="20"/>
        </w:rPr>
        <w:t xml:space="preserve"> Comment by 28 April 2022. </w:t>
      </w:r>
    </w:p>
    <w:p w14:paraId="2A68E135" w14:textId="632E9FB9" w:rsidR="008D3124" w:rsidRPr="00F77464" w:rsidRDefault="00DC38A1" w:rsidP="008D3124">
      <w:pPr>
        <w:jc w:val="both"/>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u w:val="single"/>
        </w:rPr>
        <w:t>Resolved</w:t>
      </w:r>
      <w:r>
        <w:rPr>
          <w:rFonts w:asciiTheme="minorHAnsi" w:hAnsiTheme="minorHAnsi" w:cstheme="minorHAnsi"/>
          <w:sz w:val="20"/>
          <w:szCs w:val="20"/>
        </w:rPr>
        <w:t>: To support the proposal.</w:t>
      </w:r>
      <w:r w:rsidR="008D3124" w:rsidRPr="00F77464">
        <w:rPr>
          <w:rFonts w:asciiTheme="minorHAnsi" w:hAnsiTheme="minorHAnsi" w:cstheme="minorHAnsi"/>
          <w:sz w:val="20"/>
          <w:szCs w:val="20"/>
        </w:rPr>
        <w:t xml:space="preserve">       </w:t>
      </w:r>
    </w:p>
    <w:p w14:paraId="229CFE5A" w14:textId="77777777" w:rsidR="00CB4C15" w:rsidRDefault="008D3124" w:rsidP="00CB4C15">
      <w:pPr>
        <w:jc w:val="both"/>
        <w:rPr>
          <w:rFonts w:asciiTheme="minorHAnsi" w:hAnsiTheme="minorHAnsi" w:cstheme="minorBidi"/>
          <w:sz w:val="20"/>
          <w:szCs w:val="20"/>
        </w:rPr>
      </w:pPr>
      <w:r>
        <w:rPr>
          <w:rFonts w:asciiTheme="minorHAnsi" w:hAnsiTheme="minorHAnsi" w:cstheme="minorBidi"/>
          <w:sz w:val="20"/>
          <w:szCs w:val="20"/>
        </w:rPr>
        <w:tab/>
      </w:r>
    </w:p>
    <w:p w14:paraId="1E0856FE" w14:textId="271FFFD1" w:rsidR="008D3124" w:rsidRPr="00CB4C15" w:rsidRDefault="00CB4C15" w:rsidP="00CB4C15">
      <w:pPr>
        <w:jc w:val="both"/>
        <w:rPr>
          <w:rFonts w:asciiTheme="minorHAnsi" w:hAnsiTheme="minorHAnsi" w:cstheme="minorBidi"/>
          <w:sz w:val="20"/>
          <w:szCs w:val="20"/>
        </w:rPr>
      </w:pPr>
      <w:r w:rsidRPr="00CB4C15">
        <w:rPr>
          <w:rFonts w:asciiTheme="minorHAnsi" w:hAnsiTheme="minorHAnsi" w:cstheme="minorBidi"/>
          <w:b/>
          <w:bCs/>
          <w:sz w:val="20"/>
          <w:szCs w:val="20"/>
        </w:rPr>
        <w:t>190/22</w:t>
      </w:r>
      <w:r w:rsidR="008D3124" w:rsidRPr="00CB4C15">
        <w:rPr>
          <w:rFonts w:asciiTheme="minorHAnsi" w:hAnsiTheme="minorHAnsi" w:cstheme="minorBidi"/>
          <w:b/>
          <w:bCs/>
          <w:sz w:val="20"/>
          <w:szCs w:val="20"/>
        </w:rPr>
        <w:tab/>
        <w:t>Avisford</w:t>
      </w:r>
      <w:r w:rsidR="008D3124">
        <w:rPr>
          <w:rFonts w:asciiTheme="minorHAnsi" w:hAnsiTheme="minorHAnsi" w:cstheme="minorBidi"/>
          <w:b/>
          <w:bCs/>
          <w:sz w:val="20"/>
          <w:szCs w:val="20"/>
        </w:rPr>
        <w:t xml:space="preserve"> Grange working group</w:t>
      </w:r>
    </w:p>
    <w:p w14:paraId="40FE10A9" w14:textId="2F4DF736" w:rsidR="008D3124" w:rsidRDefault="008D3124" w:rsidP="008D3124">
      <w:pPr>
        <w:ind w:left="360"/>
        <w:jc w:val="both"/>
        <w:rPr>
          <w:rFonts w:asciiTheme="minorHAnsi" w:hAnsiTheme="minorHAnsi" w:cstheme="minorBidi"/>
          <w:sz w:val="20"/>
          <w:szCs w:val="20"/>
          <w:lang w:eastAsia="en-GB"/>
        </w:rPr>
      </w:pPr>
      <w:r>
        <w:rPr>
          <w:rFonts w:asciiTheme="minorHAnsi" w:eastAsiaTheme="minorEastAsia" w:hAnsiTheme="minorHAnsi" w:cstheme="minorBidi"/>
          <w:b/>
          <w:bCs/>
          <w:sz w:val="20"/>
          <w:szCs w:val="20"/>
        </w:rPr>
        <w:tab/>
      </w:r>
      <w:r w:rsidRPr="5AFB3BD1">
        <w:rPr>
          <w:rFonts w:asciiTheme="minorHAnsi" w:hAnsiTheme="minorHAnsi" w:cstheme="minorBidi"/>
          <w:sz w:val="20"/>
          <w:szCs w:val="20"/>
          <w:lang w:eastAsia="en-GB"/>
        </w:rPr>
        <w:t xml:space="preserve">Cllr </w:t>
      </w:r>
      <w:r>
        <w:rPr>
          <w:rFonts w:asciiTheme="minorHAnsi" w:hAnsiTheme="minorHAnsi" w:cstheme="minorBidi"/>
          <w:sz w:val="20"/>
          <w:szCs w:val="20"/>
          <w:lang w:eastAsia="en-GB"/>
        </w:rPr>
        <w:t>Ratcliffe</w:t>
      </w:r>
      <w:r w:rsidR="00CB4C15">
        <w:rPr>
          <w:rFonts w:asciiTheme="minorHAnsi" w:hAnsiTheme="minorHAnsi" w:cstheme="minorBidi"/>
          <w:sz w:val="20"/>
          <w:szCs w:val="20"/>
          <w:lang w:eastAsia="en-GB"/>
        </w:rPr>
        <w:t xml:space="preserve"> reported that building is progressing with units being sold.</w:t>
      </w:r>
    </w:p>
    <w:p w14:paraId="5D1195E7" w14:textId="06B09D1B" w:rsidR="00CB4C15" w:rsidRDefault="00CB4C15" w:rsidP="00CB4C15">
      <w:pPr>
        <w:jc w:val="both"/>
        <w:rPr>
          <w:rFonts w:asciiTheme="minorHAnsi" w:hAnsiTheme="minorHAnsi" w:cstheme="minorBidi"/>
          <w:sz w:val="20"/>
          <w:szCs w:val="20"/>
          <w:lang w:eastAsia="en-GB"/>
        </w:rPr>
      </w:pPr>
    </w:p>
    <w:p w14:paraId="2B8AFCDE" w14:textId="40AE6EFA" w:rsidR="008D3124" w:rsidRPr="00CB4C15" w:rsidRDefault="00CB4C15" w:rsidP="00CB4C15">
      <w:pPr>
        <w:jc w:val="both"/>
        <w:rPr>
          <w:rFonts w:asciiTheme="minorHAnsi" w:eastAsiaTheme="minorEastAsia" w:hAnsiTheme="minorHAnsi" w:cstheme="minorBidi"/>
          <w:b/>
          <w:bCs/>
          <w:sz w:val="20"/>
          <w:szCs w:val="20"/>
        </w:rPr>
      </w:pPr>
      <w:r w:rsidRPr="00CB4C15">
        <w:rPr>
          <w:rFonts w:asciiTheme="minorHAnsi" w:hAnsiTheme="minorHAnsi" w:cstheme="minorBidi"/>
          <w:b/>
          <w:bCs/>
          <w:sz w:val="20"/>
          <w:szCs w:val="20"/>
          <w:lang w:eastAsia="en-GB"/>
        </w:rPr>
        <w:t>191/22</w:t>
      </w:r>
      <w:r>
        <w:rPr>
          <w:rFonts w:asciiTheme="minorHAnsi" w:eastAsiaTheme="minorEastAsia" w:hAnsiTheme="minorHAnsi" w:cstheme="minorBidi"/>
          <w:b/>
          <w:bCs/>
          <w:sz w:val="20"/>
          <w:szCs w:val="20"/>
        </w:rPr>
        <w:tab/>
      </w:r>
      <w:r w:rsidR="008D3124">
        <w:rPr>
          <w:rFonts w:asciiTheme="minorHAnsi" w:hAnsiTheme="minorHAnsi" w:cstheme="minorBidi"/>
          <w:b/>
          <w:bCs/>
          <w:sz w:val="20"/>
          <w:szCs w:val="20"/>
          <w:lang w:eastAsia="en-GB"/>
        </w:rPr>
        <w:t>HELAA</w:t>
      </w:r>
    </w:p>
    <w:p w14:paraId="0E139CB4" w14:textId="2D7D341E" w:rsidR="008D3124" w:rsidRDefault="008D3124" w:rsidP="008D3124">
      <w:pPr>
        <w:shd w:val="clear" w:color="auto" w:fill="FFFFFF" w:themeFill="background1"/>
        <w:ind w:left="360"/>
        <w:jc w:val="both"/>
        <w:rPr>
          <w:rFonts w:asciiTheme="minorHAnsi" w:hAnsiTheme="minorHAnsi" w:cstheme="minorBidi"/>
          <w:sz w:val="20"/>
          <w:szCs w:val="20"/>
          <w:lang w:eastAsia="en-GB"/>
        </w:rPr>
      </w:pPr>
      <w:r w:rsidRPr="00E375A9">
        <w:rPr>
          <w:rFonts w:asciiTheme="minorHAnsi" w:hAnsiTheme="minorHAnsi" w:cstheme="minorBidi"/>
          <w:sz w:val="20"/>
          <w:szCs w:val="20"/>
          <w:lang w:eastAsia="en-GB"/>
        </w:rPr>
        <w:tab/>
        <w:t>Cllr Ratcliffe</w:t>
      </w:r>
      <w:r w:rsidR="00CB4C15">
        <w:rPr>
          <w:rFonts w:asciiTheme="minorHAnsi" w:hAnsiTheme="minorHAnsi" w:cstheme="minorBidi"/>
          <w:sz w:val="20"/>
          <w:szCs w:val="20"/>
          <w:lang w:eastAsia="en-GB"/>
        </w:rPr>
        <w:t xml:space="preserve"> had nothing to report.</w:t>
      </w:r>
    </w:p>
    <w:p w14:paraId="37451E64" w14:textId="71ABC4B5" w:rsidR="00CB4C15" w:rsidRDefault="00CB4C15" w:rsidP="00CB4C15">
      <w:pPr>
        <w:shd w:val="clear" w:color="auto" w:fill="FFFFFF" w:themeFill="background1"/>
        <w:jc w:val="both"/>
        <w:rPr>
          <w:rFonts w:asciiTheme="minorHAnsi" w:hAnsiTheme="minorHAnsi" w:cstheme="minorBidi"/>
          <w:sz w:val="20"/>
          <w:szCs w:val="20"/>
          <w:lang w:eastAsia="en-GB"/>
        </w:rPr>
      </w:pPr>
    </w:p>
    <w:p w14:paraId="49CA9623" w14:textId="43123CBC" w:rsidR="008D3124" w:rsidRPr="00CB4C15" w:rsidRDefault="00CB4C15" w:rsidP="00CB4C15">
      <w:pPr>
        <w:shd w:val="clear" w:color="auto" w:fill="FFFFFF" w:themeFill="background1"/>
        <w:jc w:val="both"/>
        <w:rPr>
          <w:rFonts w:asciiTheme="minorHAnsi" w:hAnsiTheme="minorHAnsi" w:cstheme="minorBidi"/>
          <w:b/>
          <w:bCs/>
          <w:sz w:val="20"/>
          <w:szCs w:val="20"/>
          <w:lang w:eastAsia="en-GB"/>
        </w:rPr>
      </w:pPr>
      <w:r>
        <w:rPr>
          <w:rFonts w:asciiTheme="minorHAnsi" w:hAnsiTheme="minorHAnsi" w:cstheme="minorBidi"/>
          <w:b/>
          <w:bCs/>
          <w:sz w:val="20"/>
          <w:szCs w:val="20"/>
          <w:lang w:eastAsia="en-GB"/>
        </w:rPr>
        <w:t>192/22</w:t>
      </w:r>
      <w:r>
        <w:rPr>
          <w:rFonts w:asciiTheme="minorHAnsi" w:hAnsiTheme="minorHAnsi" w:cstheme="minorBidi"/>
          <w:b/>
          <w:bCs/>
          <w:sz w:val="20"/>
          <w:szCs w:val="20"/>
          <w:lang w:eastAsia="en-GB"/>
        </w:rPr>
        <w:tab/>
      </w:r>
      <w:r w:rsidR="008D3124" w:rsidRPr="00A928E4">
        <w:rPr>
          <w:rFonts w:asciiTheme="minorHAnsi" w:hAnsiTheme="minorHAnsi" w:cstheme="minorHAnsi"/>
          <w:b/>
          <w:bCs/>
          <w:color w:val="201F1E"/>
          <w:sz w:val="20"/>
          <w:szCs w:val="20"/>
          <w:bdr w:val="none" w:sz="0" w:space="0" w:color="auto" w:frame="1"/>
          <w:shd w:val="clear" w:color="auto" w:fill="FFFFFF"/>
        </w:rPr>
        <w:t>Community Infrastructure Levy</w:t>
      </w:r>
      <w:r w:rsidR="008D3124">
        <w:rPr>
          <w:rFonts w:asciiTheme="minorHAnsi" w:hAnsiTheme="minorHAnsi" w:cstheme="minorHAnsi"/>
          <w:b/>
          <w:bCs/>
          <w:color w:val="201F1E"/>
          <w:sz w:val="20"/>
          <w:szCs w:val="20"/>
          <w:bdr w:val="none" w:sz="0" w:space="0" w:color="auto" w:frame="1"/>
          <w:shd w:val="clear" w:color="auto" w:fill="FFFFFF"/>
        </w:rPr>
        <w:t xml:space="preserve"> trajectory</w:t>
      </w:r>
    </w:p>
    <w:p w14:paraId="7BEE92BB" w14:textId="4F41CE5A" w:rsidR="008D3124" w:rsidRDefault="008D3124" w:rsidP="008D3124">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00CB4C15">
        <w:rPr>
          <w:rFonts w:asciiTheme="minorHAnsi" w:hAnsiTheme="minorHAnsi" w:cstheme="minorHAnsi"/>
          <w:color w:val="201F1E"/>
          <w:sz w:val="20"/>
          <w:szCs w:val="20"/>
          <w:bdr w:val="none" w:sz="0" w:space="0" w:color="auto" w:frame="1"/>
          <w:shd w:val="clear" w:color="auto" w:fill="FFFFFF"/>
        </w:rPr>
        <w:t xml:space="preserve">1. </w:t>
      </w:r>
      <w:r w:rsidRPr="000316AC">
        <w:rPr>
          <w:rFonts w:asciiTheme="minorHAnsi" w:hAnsiTheme="minorHAnsi" w:cstheme="minorHAnsi"/>
          <w:color w:val="201F1E"/>
          <w:sz w:val="20"/>
          <w:szCs w:val="20"/>
          <w:bdr w:val="none" w:sz="0" w:space="0" w:color="auto" w:frame="1"/>
          <w:shd w:val="clear" w:color="auto" w:fill="FFFFFF"/>
        </w:rPr>
        <w:t>Cllr Mrs Clark</w:t>
      </w:r>
      <w:r w:rsidR="00CB4C15">
        <w:rPr>
          <w:rFonts w:asciiTheme="minorHAnsi" w:hAnsiTheme="minorHAnsi" w:cstheme="minorHAnsi"/>
          <w:color w:val="201F1E"/>
          <w:sz w:val="20"/>
          <w:szCs w:val="20"/>
          <w:bdr w:val="none" w:sz="0" w:space="0" w:color="auto" w:frame="1"/>
          <w:shd w:val="clear" w:color="auto" w:fill="FFFFFF"/>
        </w:rPr>
        <w:t xml:space="preserve"> reported that there had been no changers in the South Downs National Park nor Arun District Council.</w:t>
      </w:r>
    </w:p>
    <w:p w14:paraId="0A7FFDDB" w14:textId="40EE1929" w:rsidR="008D3124" w:rsidRDefault="008D3124" w:rsidP="008D3124">
      <w:pPr>
        <w:shd w:val="clear" w:color="auto" w:fill="FFFFFF"/>
        <w:ind w:firstLine="360"/>
        <w:jc w:val="both"/>
        <w:textAlignment w:val="baseline"/>
        <w:rPr>
          <w:rFonts w:asciiTheme="minorHAnsi" w:hAnsiTheme="minorHAnsi" w:cstheme="minorHAnsi"/>
          <w:sz w:val="20"/>
          <w:szCs w:val="20"/>
        </w:rPr>
      </w:pPr>
      <w:r>
        <w:rPr>
          <w:rFonts w:asciiTheme="minorHAnsi" w:hAnsiTheme="minorHAnsi" w:cstheme="minorHAnsi"/>
          <w:color w:val="201F1E"/>
          <w:sz w:val="20"/>
          <w:szCs w:val="20"/>
          <w:bdr w:val="none" w:sz="0" w:space="0" w:color="auto" w:frame="1"/>
          <w:shd w:val="clear" w:color="auto" w:fill="FFFFFF"/>
        </w:rPr>
        <w:tab/>
        <w:t xml:space="preserve">2. </w:t>
      </w:r>
      <w:r w:rsidRPr="001B3589">
        <w:rPr>
          <w:rFonts w:asciiTheme="minorHAnsi" w:hAnsiTheme="minorHAnsi" w:cstheme="minorHAnsi"/>
          <w:sz w:val="20"/>
          <w:szCs w:val="20"/>
        </w:rPr>
        <w:t xml:space="preserve">The </w:t>
      </w:r>
      <w:r w:rsidR="00CB4C15">
        <w:rPr>
          <w:rFonts w:asciiTheme="minorHAnsi" w:hAnsiTheme="minorHAnsi" w:cstheme="minorHAnsi"/>
          <w:sz w:val="20"/>
          <w:szCs w:val="20"/>
        </w:rPr>
        <w:t xml:space="preserve">£0 </w:t>
      </w:r>
      <w:r w:rsidRPr="001B3589">
        <w:rPr>
          <w:rFonts w:asciiTheme="minorHAnsi" w:hAnsiTheme="minorHAnsi" w:cstheme="minorHAnsi"/>
          <w:sz w:val="20"/>
          <w:szCs w:val="20"/>
        </w:rPr>
        <w:t xml:space="preserve">amount of CIL that will be paid to WPC in the April CIL period </w:t>
      </w:r>
      <w:r w:rsidR="00CB4C15">
        <w:rPr>
          <w:rFonts w:asciiTheme="minorHAnsi" w:hAnsiTheme="minorHAnsi" w:cstheme="minorHAnsi"/>
          <w:sz w:val="20"/>
          <w:szCs w:val="20"/>
        </w:rPr>
        <w:t>was noted</w:t>
      </w:r>
      <w:r w:rsidR="003C509A">
        <w:rPr>
          <w:rFonts w:asciiTheme="minorHAnsi" w:hAnsiTheme="minorHAnsi" w:cstheme="minorHAnsi"/>
          <w:sz w:val="20"/>
          <w:szCs w:val="20"/>
        </w:rPr>
        <w:t>.</w:t>
      </w:r>
    </w:p>
    <w:p w14:paraId="0948135D" w14:textId="77777777" w:rsidR="003C509A" w:rsidRPr="000316AC" w:rsidRDefault="003C509A" w:rsidP="008D3124">
      <w:pPr>
        <w:shd w:val="clear" w:color="auto" w:fill="FFFFFF"/>
        <w:ind w:firstLine="360"/>
        <w:jc w:val="both"/>
        <w:textAlignment w:val="baseline"/>
        <w:rPr>
          <w:rFonts w:asciiTheme="minorHAnsi" w:hAnsiTheme="minorHAnsi" w:cstheme="minorHAnsi"/>
          <w:color w:val="201F1E"/>
          <w:sz w:val="20"/>
          <w:szCs w:val="20"/>
          <w:bdr w:val="none" w:sz="0" w:space="0" w:color="auto" w:frame="1"/>
          <w:shd w:val="clear" w:color="auto" w:fill="FFFFFF"/>
        </w:rPr>
      </w:pPr>
    </w:p>
    <w:p w14:paraId="3E4E01E7" w14:textId="1DEA6A9D" w:rsidR="008D3124" w:rsidRPr="00CB4C15" w:rsidRDefault="008D3124" w:rsidP="003C509A">
      <w:pPr>
        <w:ind w:left="-57"/>
        <w:textAlignment w:val="baseline"/>
        <w:rPr>
          <w:rFonts w:asciiTheme="minorHAnsi" w:hAnsiTheme="minorHAnsi" w:cstheme="minorHAnsi"/>
          <w:color w:val="000000"/>
          <w:sz w:val="20"/>
          <w:szCs w:val="20"/>
          <w:shd w:val="clear" w:color="auto" w:fill="FFFFFF"/>
        </w:rPr>
      </w:pPr>
      <w:r w:rsidRPr="000316AC">
        <w:rPr>
          <w:rFonts w:asciiTheme="minorHAnsi" w:hAnsiTheme="minorHAnsi" w:cstheme="minorHAnsi"/>
          <w:color w:val="201F1E"/>
          <w:sz w:val="20"/>
          <w:szCs w:val="20"/>
          <w:bdr w:val="none" w:sz="0" w:space="0" w:color="auto" w:frame="1"/>
          <w:shd w:val="clear" w:color="auto" w:fill="FFFFFF"/>
        </w:rPr>
        <w:tab/>
      </w:r>
      <w:r w:rsidR="003C509A" w:rsidRPr="003C509A">
        <w:rPr>
          <w:rFonts w:asciiTheme="minorHAnsi" w:hAnsiTheme="minorHAnsi" w:cstheme="minorHAnsi"/>
          <w:b/>
          <w:bCs/>
          <w:color w:val="000000"/>
          <w:sz w:val="20"/>
          <w:szCs w:val="20"/>
          <w:shd w:val="clear" w:color="auto" w:fill="FFFFFF"/>
        </w:rPr>
        <w:t>193/22</w:t>
      </w:r>
      <w:r>
        <w:rPr>
          <w:rFonts w:asciiTheme="minorHAnsi" w:hAnsiTheme="minorHAnsi" w:cstheme="minorBidi"/>
          <w:b/>
          <w:bCs/>
          <w:sz w:val="20"/>
          <w:szCs w:val="20"/>
          <w:lang w:eastAsia="en-GB"/>
        </w:rPr>
        <w:tab/>
        <w:t>BEWAG (Barnham, Eastergate &amp; Westergate Advisor Group)</w:t>
      </w:r>
    </w:p>
    <w:p w14:paraId="17E1D9B3" w14:textId="77777777" w:rsidR="00E45EF8" w:rsidRDefault="008D3124" w:rsidP="00E45EF8">
      <w:pPr>
        <w:shd w:val="clear" w:color="auto" w:fill="FFFFFF" w:themeFill="background1"/>
        <w:ind w:firstLine="360"/>
        <w:jc w:val="both"/>
        <w:rPr>
          <w:rFonts w:asciiTheme="minorHAnsi" w:hAnsiTheme="minorHAnsi" w:cstheme="minorBidi"/>
          <w:sz w:val="20"/>
          <w:szCs w:val="20"/>
          <w:lang w:eastAsia="en-GB"/>
        </w:rPr>
      </w:pPr>
      <w:r w:rsidRPr="001C3074">
        <w:rPr>
          <w:rFonts w:asciiTheme="minorHAnsi" w:hAnsiTheme="minorHAnsi" w:cstheme="minorBidi"/>
          <w:sz w:val="20"/>
          <w:szCs w:val="20"/>
          <w:lang w:eastAsia="en-GB"/>
        </w:rPr>
        <w:tab/>
      </w:r>
      <w:r>
        <w:rPr>
          <w:rFonts w:asciiTheme="minorHAnsi" w:hAnsiTheme="minorHAnsi" w:cstheme="minorBidi"/>
          <w:sz w:val="20"/>
          <w:szCs w:val="20"/>
          <w:lang w:eastAsia="en-GB"/>
        </w:rPr>
        <w:t>Cllr Vawer</w:t>
      </w:r>
      <w:r w:rsidR="003C509A">
        <w:rPr>
          <w:rFonts w:asciiTheme="minorHAnsi" w:hAnsiTheme="minorHAnsi" w:cstheme="minorBidi"/>
          <w:sz w:val="20"/>
          <w:szCs w:val="20"/>
          <w:lang w:eastAsia="en-GB"/>
        </w:rPr>
        <w:t xml:space="preserve"> reported that</w:t>
      </w:r>
      <w:r w:rsidRPr="00D02C7E">
        <w:rPr>
          <w:rFonts w:asciiTheme="minorHAnsi" w:hAnsiTheme="minorHAnsi" w:cstheme="minorHAnsi"/>
          <w:color w:val="201F1E"/>
          <w:sz w:val="20"/>
          <w:szCs w:val="20"/>
          <w:shd w:val="clear" w:color="auto" w:fill="FFFFFF"/>
        </w:rPr>
        <w:t xml:space="preserve"> th</w:t>
      </w:r>
      <w:r>
        <w:rPr>
          <w:rFonts w:asciiTheme="minorHAnsi" w:hAnsiTheme="minorHAnsi" w:cstheme="minorHAnsi"/>
          <w:color w:val="201F1E"/>
          <w:sz w:val="20"/>
          <w:szCs w:val="20"/>
          <w:shd w:val="clear" w:color="auto" w:fill="FFFFFF"/>
        </w:rPr>
        <w:t>e</w:t>
      </w:r>
      <w:r w:rsidRPr="00D02C7E">
        <w:rPr>
          <w:rFonts w:asciiTheme="minorHAnsi" w:hAnsiTheme="minorHAnsi" w:cstheme="minorHAnsi"/>
          <w:color w:val="201F1E"/>
          <w:sz w:val="20"/>
          <w:szCs w:val="20"/>
          <w:shd w:val="clear" w:color="auto" w:fill="FFFFFF"/>
        </w:rPr>
        <w:t xml:space="preserve"> BWAG meeting scheduled for Thursday 5 May </w:t>
      </w:r>
      <w:r>
        <w:rPr>
          <w:rFonts w:asciiTheme="minorHAnsi" w:hAnsiTheme="minorHAnsi" w:cstheme="minorHAnsi"/>
          <w:color w:val="201F1E"/>
          <w:sz w:val="20"/>
          <w:szCs w:val="20"/>
          <w:shd w:val="clear" w:color="auto" w:fill="FFFFFF"/>
        </w:rPr>
        <w:t xml:space="preserve">has been cancelled. Future meeting date </w:t>
      </w:r>
      <w:r>
        <w:rPr>
          <w:rFonts w:asciiTheme="minorHAnsi" w:hAnsiTheme="minorHAnsi" w:cstheme="minorHAnsi"/>
          <w:color w:val="201F1E"/>
          <w:sz w:val="20"/>
          <w:szCs w:val="20"/>
          <w:shd w:val="clear" w:color="auto" w:fill="FFFFFF"/>
        </w:rPr>
        <w:tab/>
        <w:t>to be advised.</w:t>
      </w:r>
    </w:p>
    <w:p w14:paraId="3C2A270D" w14:textId="77777777" w:rsidR="00E45EF8" w:rsidRDefault="00E45EF8" w:rsidP="00E45EF8">
      <w:pPr>
        <w:shd w:val="clear" w:color="auto" w:fill="FFFFFF" w:themeFill="background1"/>
        <w:ind w:firstLine="360"/>
        <w:jc w:val="both"/>
        <w:rPr>
          <w:rFonts w:asciiTheme="minorHAnsi" w:hAnsiTheme="minorHAnsi" w:cstheme="minorBidi"/>
          <w:sz w:val="20"/>
          <w:szCs w:val="20"/>
          <w:lang w:eastAsia="en-GB"/>
        </w:rPr>
      </w:pPr>
    </w:p>
    <w:p w14:paraId="04D7C94B" w14:textId="6C9F79CC" w:rsidR="008D3124" w:rsidRPr="00E45EF8" w:rsidRDefault="00E45EF8" w:rsidP="00E45EF8">
      <w:pPr>
        <w:shd w:val="clear" w:color="auto" w:fill="FFFFFF" w:themeFill="background1"/>
        <w:ind w:left="-397" w:firstLine="360"/>
        <w:jc w:val="both"/>
        <w:rPr>
          <w:rFonts w:asciiTheme="minorHAnsi" w:hAnsiTheme="minorHAnsi" w:cstheme="minorBidi"/>
          <w:sz w:val="20"/>
          <w:szCs w:val="20"/>
          <w:lang w:eastAsia="en-GB"/>
        </w:rPr>
      </w:pPr>
      <w:r>
        <w:rPr>
          <w:rFonts w:asciiTheme="minorHAnsi" w:hAnsiTheme="minorHAnsi" w:cstheme="minorBidi"/>
          <w:sz w:val="20"/>
          <w:szCs w:val="20"/>
          <w:lang w:eastAsia="en-GB"/>
        </w:rPr>
        <w:t xml:space="preserve"> </w:t>
      </w:r>
      <w:r w:rsidRPr="00E45EF8">
        <w:rPr>
          <w:rFonts w:asciiTheme="minorHAnsi" w:hAnsiTheme="minorHAnsi" w:cstheme="minorBidi"/>
          <w:b/>
          <w:bCs/>
          <w:sz w:val="20"/>
          <w:szCs w:val="20"/>
          <w:lang w:eastAsia="en-GB"/>
        </w:rPr>
        <w:t>194/22</w:t>
      </w:r>
      <w:r>
        <w:rPr>
          <w:rFonts w:asciiTheme="minorHAnsi" w:hAnsiTheme="minorHAnsi" w:cstheme="minorBidi"/>
          <w:sz w:val="20"/>
          <w:szCs w:val="20"/>
          <w:lang w:eastAsia="en-GB"/>
        </w:rPr>
        <w:tab/>
      </w:r>
      <w:r w:rsidR="008D3124" w:rsidRPr="00775808">
        <w:rPr>
          <w:rFonts w:asciiTheme="minorHAnsi" w:hAnsiTheme="minorHAnsi" w:cstheme="minorBidi"/>
          <w:b/>
          <w:bCs/>
          <w:sz w:val="20"/>
          <w:szCs w:val="20"/>
          <w:lang w:eastAsia="en-GB"/>
        </w:rPr>
        <w:t>South</w:t>
      </w:r>
      <w:r w:rsidR="008D3124">
        <w:rPr>
          <w:rFonts w:asciiTheme="minorHAnsi" w:hAnsiTheme="minorHAnsi" w:cstheme="minorBidi"/>
          <w:b/>
          <w:bCs/>
          <w:sz w:val="20"/>
          <w:szCs w:val="20"/>
          <w:lang w:eastAsia="en-GB"/>
        </w:rPr>
        <w:t xml:space="preserve"> D</w:t>
      </w:r>
      <w:r w:rsidR="008D3124" w:rsidRPr="00775808">
        <w:rPr>
          <w:rFonts w:asciiTheme="minorHAnsi" w:hAnsiTheme="minorHAnsi" w:cstheme="minorBidi"/>
          <w:b/>
          <w:bCs/>
          <w:sz w:val="20"/>
          <w:szCs w:val="20"/>
          <w:lang w:eastAsia="en-GB"/>
        </w:rPr>
        <w:t>owns National Park</w:t>
      </w:r>
      <w:r w:rsidR="008D3124" w:rsidRPr="00775808">
        <w:rPr>
          <w:rFonts w:asciiTheme="minorHAnsi" w:hAnsiTheme="minorHAnsi" w:cstheme="minorHAnsi"/>
          <w:sz w:val="20"/>
          <w:szCs w:val="20"/>
          <w:lang w:eastAsia="en-GB"/>
        </w:rPr>
        <w:tab/>
      </w:r>
    </w:p>
    <w:p w14:paraId="6551EAEE" w14:textId="52EDD129" w:rsidR="008D3124" w:rsidRPr="005E0E5F" w:rsidRDefault="008D3124" w:rsidP="008D3124">
      <w:pPr>
        <w:textAlignment w:val="baseline"/>
        <w:rPr>
          <w:rFonts w:asciiTheme="minorHAnsi" w:hAnsiTheme="minorHAnsi" w:cstheme="minorHAnsi"/>
          <w:color w:val="201F1E"/>
          <w:sz w:val="20"/>
          <w:szCs w:val="20"/>
          <w:shd w:val="clear" w:color="auto" w:fill="FFFFFF"/>
        </w:rPr>
      </w:pPr>
      <w:r w:rsidRPr="00ED46AB">
        <w:rPr>
          <w:rFonts w:asciiTheme="minorHAnsi" w:hAnsiTheme="minorHAnsi" w:cstheme="minorHAnsi"/>
          <w:sz w:val="20"/>
          <w:szCs w:val="20"/>
          <w:shd w:val="clear" w:color="auto" w:fill="FFFFFF"/>
        </w:rPr>
        <w:tab/>
      </w:r>
      <w:r w:rsidRPr="005E0E5F">
        <w:rPr>
          <w:rFonts w:asciiTheme="minorHAnsi" w:hAnsiTheme="minorHAnsi" w:cstheme="minorHAnsi"/>
          <w:sz w:val="20"/>
          <w:szCs w:val="20"/>
        </w:rPr>
        <w:t>T</w:t>
      </w:r>
      <w:r w:rsidR="00613A7C">
        <w:rPr>
          <w:rFonts w:asciiTheme="minorHAnsi" w:hAnsiTheme="minorHAnsi" w:cstheme="minorHAnsi"/>
          <w:sz w:val="20"/>
          <w:szCs w:val="20"/>
        </w:rPr>
        <w:t xml:space="preserve">he </w:t>
      </w:r>
      <w:r w:rsidRPr="005E0E5F">
        <w:rPr>
          <w:rFonts w:asciiTheme="minorHAnsi" w:hAnsiTheme="minorHAnsi" w:cstheme="minorHAnsi"/>
          <w:color w:val="201F1E"/>
          <w:sz w:val="20"/>
          <w:szCs w:val="20"/>
          <w:shd w:val="clear" w:color="auto" w:fill="FFFFFF"/>
        </w:rPr>
        <w:t>SDNPA Planning Committee meeting on the 14 April 2022</w:t>
      </w:r>
      <w:r w:rsidR="00613A7C">
        <w:rPr>
          <w:rFonts w:asciiTheme="minorHAnsi" w:hAnsiTheme="minorHAnsi" w:cstheme="minorHAnsi"/>
          <w:color w:val="201F1E"/>
          <w:sz w:val="20"/>
          <w:szCs w:val="20"/>
          <w:shd w:val="clear" w:color="auto" w:fill="FFFFFF"/>
        </w:rPr>
        <w:t xml:space="preserve"> was noted.</w:t>
      </w:r>
    </w:p>
    <w:p w14:paraId="1E2E591E" w14:textId="77777777" w:rsidR="00613A7C" w:rsidRPr="00613A7C" w:rsidRDefault="00613A7C" w:rsidP="00613A7C">
      <w:pPr>
        <w:textAlignment w:val="baseline"/>
        <w:rPr>
          <w:rFonts w:asciiTheme="minorHAnsi" w:hAnsiTheme="minorHAnsi" w:cstheme="minorHAnsi"/>
          <w:b/>
          <w:bCs/>
          <w:sz w:val="20"/>
          <w:szCs w:val="20"/>
          <w:shd w:val="clear" w:color="auto" w:fill="FFFFFF"/>
        </w:rPr>
      </w:pPr>
    </w:p>
    <w:p w14:paraId="50037FDF" w14:textId="5CA87758" w:rsidR="008D3124" w:rsidRPr="00613A7C" w:rsidRDefault="00613A7C" w:rsidP="00613A7C">
      <w:pPr>
        <w:textAlignment w:val="baseline"/>
        <w:rPr>
          <w:rFonts w:asciiTheme="minorHAnsi" w:hAnsiTheme="minorHAnsi" w:cstheme="minorHAnsi"/>
          <w:sz w:val="20"/>
          <w:szCs w:val="20"/>
          <w:shd w:val="clear" w:color="auto" w:fill="FFFFFF"/>
        </w:rPr>
      </w:pPr>
      <w:r w:rsidRPr="00613A7C">
        <w:rPr>
          <w:rFonts w:asciiTheme="minorHAnsi" w:hAnsiTheme="minorHAnsi" w:cstheme="minorHAnsi"/>
          <w:b/>
          <w:bCs/>
          <w:sz w:val="20"/>
          <w:szCs w:val="20"/>
          <w:shd w:val="clear" w:color="auto" w:fill="FFFFFF"/>
        </w:rPr>
        <w:t>195/22</w:t>
      </w:r>
      <w:r>
        <w:rPr>
          <w:rFonts w:asciiTheme="minorHAnsi" w:hAnsiTheme="minorHAnsi" w:cstheme="minorHAnsi"/>
          <w:sz w:val="20"/>
          <w:szCs w:val="20"/>
          <w:shd w:val="clear" w:color="auto" w:fill="FFFFFF"/>
        </w:rPr>
        <w:tab/>
      </w:r>
      <w:r w:rsidR="008D3124" w:rsidRPr="00775808">
        <w:rPr>
          <w:rFonts w:asciiTheme="minorHAnsi" w:hAnsiTheme="minorHAnsi" w:cstheme="minorBidi"/>
          <w:b/>
          <w:bCs/>
          <w:sz w:val="20"/>
          <w:szCs w:val="20"/>
          <w:lang w:eastAsia="en-GB"/>
        </w:rPr>
        <w:t>Campaign for the Protection of Rural England (CPRE)</w:t>
      </w:r>
    </w:p>
    <w:p w14:paraId="0BBB99E4" w14:textId="77777777" w:rsidR="00E73685" w:rsidRDefault="008D3124" w:rsidP="008D3124">
      <w:pPr>
        <w:shd w:val="clear" w:color="auto" w:fill="FFFFFF" w:themeFill="background1"/>
        <w:ind w:firstLine="360"/>
        <w:jc w:val="both"/>
        <w:rPr>
          <w:rFonts w:asciiTheme="minorHAnsi" w:hAnsiTheme="minorHAnsi" w:cstheme="minorHAnsi"/>
          <w:sz w:val="20"/>
          <w:szCs w:val="20"/>
        </w:rPr>
      </w:pPr>
      <w:r>
        <w:rPr>
          <w:rFonts w:asciiTheme="minorHAnsi" w:hAnsiTheme="minorHAnsi" w:cstheme="minorBidi"/>
          <w:b/>
          <w:bCs/>
          <w:sz w:val="20"/>
          <w:szCs w:val="20"/>
        </w:rPr>
        <w:tab/>
      </w:r>
      <w:r>
        <w:rPr>
          <w:rFonts w:asciiTheme="minorHAnsi" w:hAnsiTheme="minorHAnsi" w:cstheme="minorHAnsi"/>
          <w:sz w:val="20"/>
          <w:szCs w:val="20"/>
        </w:rPr>
        <w:t>T</w:t>
      </w:r>
      <w:r w:rsidR="00613A7C">
        <w:rPr>
          <w:rFonts w:asciiTheme="minorHAnsi" w:hAnsiTheme="minorHAnsi" w:cstheme="minorHAnsi"/>
          <w:sz w:val="20"/>
          <w:szCs w:val="20"/>
        </w:rPr>
        <w:t>he</w:t>
      </w:r>
      <w:r w:rsidRPr="00DF16EC">
        <w:rPr>
          <w:rFonts w:asciiTheme="minorHAnsi" w:hAnsiTheme="minorHAnsi" w:cstheme="minorHAnsi"/>
          <w:sz w:val="20"/>
          <w:szCs w:val="20"/>
        </w:rPr>
        <w:t xml:space="preserve"> invite to ‘ Rewilding, the Return of the White Storks’ with Lucy Graves on 7 April 2022</w:t>
      </w:r>
      <w:r w:rsidR="00613A7C">
        <w:rPr>
          <w:rFonts w:asciiTheme="minorHAnsi" w:hAnsiTheme="minorHAnsi" w:cstheme="minorHAnsi"/>
          <w:sz w:val="20"/>
          <w:szCs w:val="20"/>
        </w:rPr>
        <w:t xml:space="preserve"> was noted.</w:t>
      </w:r>
    </w:p>
    <w:p w14:paraId="4B6AAA7F" w14:textId="77777777" w:rsidR="00E73685" w:rsidRDefault="00E73685" w:rsidP="008D3124">
      <w:pPr>
        <w:shd w:val="clear" w:color="auto" w:fill="FFFFFF" w:themeFill="background1"/>
        <w:ind w:firstLine="360"/>
        <w:jc w:val="both"/>
        <w:rPr>
          <w:rFonts w:asciiTheme="minorHAnsi" w:hAnsiTheme="minorHAnsi" w:cstheme="minorHAnsi"/>
          <w:sz w:val="20"/>
          <w:szCs w:val="20"/>
        </w:rPr>
      </w:pPr>
    </w:p>
    <w:p w14:paraId="1DE8AAC0" w14:textId="331C2CDD" w:rsidR="008D3124" w:rsidRPr="00E73685" w:rsidRDefault="00E73685" w:rsidP="00E73685">
      <w:pPr>
        <w:shd w:val="clear" w:color="auto" w:fill="FFFFFF" w:themeFill="background1"/>
        <w:ind w:left="-340" w:firstLine="360"/>
        <w:jc w:val="both"/>
        <w:rPr>
          <w:rFonts w:asciiTheme="minorHAnsi" w:hAnsiTheme="minorHAnsi" w:cstheme="minorHAnsi"/>
          <w:sz w:val="20"/>
          <w:szCs w:val="20"/>
        </w:rPr>
      </w:pPr>
      <w:r w:rsidRPr="00E73685">
        <w:rPr>
          <w:rFonts w:asciiTheme="minorHAnsi" w:hAnsiTheme="minorHAnsi" w:cstheme="minorHAnsi"/>
          <w:b/>
          <w:bCs/>
          <w:sz w:val="20"/>
          <w:szCs w:val="20"/>
        </w:rPr>
        <w:t>196/22</w:t>
      </w:r>
      <w:r w:rsidRPr="00E73685">
        <w:rPr>
          <w:rFonts w:asciiTheme="minorHAnsi" w:hAnsiTheme="minorHAnsi" w:cstheme="minorHAnsi"/>
          <w:b/>
          <w:bCs/>
          <w:sz w:val="20"/>
          <w:szCs w:val="20"/>
        </w:rPr>
        <w:tab/>
      </w:r>
      <w:r w:rsidR="008D3124" w:rsidRPr="00E73685">
        <w:rPr>
          <w:rFonts w:asciiTheme="minorHAnsi" w:hAnsiTheme="minorHAnsi" w:cstheme="minorBidi"/>
          <w:b/>
          <w:bCs/>
          <w:sz w:val="20"/>
          <w:szCs w:val="20"/>
        </w:rPr>
        <w:t>Arun</w:t>
      </w:r>
      <w:r w:rsidR="008D3124">
        <w:rPr>
          <w:rFonts w:asciiTheme="minorHAnsi" w:hAnsiTheme="minorHAnsi" w:cstheme="minorBidi"/>
          <w:b/>
          <w:bCs/>
          <w:sz w:val="20"/>
          <w:szCs w:val="20"/>
        </w:rPr>
        <w:t xml:space="preserve"> District Council parish briefings</w:t>
      </w:r>
      <w:r w:rsidR="008D3124">
        <w:rPr>
          <w:rFonts w:asciiTheme="minorHAnsi" w:hAnsiTheme="minorHAnsi" w:cstheme="minorBidi"/>
          <w:b/>
          <w:bCs/>
          <w:sz w:val="20"/>
          <w:szCs w:val="20"/>
        </w:rPr>
        <w:tab/>
      </w:r>
      <w:r w:rsidR="008D3124">
        <w:rPr>
          <w:rFonts w:asciiTheme="minorHAnsi" w:hAnsiTheme="minorHAnsi" w:cstheme="minorBidi"/>
          <w:b/>
          <w:bCs/>
          <w:sz w:val="20"/>
          <w:szCs w:val="20"/>
        </w:rPr>
        <w:tab/>
      </w:r>
      <w:r w:rsidR="008D3124">
        <w:rPr>
          <w:rFonts w:asciiTheme="minorHAnsi" w:hAnsiTheme="minorHAnsi" w:cstheme="minorBidi"/>
          <w:b/>
          <w:bCs/>
          <w:sz w:val="20"/>
          <w:szCs w:val="20"/>
        </w:rPr>
        <w:tab/>
      </w:r>
      <w:r w:rsidR="008D3124">
        <w:rPr>
          <w:rFonts w:asciiTheme="minorHAnsi" w:hAnsiTheme="minorHAnsi" w:cstheme="minorBidi"/>
          <w:b/>
          <w:bCs/>
          <w:sz w:val="20"/>
          <w:szCs w:val="20"/>
        </w:rPr>
        <w:tab/>
      </w:r>
    </w:p>
    <w:p w14:paraId="31DC1942" w14:textId="77777777" w:rsidR="00E73685" w:rsidRDefault="008D3124" w:rsidP="008D3124">
      <w:pPr>
        <w:shd w:val="clear" w:color="auto" w:fill="FFFFFF" w:themeFill="background1"/>
        <w:ind w:firstLine="360"/>
        <w:jc w:val="both"/>
        <w:rPr>
          <w:rFonts w:asciiTheme="minorHAnsi" w:hAnsiTheme="minorHAnsi" w:cstheme="minorBidi"/>
          <w:sz w:val="20"/>
          <w:szCs w:val="20"/>
        </w:rPr>
      </w:pPr>
      <w:r>
        <w:rPr>
          <w:rFonts w:asciiTheme="minorHAnsi" w:eastAsiaTheme="minorEastAsia" w:hAnsiTheme="minorHAnsi" w:cstheme="minorBidi"/>
          <w:b/>
          <w:bCs/>
          <w:sz w:val="20"/>
          <w:szCs w:val="20"/>
        </w:rPr>
        <w:tab/>
      </w:r>
      <w:r w:rsidR="00E73685">
        <w:rPr>
          <w:rFonts w:asciiTheme="minorHAnsi" w:hAnsiTheme="minorHAnsi" w:cstheme="minorBidi"/>
          <w:sz w:val="20"/>
          <w:szCs w:val="20"/>
        </w:rPr>
        <w:t>None.</w:t>
      </w:r>
    </w:p>
    <w:p w14:paraId="1C2EFFB5" w14:textId="77777777" w:rsidR="00E73685" w:rsidRDefault="00E73685" w:rsidP="008D3124">
      <w:pPr>
        <w:shd w:val="clear" w:color="auto" w:fill="FFFFFF" w:themeFill="background1"/>
        <w:ind w:firstLine="360"/>
        <w:jc w:val="both"/>
        <w:rPr>
          <w:rFonts w:asciiTheme="minorHAnsi" w:hAnsiTheme="minorHAnsi" w:cstheme="minorBidi"/>
          <w:sz w:val="20"/>
          <w:szCs w:val="20"/>
        </w:rPr>
      </w:pPr>
    </w:p>
    <w:p w14:paraId="716C9B2E" w14:textId="43946B7A" w:rsidR="008D3124" w:rsidRPr="00E73685" w:rsidRDefault="00E73685" w:rsidP="00E73685">
      <w:pPr>
        <w:shd w:val="clear" w:color="auto" w:fill="FFFFFF" w:themeFill="background1"/>
        <w:ind w:left="-340" w:firstLine="360"/>
        <w:jc w:val="both"/>
        <w:rPr>
          <w:rFonts w:asciiTheme="minorHAnsi" w:hAnsiTheme="minorHAnsi" w:cstheme="minorBidi"/>
          <w:sz w:val="20"/>
          <w:szCs w:val="20"/>
        </w:rPr>
      </w:pPr>
      <w:r w:rsidRPr="00E73685">
        <w:rPr>
          <w:rFonts w:asciiTheme="minorHAnsi" w:hAnsiTheme="minorHAnsi" w:cstheme="minorBidi"/>
          <w:b/>
          <w:bCs/>
          <w:sz w:val="20"/>
          <w:szCs w:val="20"/>
        </w:rPr>
        <w:t>197/22</w:t>
      </w:r>
      <w:r w:rsidRPr="00E73685">
        <w:rPr>
          <w:rFonts w:asciiTheme="minorHAnsi" w:hAnsiTheme="minorHAnsi" w:cstheme="minorBidi"/>
          <w:b/>
          <w:bCs/>
          <w:sz w:val="20"/>
          <w:szCs w:val="20"/>
        </w:rPr>
        <w:tab/>
        <w:t>Ae</w:t>
      </w:r>
      <w:r>
        <w:rPr>
          <w:rFonts w:asciiTheme="minorHAnsi" w:hAnsiTheme="minorHAnsi" w:cstheme="minorBidi"/>
          <w:b/>
          <w:bCs/>
          <w:sz w:val="20"/>
          <w:szCs w:val="20"/>
        </w:rPr>
        <w:t>rial</w:t>
      </w:r>
      <w:r w:rsidR="008D3124" w:rsidRPr="00E73685">
        <w:rPr>
          <w:rFonts w:asciiTheme="minorHAnsi" w:hAnsiTheme="minorHAnsi" w:cstheme="minorBidi"/>
          <w:b/>
          <w:bCs/>
          <w:sz w:val="20"/>
          <w:szCs w:val="20"/>
        </w:rPr>
        <w:t xml:space="preserve"> </w:t>
      </w:r>
      <w:r w:rsidR="008D3124" w:rsidRPr="001B022D">
        <w:rPr>
          <w:rFonts w:asciiTheme="minorHAnsi" w:hAnsiTheme="minorHAnsi" w:cstheme="minorBidi"/>
          <w:b/>
          <w:bCs/>
          <w:sz w:val="20"/>
          <w:szCs w:val="20"/>
        </w:rPr>
        <w:t>survey</w:t>
      </w:r>
    </w:p>
    <w:p w14:paraId="556AA526" w14:textId="77777777" w:rsidR="00FE7A95" w:rsidRDefault="008D3124" w:rsidP="00FE7A95">
      <w:pPr>
        <w:shd w:val="clear" w:color="auto" w:fill="FFFFFF" w:themeFill="background1"/>
        <w:ind w:firstLine="360"/>
        <w:jc w:val="both"/>
        <w:rPr>
          <w:rFonts w:asciiTheme="minorHAnsi" w:hAnsiTheme="minorHAnsi" w:cstheme="minorBidi"/>
          <w:sz w:val="20"/>
          <w:szCs w:val="20"/>
        </w:rPr>
      </w:pPr>
      <w:r>
        <w:rPr>
          <w:rFonts w:asciiTheme="minorHAnsi" w:hAnsiTheme="minorHAnsi" w:cstheme="minorBidi"/>
          <w:sz w:val="20"/>
          <w:szCs w:val="20"/>
        </w:rPr>
        <w:tab/>
        <w:t>Cllr Ratcliffe</w:t>
      </w:r>
      <w:r w:rsidR="00FE7A95">
        <w:rPr>
          <w:rFonts w:asciiTheme="minorHAnsi" w:hAnsiTheme="minorHAnsi" w:cstheme="minorBidi"/>
          <w:sz w:val="20"/>
          <w:szCs w:val="20"/>
        </w:rPr>
        <w:t xml:space="preserve"> reported that he had made some enquiries, but found it was too expensive to justify. He has tried using </w:t>
      </w:r>
      <w:r w:rsidR="00FE7A95">
        <w:rPr>
          <w:rFonts w:asciiTheme="minorHAnsi" w:hAnsiTheme="minorHAnsi" w:cstheme="minorBidi"/>
          <w:sz w:val="20"/>
          <w:szCs w:val="20"/>
        </w:rPr>
        <w:tab/>
        <w:t>online satellite imaging sites.</w:t>
      </w:r>
    </w:p>
    <w:p w14:paraId="1C4C725F" w14:textId="77777777" w:rsidR="00FE7A95" w:rsidRDefault="00FE7A95" w:rsidP="00FE7A95">
      <w:pPr>
        <w:shd w:val="clear" w:color="auto" w:fill="FFFFFF" w:themeFill="background1"/>
        <w:ind w:firstLine="360"/>
        <w:jc w:val="both"/>
        <w:rPr>
          <w:rFonts w:asciiTheme="minorHAnsi" w:hAnsiTheme="minorHAnsi" w:cstheme="minorBidi"/>
          <w:sz w:val="20"/>
          <w:szCs w:val="20"/>
        </w:rPr>
      </w:pPr>
    </w:p>
    <w:p w14:paraId="1F880732" w14:textId="52FDDA86" w:rsidR="008D3124" w:rsidRDefault="00FE7A95" w:rsidP="00FE7A95">
      <w:pPr>
        <w:shd w:val="clear" w:color="auto" w:fill="FFFFFF" w:themeFill="background1"/>
        <w:ind w:left="-340" w:firstLine="360"/>
        <w:jc w:val="both"/>
        <w:rPr>
          <w:rFonts w:asciiTheme="minorHAnsi" w:hAnsiTheme="minorHAnsi" w:cstheme="minorHAnsi"/>
          <w:b/>
          <w:sz w:val="20"/>
          <w:szCs w:val="20"/>
          <w:lang w:eastAsia="en-GB"/>
        </w:rPr>
      </w:pPr>
      <w:r w:rsidRPr="00FE7A95">
        <w:rPr>
          <w:rFonts w:asciiTheme="minorHAnsi" w:hAnsiTheme="minorHAnsi" w:cstheme="minorBidi"/>
          <w:b/>
          <w:bCs/>
          <w:sz w:val="20"/>
          <w:szCs w:val="20"/>
        </w:rPr>
        <w:t>198/22</w:t>
      </w:r>
      <w:r w:rsidRPr="00FE7A95">
        <w:rPr>
          <w:rFonts w:asciiTheme="minorHAnsi" w:hAnsiTheme="minorHAnsi" w:cstheme="minorBidi"/>
          <w:b/>
          <w:bCs/>
          <w:sz w:val="20"/>
          <w:szCs w:val="20"/>
        </w:rPr>
        <w:tab/>
      </w:r>
      <w:r w:rsidR="008D3124" w:rsidRPr="00775808">
        <w:rPr>
          <w:rFonts w:asciiTheme="minorHAnsi" w:hAnsiTheme="minorHAnsi" w:cstheme="minorBidi"/>
          <w:b/>
          <w:bCs/>
          <w:sz w:val="20"/>
          <w:szCs w:val="20"/>
          <w:lang w:eastAsia="en-GB"/>
        </w:rPr>
        <w:t>Correspondence</w:t>
      </w:r>
      <w:r w:rsidR="008D3124" w:rsidRPr="00775808">
        <w:rPr>
          <w:rFonts w:asciiTheme="minorHAnsi" w:hAnsiTheme="minorHAnsi" w:cstheme="minorHAnsi"/>
          <w:b/>
          <w:sz w:val="20"/>
          <w:szCs w:val="20"/>
          <w:lang w:eastAsia="en-GB"/>
        </w:rPr>
        <w:tab/>
      </w:r>
    </w:p>
    <w:p w14:paraId="6FB516C7" w14:textId="066ED595" w:rsidR="00FE7A95" w:rsidRDefault="00FE7A95" w:rsidP="00FE7A95">
      <w:pPr>
        <w:shd w:val="clear" w:color="auto" w:fill="FFFFFF" w:themeFill="background1"/>
        <w:ind w:left="-340" w:firstLine="360"/>
        <w:jc w:val="both"/>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7A95">
        <w:rPr>
          <w:rFonts w:asciiTheme="minorHAnsi" w:hAnsiTheme="minorHAnsi" w:cstheme="minorHAnsi"/>
          <w:bCs/>
          <w:sz w:val="20"/>
          <w:szCs w:val="20"/>
          <w:lang w:eastAsia="en-GB"/>
        </w:rPr>
        <w:t>The four items of correspondence as per the agenda were noted.</w:t>
      </w:r>
    </w:p>
    <w:p w14:paraId="650459EB" w14:textId="654B92EA" w:rsidR="00FE7A95" w:rsidRDefault="00FE7A95" w:rsidP="00FE7A95">
      <w:pPr>
        <w:shd w:val="clear" w:color="auto" w:fill="FFFFFF" w:themeFill="background1"/>
        <w:ind w:left="-340" w:firstLine="360"/>
        <w:jc w:val="both"/>
        <w:rPr>
          <w:rFonts w:asciiTheme="minorHAnsi" w:hAnsiTheme="minorHAnsi" w:cstheme="minorHAnsi"/>
          <w:bCs/>
          <w:sz w:val="20"/>
          <w:szCs w:val="20"/>
          <w:lang w:eastAsia="en-GB"/>
        </w:rPr>
      </w:pPr>
      <w:r>
        <w:rPr>
          <w:rFonts w:asciiTheme="minorHAnsi" w:hAnsiTheme="minorHAnsi" w:cstheme="minorHAnsi"/>
          <w:bCs/>
          <w:sz w:val="20"/>
          <w:szCs w:val="20"/>
          <w:lang w:eastAsia="en-GB"/>
        </w:rPr>
        <w:tab/>
        <w:t>An email from a resident with traffic calming, 20mph speed limit and village gates suggestions w</w:t>
      </w:r>
      <w:r w:rsidR="00AA5110">
        <w:rPr>
          <w:rFonts w:asciiTheme="minorHAnsi" w:hAnsiTheme="minorHAnsi" w:cstheme="minorHAnsi"/>
          <w:bCs/>
          <w:sz w:val="20"/>
          <w:szCs w:val="20"/>
          <w:lang w:eastAsia="en-GB"/>
        </w:rPr>
        <w:t xml:space="preserve">ere </w:t>
      </w:r>
      <w:r>
        <w:rPr>
          <w:rFonts w:asciiTheme="minorHAnsi" w:hAnsiTheme="minorHAnsi" w:cstheme="minorHAnsi"/>
          <w:bCs/>
          <w:sz w:val="20"/>
          <w:szCs w:val="20"/>
          <w:lang w:eastAsia="en-GB"/>
        </w:rPr>
        <w:t>noted.</w:t>
      </w:r>
    </w:p>
    <w:p w14:paraId="64A645BD" w14:textId="56FB76CE" w:rsidR="00FE7A95" w:rsidRPr="00FE7A95" w:rsidRDefault="00FE7A95" w:rsidP="00FE7A95">
      <w:pPr>
        <w:shd w:val="clear" w:color="auto" w:fill="FFFFFF" w:themeFill="background1"/>
        <w:ind w:left="-340" w:firstLine="360"/>
        <w:jc w:val="both"/>
        <w:rPr>
          <w:rFonts w:asciiTheme="minorHAnsi" w:hAnsiTheme="minorHAnsi" w:cstheme="minorBidi"/>
          <w:bCs/>
          <w:sz w:val="20"/>
          <w:szCs w:val="20"/>
        </w:rPr>
      </w:pPr>
      <w:r>
        <w:rPr>
          <w:rFonts w:asciiTheme="minorHAnsi" w:hAnsiTheme="minorHAnsi" w:cstheme="minorHAnsi"/>
          <w:bCs/>
          <w:sz w:val="20"/>
          <w:szCs w:val="20"/>
          <w:lang w:eastAsia="en-GB"/>
        </w:rPr>
        <w:lastRenderedPageBreak/>
        <w:tab/>
        <w:t xml:space="preserve">A letter from Andrew Griffith MP regarding the </w:t>
      </w:r>
      <w:proofErr w:type="spellStart"/>
      <w:r>
        <w:rPr>
          <w:rFonts w:asciiTheme="minorHAnsi" w:hAnsiTheme="minorHAnsi" w:cstheme="minorHAnsi"/>
          <w:bCs/>
          <w:sz w:val="20"/>
          <w:szCs w:val="20"/>
          <w:lang w:eastAsia="en-GB"/>
        </w:rPr>
        <w:t>Tye</w:t>
      </w:r>
      <w:proofErr w:type="spellEnd"/>
      <w:r>
        <w:rPr>
          <w:rFonts w:asciiTheme="minorHAnsi" w:hAnsiTheme="minorHAnsi" w:cstheme="minorHAnsi"/>
          <w:bCs/>
          <w:sz w:val="20"/>
          <w:szCs w:val="20"/>
          <w:lang w:eastAsia="en-GB"/>
        </w:rPr>
        <w:t xml:space="preserve"> Lane access was</w:t>
      </w:r>
      <w:r w:rsidR="001B12AE">
        <w:rPr>
          <w:rFonts w:asciiTheme="minorHAnsi" w:hAnsiTheme="minorHAnsi" w:cstheme="minorHAnsi"/>
          <w:bCs/>
          <w:sz w:val="20"/>
          <w:szCs w:val="20"/>
          <w:lang w:eastAsia="en-GB"/>
        </w:rPr>
        <w:t xml:space="preserve"> </w:t>
      </w:r>
      <w:r>
        <w:rPr>
          <w:rFonts w:asciiTheme="minorHAnsi" w:hAnsiTheme="minorHAnsi" w:cstheme="minorHAnsi"/>
          <w:bCs/>
          <w:sz w:val="20"/>
          <w:szCs w:val="20"/>
          <w:lang w:eastAsia="en-GB"/>
        </w:rPr>
        <w:t>noted.</w:t>
      </w:r>
    </w:p>
    <w:p w14:paraId="1148F707" w14:textId="09ADA786" w:rsidR="001B12AE" w:rsidRDefault="008D3124" w:rsidP="009678AB">
      <w:pPr>
        <w:jc w:val="both"/>
        <w:textAlignment w:val="baseline"/>
        <w:rPr>
          <w:rFonts w:asciiTheme="minorHAnsi" w:hAnsiTheme="minorHAnsi" w:cstheme="minorHAnsi"/>
          <w:color w:val="000000"/>
          <w:sz w:val="20"/>
          <w:szCs w:val="20"/>
          <w:shd w:val="clear" w:color="auto" w:fill="FFFFFF"/>
        </w:rPr>
      </w:pPr>
      <w:r w:rsidRPr="00984C78">
        <w:rPr>
          <w:rFonts w:asciiTheme="minorHAnsi" w:hAnsiTheme="minorHAnsi" w:cstheme="minorHAnsi"/>
          <w:color w:val="201F1E"/>
          <w:sz w:val="20"/>
          <w:szCs w:val="20"/>
          <w:lang w:eastAsia="en-GB"/>
        </w:rPr>
        <w:tab/>
      </w:r>
    </w:p>
    <w:p w14:paraId="531276D7" w14:textId="14E50B32" w:rsidR="008D3124" w:rsidRPr="00F64AE1" w:rsidRDefault="001B12AE" w:rsidP="001B12AE">
      <w:pPr>
        <w:shd w:val="clear" w:color="auto" w:fill="FFFFFF" w:themeFill="background1"/>
        <w:jc w:val="both"/>
        <w:rPr>
          <w:rFonts w:asciiTheme="minorHAnsi" w:eastAsiaTheme="minorEastAsia" w:hAnsiTheme="minorHAnsi" w:cstheme="minorBidi"/>
          <w:b/>
          <w:bCs/>
          <w:sz w:val="20"/>
          <w:szCs w:val="20"/>
          <w:lang w:eastAsia="en-GB"/>
        </w:rPr>
      </w:pPr>
      <w:r w:rsidRPr="001B12AE">
        <w:rPr>
          <w:rFonts w:asciiTheme="minorHAnsi" w:hAnsiTheme="minorHAnsi" w:cstheme="minorHAnsi"/>
          <w:b/>
          <w:bCs/>
          <w:color w:val="000000"/>
          <w:sz w:val="20"/>
          <w:szCs w:val="20"/>
          <w:shd w:val="clear" w:color="auto" w:fill="FFFFFF"/>
        </w:rPr>
        <w:t>199/22</w:t>
      </w:r>
      <w:r w:rsidRPr="001B12AE">
        <w:rPr>
          <w:rFonts w:asciiTheme="minorHAnsi" w:hAnsiTheme="minorHAnsi" w:cstheme="minorHAnsi"/>
          <w:b/>
          <w:bCs/>
          <w:color w:val="000000"/>
          <w:sz w:val="20"/>
          <w:szCs w:val="20"/>
          <w:shd w:val="clear" w:color="auto" w:fill="FFFFFF"/>
        </w:rPr>
        <w:tab/>
      </w:r>
      <w:r w:rsidR="008D3124" w:rsidRPr="00F64AE1">
        <w:rPr>
          <w:rFonts w:asciiTheme="minorHAnsi" w:hAnsiTheme="minorHAnsi" w:cstheme="minorBidi"/>
          <w:b/>
          <w:bCs/>
          <w:sz w:val="20"/>
          <w:szCs w:val="20"/>
          <w:lang w:eastAsia="en-GB"/>
        </w:rPr>
        <w:t>Quotes and payments</w:t>
      </w:r>
    </w:p>
    <w:p w14:paraId="0665F186" w14:textId="0038CA2E" w:rsidR="008D3124" w:rsidRDefault="008D3124" w:rsidP="008D3124">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b/>
          <w:bCs/>
          <w:sz w:val="20"/>
          <w:szCs w:val="20"/>
          <w:lang w:eastAsia="en-GB"/>
        </w:rPr>
        <w:tab/>
      </w:r>
      <w:r w:rsidRPr="007F73EF">
        <w:rPr>
          <w:rFonts w:asciiTheme="minorHAnsi" w:eastAsiaTheme="minorEastAsia" w:hAnsiTheme="minorHAnsi" w:cstheme="minorBidi"/>
          <w:sz w:val="20"/>
          <w:szCs w:val="20"/>
          <w:lang w:eastAsia="en-GB"/>
        </w:rPr>
        <w:t>T</w:t>
      </w:r>
      <w:r w:rsidR="001B12AE">
        <w:rPr>
          <w:rFonts w:asciiTheme="minorHAnsi" w:eastAsiaTheme="minorEastAsia" w:hAnsiTheme="minorHAnsi" w:cstheme="minorBidi"/>
          <w:sz w:val="20"/>
          <w:szCs w:val="20"/>
          <w:lang w:eastAsia="en-GB"/>
        </w:rPr>
        <w:t>he Clerk presented a draft payment list of eight items for authorisation.</w:t>
      </w:r>
    </w:p>
    <w:p w14:paraId="1DB0FD09" w14:textId="3BD69E2B" w:rsidR="001B12AE" w:rsidRPr="001B12AE" w:rsidRDefault="001B12AE" w:rsidP="008D3124">
      <w:pPr>
        <w:shd w:val="clear" w:color="auto" w:fill="FFFFFF" w:themeFill="background1"/>
        <w:jc w:val="both"/>
        <w:rPr>
          <w:rFonts w:asciiTheme="minorHAnsi" w:eastAsiaTheme="minorEastAsia" w:hAnsiTheme="minorHAnsi" w:cstheme="minorBidi"/>
          <w:sz w:val="20"/>
          <w:szCs w:val="20"/>
          <w:lang w:eastAsia="en-GB"/>
        </w:rPr>
      </w:pPr>
      <w:r>
        <w:rPr>
          <w:rFonts w:asciiTheme="minorHAnsi" w:eastAsiaTheme="minorEastAsia" w:hAnsiTheme="minorHAnsi" w:cstheme="minorBidi"/>
          <w:sz w:val="20"/>
          <w:szCs w:val="20"/>
          <w:lang w:eastAsia="en-GB"/>
        </w:rPr>
        <w:tab/>
      </w:r>
      <w:r>
        <w:rPr>
          <w:rFonts w:asciiTheme="minorHAnsi" w:eastAsiaTheme="minorEastAsia" w:hAnsiTheme="minorHAnsi" w:cstheme="minorBidi"/>
          <w:sz w:val="20"/>
          <w:szCs w:val="20"/>
          <w:u w:val="single"/>
          <w:lang w:eastAsia="en-GB"/>
        </w:rPr>
        <w:t>Resolved</w:t>
      </w:r>
      <w:r>
        <w:rPr>
          <w:rFonts w:asciiTheme="minorHAnsi" w:eastAsiaTheme="minorEastAsia" w:hAnsiTheme="minorHAnsi" w:cstheme="minorBidi"/>
          <w:sz w:val="20"/>
          <w:szCs w:val="20"/>
          <w:lang w:eastAsia="en-GB"/>
        </w:rPr>
        <w:t>: To approve the payments as per the draft payment list.</w:t>
      </w:r>
    </w:p>
    <w:p w14:paraId="3E943386" w14:textId="77777777" w:rsidR="00AE241D" w:rsidRDefault="00AE241D" w:rsidP="008D3124">
      <w:pPr>
        <w:shd w:val="clear" w:color="auto" w:fill="FFFFFF" w:themeFill="background1"/>
        <w:ind w:left="360"/>
        <w:jc w:val="both"/>
        <w:rPr>
          <w:rFonts w:asciiTheme="minorHAnsi" w:eastAsiaTheme="minorEastAsia" w:hAnsiTheme="minorHAnsi" w:cstheme="minorBidi"/>
          <w:b/>
          <w:bCs/>
          <w:sz w:val="20"/>
          <w:szCs w:val="20"/>
          <w:lang w:eastAsia="en-GB"/>
        </w:rPr>
      </w:pPr>
    </w:p>
    <w:p w14:paraId="69584B95" w14:textId="30184BAD" w:rsidR="008D3124" w:rsidRDefault="00AE241D" w:rsidP="00AE241D">
      <w:pPr>
        <w:shd w:val="clear" w:color="auto" w:fill="FFFFFF" w:themeFill="background1"/>
        <w:jc w:val="both"/>
        <w:rPr>
          <w:rFonts w:asciiTheme="minorHAnsi" w:hAnsiTheme="minorHAnsi" w:cstheme="minorBidi"/>
          <w:b/>
          <w:bCs/>
          <w:sz w:val="20"/>
          <w:szCs w:val="20"/>
          <w:lang w:eastAsia="en-GB"/>
        </w:rPr>
      </w:pPr>
      <w:r w:rsidRPr="00AE241D">
        <w:rPr>
          <w:rFonts w:asciiTheme="minorHAnsi" w:eastAsiaTheme="minorEastAsia" w:hAnsiTheme="minorHAnsi" w:cstheme="minorBidi"/>
          <w:b/>
          <w:bCs/>
          <w:sz w:val="20"/>
          <w:szCs w:val="20"/>
          <w:lang w:eastAsia="en-GB"/>
        </w:rPr>
        <w:t>200/22</w:t>
      </w:r>
      <w:r w:rsidRPr="00AE241D">
        <w:rPr>
          <w:rFonts w:asciiTheme="minorHAnsi" w:eastAsiaTheme="minorEastAsia" w:hAnsiTheme="minorHAnsi" w:cstheme="minorBidi"/>
          <w:b/>
          <w:bCs/>
          <w:sz w:val="20"/>
          <w:szCs w:val="20"/>
          <w:lang w:eastAsia="en-GB"/>
        </w:rPr>
        <w:tab/>
      </w:r>
      <w:r w:rsidR="008D3124" w:rsidRPr="00F64AE1">
        <w:rPr>
          <w:rFonts w:asciiTheme="minorHAnsi" w:hAnsiTheme="minorHAnsi" w:cstheme="minorBidi"/>
          <w:b/>
          <w:bCs/>
          <w:sz w:val="20"/>
          <w:szCs w:val="20"/>
          <w:lang w:eastAsia="en-GB"/>
        </w:rPr>
        <w:t>Any other business</w:t>
      </w:r>
    </w:p>
    <w:p w14:paraId="2F1BF055" w14:textId="045168DB" w:rsidR="00AE241D" w:rsidRDefault="00AE241D" w:rsidP="00AE241D">
      <w:pPr>
        <w:shd w:val="clear" w:color="auto" w:fill="FFFFFF" w:themeFill="background1"/>
        <w:jc w:val="both"/>
        <w:rPr>
          <w:rFonts w:asciiTheme="minorHAnsi" w:hAnsiTheme="minorHAnsi" w:cstheme="minorBidi"/>
          <w:sz w:val="20"/>
          <w:szCs w:val="20"/>
          <w:lang w:eastAsia="en-GB"/>
        </w:rPr>
      </w:pPr>
      <w:r>
        <w:rPr>
          <w:rFonts w:asciiTheme="minorHAnsi" w:hAnsiTheme="minorHAnsi" w:cstheme="minorBidi"/>
          <w:b/>
          <w:bCs/>
          <w:sz w:val="20"/>
          <w:szCs w:val="20"/>
          <w:lang w:eastAsia="en-GB"/>
        </w:rPr>
        <w:tab/>
      </w:r>
      <w:r>
        <w:rPr>
          <w:rFonts w:asciiTheme="minorHAnsi" w:hAnsiTheme="minorHAnsi" w:cstheme="minorBidi"/>
          <w:sz w:val="20"/>
          <w:szCs w:val="20"/>
          <w:lang w:eastAsia="en-GB"/>
        </w:rPr>
        <w:t xml:space="preserve">Cllr Clark reported that the recent Storrington </w:t>
      </w:r>
      <w:r w:rsidR="000043D8">
        <w:rPr>
          <w:rFonts w:asciiTheme="minorHAnsi" w:hAnsiTheme="minorHAnsi" w:cstheme="minorBidi"/>
          <w:sz w:val="20"/>
          <w:szCs w:val="20"/>
          <w:lang w:eastAsia="en-GB"/>
        </w:rPr>
        <w:t xml:space="preserve">district councillor </w:t>
      </w:r>
      <w:r>
        <w:rPr>
          <w:rFonts w:asciiTheme="minorHAnsi" w:hAnsiTheme="minorHAnsi" w:cstheme="minorBidi"/>
          <w:sz w:val="20"/>
          <w:szCs w:val="20"/>
          <w:lang w:eastAsia="en-GB"/>
        </w:rPr>
        <w:t xml:space="preserve">election had been won by the Green Party. Work being </w:t>
      </w:r>
      <w:r w:rsidR="000043D8">
        <w:rPr>
          <w:rFonts w:asciiTheme="minorHAnsi" w:hAnsiTheme="minorHAnsi" w:cstheme="minorBidi"/>
          <w:sz w:val="20"/>
          <w:szCs w:val="20"/>
          <w:lang w:eastAsia="en-GB"/>
        </w:rPr>
        <w:tab/>
      </w:r>
      <w:r>
        <w:rPr>
          <w:rFonts w:asciiTheme="minorHAnsi" w:hAnsiTheme="minorHAnsi" w:cstheme="minorBidi"/>
          <w:sz w:val="20"/>
          <w:szCs w:val="20"/>
          <w:lang w:eastAsia="en-GB"/>
        </w:rPr>
        <w:t>done on properties in the village conservation areas need to be monitored.</w:t>
      </w:r>
      <w:r w:rsidR="00B971FB">
        <w:rPr>
          <w:rFonts w:asciiTheme="minorHAnsi" w:hAnsiTheme="minorHAnsi" w:cstheme="minorBidi"/>
          <w:sz w:val="20"/>
          <w:szCs w:val="20"/>
          <w:lang w:eastAsia="en-GB"/>
        </w:rPr>
        <w:t xml:space="preserve"> She asked the Clerk to follow up on ADC’s </w:t>
      </w:r>
      <w:r w:rsidR="00B971FB">
        <w:rPr>
          <w:rFonts w:asciiTheme="minorHAnsi" w:hAnsiTheme="minorHAnsi" w:cstheme="minorBidi"/>
          <w:sz w:val="20"/>
          <w:szCs w:val="20"/>
          <w:lang w:eastAsia="en-GB"/>
        </w:rPr>
        <w:tab/>
        <w:t xml:space="preserve">conservation area review. Building starts on the new Croft Surgery in Eastergate next month; due for completion in 15 </w:t>
      </w:r>
      <w:r w:rsidR="00B971FB">
        <w:rPr>
          <w:rFonts w:asciiTheme="minorHAnsi" w:hAnsiTheme="minorHAnsi" w:cstheme="minorBidi"/>
          <w:sz w:val="20"/>
          <w:szCs w:val="20"/>
          <w:lang w:eastAsia="en-GB"/>
        </w:rPr>
        <w:tab/>
        <w:t>months.</w:t>
      </w:r>
    </w:p>
    <w:p w14:paraId="4F9BC77C" w14:textId="5B624CC0" w:rsidR="00B971FB" w:rsidRPr="00AE241D" w:rsidRDefault="00B971FB" w:rsidP="00AE241D">
      <w:pPr>
        <w:shd w:val="clear" w:color="auto" w:fill="FFFFFF" w:themeFill="background1"/>
        <w:jc w:val="both"/>
        <w:rPr>
          <w:rFonts w:asciiTheme="minorHAnsi" w:eastAsiaTheme="minorEastAsia" w:hAnsiTheme="minorHAnsi" w:cstheme="minorBidi"/>
          <w:sz w:val="20"/>
          <w:szCs w:val="20"/>
          <w:lang w:eastAsia="en-GB"/>
        </w:rPr>
      </w:pPr>
      <w:r>
        <w:rPr>
          <w:rFonts w:asciiTheme="minorHAnsi" w:hAnsiTheme="minorHAnsi" w:cstheme="minorBidi"/>
          <w:sz w:val="20"/>
          <w:szCs w:val="20"/>
          <w:lang w:eastAsia="en-GB"/>
        </w:rPr>
        <w:tab/>
        <w:t>Cllr Vawer agreed to write to ADC regarding the quality of their planning documents.</w:t>
      </w:r>
    </w:p>
    <w:p w14:paraId="74D94C66" w14:textId="77777777" w:rsidR="00B971FB" w:rsidRDefault="00B971FB" w:rsidP="008D3124">
      <w:pPr>
        <w:shd w:val="clear" w:color="auto" w:fill="FFFFFF" w:themeFill="background1"/>
        <w:ind w:left="360"/>
        <w:jc w:val="both"/>
        <w:rPr>
          <w:rFonts w:asciiTheme="minorHAnsi" w:hAnsiTheme="minorHAnsi" w:cstheme="minorBidi"/>
          <w:b/>
          <w:bCs/>
          <w:sz w:val="20"/>
          <w:szCs w:val="20"/>
          <w:lang w:eastAsia="en-GB"/>
        </w:rPr>
      </w:pPr>
    </w:p>
    <w:p w14:paraId="0F893C05" w14:textId="3A08A274" w:rsidR="008D3124" w:rsidRPr="00F64AE1" w:rsidRDefault="00B971FB" w:rsidP="00B971FB">
      <w:pPr>
        <w:shd w:val="clear" w:color="auto" w:fill="FFFFFF" w:themeFill="background1"/>
        <w:jc w:val="both"/>
        <w:rPr>
          <w:rFonts w:asciiTheme="minorHAnsi" w:eastAsiaTheme="minorEastAsia" w:hAnsiTheme="minorHAnsi" w:cstheme="minorBidi"/>
          <w:b/>
          <w:bCs/>
          <w:sz w:val="20"/>
          <w:szCs w:val="20"/>
          <w:lang w:eastAsia="en-GB"/>
        </w:rPr>
      </w:pPr>
      <w:r>
        <w:rPr>
          <w:rFonts w:asciiTheme="minorHAnsi" w:hAnsiTheme="minorHAnsi" w:cstheme="minorBidi"/>
          <w:b/>
          <w:bCs/>
          <w:sz w:val="20"/>
          <w:szCs w:val="20"/>
          <w:lang w:eastAsia="en-GB"/>
        </w:rPr>
        <w:t>201/22</w:t>
      </w:r>
      <w:r>
        <w:rPr>
          <w:rFonts w:asciiTheme="minorHAnsi" w:hAnsiTheme="minorHAnsi" w:cstheme="minorBidi"/>
          <w:b/>
          <w:bCs/>
          <w:sz w:val="20"/>
          <w:szCs w:val="20"/>
          <w:lang w:eastAsia="en-GB"/>
        </w:rPr>
        <w:tab/>
      </w:r>
      <w:r w:rsidR="008D3124" w:rsidRPr="00F64AE1">
        <w:rPr>
          <w:rFonts w:asciiTheme="minorHAnsi" w:hAnsiTheme="minorHAnsi" w:cstheme="minorBidi"/>
          <w:b/>
          <w:bCs/>
          <w:sz w:val="20"/>
          <w:szCs w:val="20"/>
          <w:lang w:eastAsia="en-GB"/>
        </w:rPr>
        <w:t>Date of next meeting</w:t>
      </w:r>
    </w:p>
    <w:p w14:paraId="1ED04D15" w14:textId="1ACB1E69" w:rsidR="008D3124" w:rsidRDefault="008D3124" w:rsidP="008D312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w:t>
      </w:r>
      <w:r w:rsidRPr="6F578A76">
        <w:rPr>
          <w:rFonts w:asciiTheme="minorHAnsi" w:hAnsiTheme="minorHAnsi" w:cstheme="minorBidi"/>
          <w:sz w:val="20"/>
          <w:szCs w:val="20"/>
          <w:lang w:eastAsia="en-GB"/>
        </w:rPr>
        <w:t>he</w:t>
      </w:r>
      <w:r w:rsidR="00B971FB">
        <w:rPr>
          <w:rFonts w:asciiTheme="minorHAnsi" w:hAnsiTheme="minorHAnsi" w:cstheme="minorBidi"/>
          <w:sz w:val="20"/>
          <w:szCs w:val="20"/>
          <w:lang w:eastAsia="en-GB"/>
        </w:rPr>
        <w:t xml:space="preserve"> </w:t>
      </w:r>
      <w:r w:rsidRPr="6F578A76">
        <w:rPr>
          <w:rFonts w:asciiTheme="minorHAnsi" w:hAnsiTheme="minorHAnsi" w:cstheme="minorBidi"/>
          <w:sz w:val="20"/>
          <w:szCs w:val="20"/>
          <w:lang w:eastAsia="en-GB"/>
        </w:rPr>
        <w:t>date of the next mee</w:t>
      </w:r>
      <w:r>
        <w:rPr>
          <w:rFonts w:asciiTheme="minorHAnsi" w:hAnsiTheme="minorHAnsi" w:cstheme="minorBidi"/>
          <w:sz w:val="20"/>
          <w:szCs w:val="20"/>
          <w:lang w:eastAsia="en-GB"/>
        </w:rPr>
        <w:t xml:space="preserve">ting </w:t>
      </w:r>
      <w:r w:rsidR="00B971FB">
        <w:rPr>
          <w:rFonts w:asciiTheme="minorHAnsi" w:hAnsiTheme="minorHAnsi" w:cstheme="minorBidi"/>
          <w:sz w:val="20"/>
          <w:szCs w:val="20"/>
          <w:lang w:eastAsia="en-GB"/>
        </w:rPr>
        <w:t xml:space="preserve">was confirmed as 7pm on </w:t>
      </w:r>
      <w:r>
        <w:rPr>
          <w:rFonts w:asciiTheme="minorHAnsi" w:hAnsiTheme="minorHAnsi" w:cstheme="minorBidi"/>
          <w:sz w:val="20"/>
          <w:szCs w:val="20"/>
          <w:lang w:eastAsia="en-GB"/>
        </w:rPr>
        <w:t>Tuesday 17 May 2022.</w:t>
      </w:r>
    </w:p>
    <w:p w14:paraId="6EE44A92" w14:textId="470DB501" w:rsidR="00B971FB" w:rsidRDefault="00B971FB" w:rsidP="008D3124">
      <w:pPr>
        <w:shd w:val="clear" w:color="auto" w:fill="FFFFFF" w:themeFill="background1"/>
        <w:ind w:left="720"/>
        <w:jc w:val="both"/>
        <w:rPr>
          <w:rFonts w:asciiTheme="minorHAnsi" w:hAnsiTheme="minorHAnsi" w:cstheme="minorBidi"/>
          <w:sz w:val="20"/>
          <w:szCs w:val="20"/>
          <w:lang w:eastAsia="en-GB"/>
        </w:rPr>
      </w:pPr>
    </w:p>
    <w:p w14:paraId="73E5CBD7" w14:textId="23920923" w:rsidR="00B971FB" w:rsidRDefault="00B971FB" w:rsidP="008D312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There being no other business the meeting closed at 8.52pm.</w:t>
      </w:r>
    </w:p>
    <w:p w14:paraId="5742A13F" w14:textId="3230D54A" w:rsidR="00B971FB" w:rsidRDefault="00B971FB" w:rsidP="008D3124">
      <w:pPr>
        <w:shd w:val="clear" w:color="auto" w:fill="FFFFFF" w:themeFill="background1"/>
        <w:ind w:left="720"/>
        <w:jc w:val="both"/>
        <w:rPr>
          <w:rFonts w:asciiTheme="minorHAnsi" w:hAnsiTheme="minorHAnsi" w:cstheme="minorBidi"/>
          <w:sz w:val="20"/>
          <w:szCs w:val="20"/>
          <w:lang w:eastAsia="en-GB"/>
        </w:rPr>
      </w:pPr>
    </w:p>
    <w:p w14:paraId="167344D6" w14:textId="5F248E1F" w:rsidR="00B971FB" w:rsidRDefault="00B971FB" w:rsidP="008D3124">
      <w:pPr>
        <w:shd w:val="clear" w:color="auto" w:fill="FFFFFF" w:themeFill="background1"/>
        <w:ind w:left="720"/>
        <w:jc w:val="both"/>
        <w:rPr>
          <w:rFonts w:asciiTheme="minorHAnsi" w:hAnsiTheme="minorHAnsi" w:cstheme="minorBidi"/>
          <w:sz w:val="20"/>
          <w:szCs w:val="20"/>
          <w:lang w:eastAsia="en-GB"/>
        </w:rPr>
      </w:pPr>
    </w:p>
    <w:p w14:paraId="186D26F0" w14:textId="2E7B7957" w:rsidR="00B971FB" w:rsidRDefault="00B971FB" w:rsidP="008D3124">
      <w:pPr>
        <w:shd w:val="clear" w:color="auto" w:fill="FFFFFF" w:themeFill="background1"/>
        <w:ind w:left="720"/>
        <w:jc w:val="both"/>
        <w:rPr>
          <w:rFonts w:asciiTheme="minorHAnsi" w:hAnsiTheme="minorHAnsi" w:cstheme="minorBidi"/>
          <w:sz w:val="20"/>
          <w:szCs w:val="20"/>
          <w:lang w:eastAsia="en-GB"/>
        </w:rPr>
      </w:pPr>
    </w:p>
    <w:p w14:paraId="51EAC244" w14:textId="747276F8" w:rsidR="00B971FB" w:rsidRDefault="00B971FB" w:rsidP="008D312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Signed………………………………………………………………………….</w:t>
      </w:r>
      <w:r>
        <w:rPr>
          <w:rFonts w:asciiTheme="minorHAnsi" w:hAnsiTheme="minorHAnsi" w:cstheme="minorBidi"/>
          <w:sz w:val="20"/>
          <w:szCs w:val="20"/>
          <w:lang w:eastAsia="en-GB"/>
        </w:rPr>
        <w:tab/>
      </w:r>
      <w:r>
        <w:rPr>
          <w:rFonts w:asciiTheme="minorHAnsi" w:hAnsiTheme="minorHAnsi" w:cstheme="minorBidi"/>
          <w:sz w:val="20"/>
          <w:szCs w:val="20"/>
          <w:lang w:eastAsia="en-GB"/>
        </w:rPr>
        <w:tab/>
        <w:t>Date…………………………………………………………</w:t>
      </w:r>
    </w:p>
    <w:p w14:paraId="664AEE38" w14:textId="296CFE8E" w:rsidR="00B971FB" w:rsidRDefault="00B971FB" w:rsidP="008D3124">
      <w:pPr>
        <w:shd w:val="clear" w:color="auto" w:fill="FFFFFF" w:themeFill="background1"/>
        <w:ind w:left="720"/>
        <w:jc w:val="both"/>
        <w:rPr>
          <w:rFonts w:asciiTheme="minorHAnsi" w:hAnsiTheme="minorHAnsi" w:cstheme="minorBidi"/>
          <w:sz w:val="20"/>
          <w:szCs w:val="20"/>
          <w:lang w:eastAsia="en-GB"/>
        </w:rPr>
      </w:pPr>
      <w:r>
        <w:rPr>
          <w:rFonts w:asciiTheme="minorHAnsi" w:hAnsiTheme="minorHAnsi" w:cstheme="minorBidi"/>
          <w:sz w:val="20"/>
          <w:szCs w:val="20"/>
          <w:lang w:eastAsia="en-GB"/>
        </w:rPr>
        <w:tab/>
      </w:r>
      <w:r>
        <w:rPr>
          <w:rFonts w:asciiTheme="minorHAnsi" w:hAnsiTheme="minorHAnsi" w:cstheme="minorBidi"/>
          <w:sz w:val="20"/>
          <w:szCs w:val="20"/>
          <w:lang w:eastAsia="en-GB"/>
        </w:rPr>
        <w:tab/>
        <w:t>Chair</w:t>
      </w:r>
    </w:p>
    <w:p w14:paraId="49B75F2D" w14:textId="77777777" w:rsidR="00B971FB" w:rsidRDefault="00B971FB" w:rsidP="008D3124">
      <w:pPr>
        <w:shd w:val="clear" w:color="auto" w:fill="FFFFFF" w:themeFill="background1"/>
        <w:ind w:left="720"/>
        <w:jc w:val="both"/>
        <w:rPr>
          <w:rFonts w:asciiTheme="minorHAnsi" w:hAnsiTheme="minorHAnsi" w:cstheme="minorBidi"/>
          <w:sz w:val="20"/>
          <w:szCs w:val="20"/>
          <w:lang w:eastAsia="en-GB"/>
        </w:rPr>
      </w:pPr>
    </w:p>
    <w:p w14:paraId="0DC8CC34" w14:textId="77777777" w:rsidR="00F6394D" w:rsidRDefault="00F6394D"/>
    <w:sectPr w:rsidR="00F6394D" w:rsidSect="008D3124">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F0930" w14:textId="77777777" w:rsidR="0049798A" w:rsidRDefault="0049798A" w:rsidP="00220AD0">
      <w:r>
        <w:separator/>
      </w:r>
    </w:p>
  </w:endnote>
  <w:endnote w:type="continuationSeparator" w:id="0">
    <w:p w14:paraId="06DC7D31" w14:textId="77777777" w:rsidR="0049798A" w:rsidRDefault="0049798A" w:rsidP="0022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B051" w14:textId="77777777" w:rsidR="00220AD0" w:rsidRDefault="00220A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886015"/>
      <w:docPartObj>
        <w:docPartGallery w:val="Page Numbers (Bottom of Page)"/>
        <w:docPartUnique/>
      </w:docPartObj>
    </w:sdtPr>
    <w:sdtEndPr>
      <w:rPr>
        <w:color w:val="7F7F7F" w:themeColor="background1" w:themeShade="7F"/>
        <w:spacing w:val="60"/>
      </w:rPr>
    </w:sdtEndPr>
    <w:sdtContent>
      <w:p w14:paraId="44ADC3A7" w14:textId="4876B42F" w:rsidR="00220AD0" w:rsidRDefault="00220AD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2835EBD" w14:textId="77777777" w:rsidR="00220AD0" w:rsidRDefault="00220A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8122" w14:textId="77777777" w:rsidR="00220AD0" w:rsidRDefault="00220A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45BE9" w14:textId="77777777" w:rsidR="0049798A" w:rsidRDefault="0049798A" w:rsidP="00220AD0">
      <w:r>
        <w:separator/>
      </w:r>
    </w:p>
  </w:footnote>
  <w:footnote w:type="continuationSeparator" w:id="0">
    <w:p w14:paraId="3D3885F6" w14:textId="77777777" w:rsidR="0049798A" w:rsidRDefault="0049798A" w:rsidP="00220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34F5" w14:textId="77777777" w:rsidR="00220AD0" w:rsidRDefault="00220A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34FE" w14:textId="30550860" w:rsidR="00220AD0" w:rsidRDefault="00220A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D8A8" w14:textId="77777777" w:rsidR="00220AD0" w:rsidRDefault="00220A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24"/>
    <w:rsid w:val="0000108E"/>
    <w:rsid w:val="000043D8"/>
    <w:rsid w:val="000306D0"/>
    <w:rsid w:val="0008030E"/>
    <w:rsid w:val="001218A9"/>
    <w:rsid w:val="001414E9"/>
    <w:rsid w:val="00154F73"/>
    <w:rsid w:val="001B12AE"/>
    <w:rsid w:val="00220AD0"/>
    <w:rsid w:val="00221259"/>
    <w:rsid w:val="00240301"/>
    <w:rsid w:val="00330CFD"/>
    <w:rsid w:val="00393F03"/>
    <w:rsid w:val="003C487D"/>
    <w:rsid w:val="003C509A"/>
    <w:rsid w:val="0049798A"/>
    <w:rsid w:val="004C1187"/>
    <w:rsid w:val="004F00DB"/>
    <w:rsid w:val="005A4B48"/>
    <w:rsid w:val="005F0FD7"/>
    <w:rsid w:val="00613A7C"/>
    <w:rsid w:val="00632ED3"/>
    <w:rsid w:val="00691B02"/>
    <w:rsid w:val="00814D51"/>
    <w:rsid w:val="00871E30"/>
    <w:rsid w:val="008B401B"/>
    <w:rsid w:val="008B4ACC"/>
    <w:rsid w:val="008D3124"/>
    <w:rsid w:val="00912946"/>
    <w:rsid w:val="009678AB"/>
    <w:rsid w:val="00992EB2"/>
    <w:rsid w:val="009A156B"/>
    <w:rsid w:val="009C4F4C"/>
    <w:rsid w:val="009D58E0"/>
    <w:rsid w:val="009F0F22"/>
    <w:rsid w:val="00A310B5"/>
    <w:rsid w:val="00AA5110"/>
    <w:rsid w:val="00AD05BA"/>
    <w:rsid w:val="00AE241D"/>
    <w:rsid w:val="00AF31B0"/>
    <w:rsid w:val="00B971FB"/>
    <w:rsid w:val="00BE16AE"/>
    <w:rsid w:val="00C5047C"/>
    <w:rsid w:val="00CB4C15"/>
    <w:rsid w:val="00D867CB"/>
    <w:rsid w:val="00DC38A1"/>
    <w:rsid w:val="00DD2724"/>
    <w:rsid w:val="00E45EF8"/>
    <w:rsid w:val="00E655AF"/>
    <w:rsid w:val="00E73685"/>
    <w:rsid w:val="00EB30DD"/>
    <w:rsid w:val="00F00F23"/>
    <w:rsid w:val="00F50228"/>
    <w:rsid w:val="00F6394D"/>
    <w:rsid w:val="00F650F4"/>
    <w:rsid w:val="00F93A7B"/>
    <w:rsid w:val="00FE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DDADB"/>
  <w15:chartTrackingRefBased/>
  <w15:docId w15:val="{FFFAEF9C-E35C-41ED-B459-055BA00C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124"/>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D3124"/>
    <w:pPr>
      <w:spacing w:before="100" w:beforeAutospacing="1" w:after="100" w:afterAutospacing="1"/>
    </w:pPr>
    <w:rPr>
      <w:rFonts w:ascii="Times New Roman" w:hAnsi="Times New Roman" w:cs="Times New Roman"/>
      <w:lang w:eastAsia="en-GB"/>
    </w:rPr>
  </w:style>
  <w:style w:type="paragraph" w:styleId="NormalWeb">
    <w:name w:val="Normal (Web)"/>
    <w:basedOn w:val="Normal"/>
    <w:uiPriority w:val="99"/>
    <w:unhideWhenUsed/>
    <w:rsid w:val="008D3124"/>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220AD0"/>
    <w:pPr>
      <w:tabs>
        <w:tab w:val="center" w:pos="4513"/>
        <w:tab w:val="right" w:pos="9026"/>
      </w:tabs>
    </w:pPr>
  </w:style>
  <w:style w:type="character" w:customStyle="1" w:styleId="HeaderChar">
    <w:name w:val="Header Char"/>
    <w:basedOn w:val="DefaultParagraphFont"/>
    <w:link w:val="Header"/>
    <w:uiPriority w:val="99"/>
    <w:rsid w:val="00220AD0"/>
    <w:rPr>
      <w:rFonts w:ascii="Arial" w:eastAsia="Times New Roman" w:hAnsi="Arial" w:cs="Arial"/>
      <w:sz w:val="24"/>
      <w:szCs w:val="24"/>
    </w:rPr>
  </w:style>
  <w:style w:type="paragraph" w:styleId="Footer">
    <w:name w:val="footer"/>
    <w:basedOn w:val="Normal"/>
    <w:link w:val="FooterChar"/>
    <w:uiPriority w:val="99"/>
    <w:unhideWhenUsed/>
    <w:rsid w:val="00220AD0"/>
    <w:pPr>
      <w:tabs>
        <w:tab w:val="center" w:pos="4513"/>
        <w:tab w:val="right" w:pos="9026"/>
      </w:tabs>
    </w:pPr>
  </w:style>
  <w:style w:type="character" w:customStyle="1" w:styleId="FooterChar">
    <w:name w:val="Footer Char"/>
    <w:basedOn w:val="DefaultParagraphFont"/>
    <w:link w:val="Footer"/>
    <w:uiPriority w:val="99"/>
    <w:rsid w:val="00220AD0"/>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4</cp:revision>
  <dcterms:created xsi:type="dcterms:W3CDTF">2022-04-26T08:44:00Z</dcterms:created>
  <dcterms:modified xsi:type="dcterms:W3CDTF">2022-05-17T09:28:00Z</dcterms:modified>
</cp:coreProperties>
</file>