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9278C3" w14:paraId="1201C0E4" w14:textId="77777777" w:rsidTr="00BC6172">
        <w:trPr>
          <w:trHeight w:val="1904"/>
        </w:trPr>
        <w:tc>
          <w:tcPr>
            <w:tcW w:w="3510" w:type="dxa"/>
            <w:hideMark/>
          </w:tcPr>
          <w:p w14:paraId="31C35B0F" w14:textId="77777777" w:rsidR="009278C3" w:rsidRDefault="009278C3" w:rsidP="00BC617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2FC6C419" wp14:editId="775DB89D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E892EF5" w14:textId="77777777" w:rsidR="009278C3" w:rsidRDefault="009278C3" w:rsidP="00BC617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FDB450B" w14:textId="77777777" w:rsidR="009278C3" w:rsidRDefault="009278C3" w:rsidP="00BC617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79F4A13E" w14:textId="77777777" w:rsidR="009278C3" w:rsidRDefault="009278C3" w:rsidP="00BC617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38DAB718" w14:textId="77777777" w:rsidR="009278C3" w:rsidRDefault="009278C3" w:rsidP="00BC617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9AED907" w14:textId="77777777" w:rsidR="009278C3" w:rsidRDefault="009278C3" w:rsidP="00BC617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03C8BC0F" w14:textId="77777777" w:rsidR="009278C3" w:rsidRDefault="009278C3" w:rsidP="00BC617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46E34F1C" w14:textId="77777777" w:rsidR="009278C3" w:rsidRDefault="009278C3" w:rsidP="00BC617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195EBFD6" w14:textId="77777777" w:rsidR="009278C3" w:rsidRPr="00DD0F75" w:rsidRDefault="009278C3" w:rsidP="00BC617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62F24656" w14:textId="77777777" w:rsidR="009278C3" w:rsidRDefault="009278C3" w:rsidP="00BC617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03814A08" w14:textId="77777777" w:rsidR="009278C3" w:rsidRDefault="009278C3" w:rsidP="00BC617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1D6937" w14:textId="095A29DE" w:rsidR="009278C3" w:rsidRDefault="009278C3" w:rsidP="009278C3">
      <w:pPr>
        <w:shd w:val="clear" w:color="auto" w:fill="FFFFFF"/>
        <w:jc w:val="center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6304D6AE" w14:textId="3A5A5D6F" w:rsidR="009278C3" w:rsidRDefault="009278C3" w:rsidP="009278C3">
      <w:pPr>
        <w:shd w:val="clear" w:color="auto" w:fill="FFFFFF"/>
        <w:jc w:val="center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MINUTES OF THE MEETING OF THE WALBERTON PARISH COUNCIL PLANNING COMMITTEE HELD IN THE PAVUILION AT 7pm ON TUESDAY 25 JANUARY 2022.</w:t>
      </w:r>
    </w:p>
    <w:p w14:paraId="3CC5F15D" w14:textId="77777777" w:rsidR="00940299" w:rsidRDefault="00940299" w:rsidP="009278C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26F395AE" w14:textId="148EE683" w:rsidR="009278C3" w:rsidRDefault="009278C3" w:rsidP="009278C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46/22</w:t>
      </w:r>
      <w:r w:rsidR="00940299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Rec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ord of attendance and apologies</w:t>
      </w:r>
    </w:p>
    <w:p w14:paraId="4EF3784A" w14:textId="6D5A8306" w:rsidR="001133C9" w:rsidRDefault="009278C3" w:rsidP="009278C3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40299">
        <w:rPr>
          <w:rFonts w:asciiTheme="minorHAnsi" w:hAnsiTheme="minorHAnsi" w:cstheme="minorHAnsi"/>
          <w:bCs/>
          <w:sz w:val="20"/>
          <w:szCs w:val="20"/>
          <w:lang w:eastAsia="en-GB"/>
        </w:rPr>
        <w:t>In attendance: Cllrs</w:t>
      </w:r>
      <w:r w:rsidR="001133C9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Vawer (Chair), Ratcliffe, Mrs Clark, Wicks, Titmus and </w:t>
      </w:r>
      <w:proofErr w:type="spellStart"/>
      <w:r w:rsidR="001133C9">
        <w:rPr>
          <w:rFonts w:asciiTheme="minorHAnsi" w:hAnsiTheme="minorHAnsi" w:cstheme="minorHAnsi"/>
          <w:bCs/>
          <w:sz w:val="20"/>
          <w:szCs w:val="20"/>
          <w:lang w:eastAsia="en-GB"/>
        </w:rPr>
        <w:t>McElvogue</w:t>
      </w:r>
      <w:proofErr w:type="spellEnd"/>
      <w:r w:rsidR="001133C9"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</w:p>
    <w:p w14:paraId="01E1A9FF" w14:textId="1DC01CC5" w:rsidR="00940299" w:rsidRDefault="00940299" w:rsidP="009278C3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A Peppler </w:t>
      </w:r>
      <w:r w:rsidR="001133C9">
        <w:rPr>
          <w:rFonts w:asciiTheme="minorHAnsi" w:hAnsiTheme="minorHAnsi" w:cstheme="minorHAnsi"/>
          <w:bCs/>
          <w:sz w:val="20"/>
          <w:szCs w:val="20"/>
          <w:lang w:eastAsia="en-GB"/>
        </w:rPr>
        <w:t>–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Clerk</w:t>
      </w:r>
      <w:r w:rsidR="001133C9"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</w:p>
    <w:p w14:paraId="6E1C7A8B" w14:textId="1E00A870" w:rsidR="001133C9" w:rsidRDefault="001133C9" w:rsidP="009278C3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One member of the public.</w:t>
      </w:r>
    </w:p>
    <w:p w14:paraId="71DF1A88" w14:textId="60A2B248" w:rsidR="001133C9" w:rsidRDefault="001133C9" w:rsidP="009278C3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Apologies: None.</w:t>
      </w:r>
    </w:p>
    <w:p w14:paraId="5C9E673F" w14:textId="77777777" w:rsidR="001133C9" w:rsidRPr="001133C9" w:rsidRDefault="001133C9" w:rsidP="009278C3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52FB4D68" w14:textId="2AC226A1" w:rsidR="009278C3" w:rsidRPr="00A50E34" w:rsidRDefault="00940299" w:rsidP="009278C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47/22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278C3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6AB10BC6" w14:textId="5B7BC637" w:rsidR="009278C3" w:rsidRDefault="00940299" w:rsidP="009278C3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1133C9">
        <w:rPr>
          <w:rFonts w:asciiTheme="minorHAnsi" w:hAnsiTheme="minorHAnsi" w:cstheme="minorHAnsi"/>
          <w:bCs/>
          <w:sz w:val="20"/>
          <w:szCs w:val="20"/>
          <w:lang w:eastAsia="en-GB"/>
        </w:rPr>
        <w:t>Cllr Titmus declared a personal interest in agenda item 15 (Fontwell Meadows).</w:t>
      </w:r>
    </w:p>
    <w:p w14:paraId="719E7D51" w14:textId="77777777" w:rsidR="00940299" w:rsidRDefault="00940299" w:rsidP="009278C3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251D9E52" w14:textId="7CD1A4BA" w:rsidR="009278C3" w:rsidRPr="00A50E34" w:rsidRDefault="00940299" w:rsidP="009278C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940299">
        <w:rPr>
          <w:rFonts w:asciiTheme="minorHAnsi" w:hAnsiTheme="minorHAnsi" w:cstheme="minorHAnsi"/>
          <w:b/>
          <w:sz w:val="20"/>
          <w:szCs w:val="20"/>
          <w:lang w:eastAsia="en-GB"/>
        </w:rPr>
        <w:t>48/22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9278C3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Confirmation of Minutes</w:t>
      </w:r>
    </w:p>
    <w:p w14:paraId="7C4F7F23" w14:textId="7FE905AA" w:rsidR="009278C3" w:rsidRDefault="009278C3" w:rsidP="009278C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The minutes of the Planning Committee meeting of </w:t>
      </w:r>
      <w:r>
        <w:rPr>
          <w:rFonts w:asciiTheme="minorHAnsi" w:hAnsiTheme="minorHAnsi" w:cstheme="minorHAnsi"/>
          <w:sz w:val="20"/>
          <w:szCs w:val="20"/>
          <w:lang w:eastAsia="en-GB"/>
        </w:rPr>
        <w:t>2 November 2021</w:t>
      </w:r>
      <w:r w:rsidR="00940299">
        <w:rPr>
          <w:rFonts w:asciiTheme="minorHAnsi" w:hAnsiTheme="minorHAnsi" w:cstheme="minorHAnsi"/>
          <w:sz w:val="20"/>
          <w:szCs w:val="20"/>
          <w:lang w:eastAsia="en-GB"/>
        </w:rPr>
        <w:t xml:space="preserve"> were confirmed as being a true record of the business conducted.</w:t>
      </w:r>
    </w:p>
    <w:p w14:paraId="0DAD14B3" w14:textId="77777777" w:rsidR="00940299" w:rsidRDefault="00940299" w:rsidP="009278C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2E8090BE" w14:textId="059E984C" w:rsidR="009278C3" w:rsidRPr="00A50E34" w:rsidRDefault="00940299" w:rsidP="009278C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940299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49/22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278C3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153D971A" w14:textId="1F24C492" w:rsidR="009278C3" w:rsidRDefault="009278C3" w:rsidP="009278C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1133C9">
        <w:rPr>
          <w:rFonts w:asciiTheme="minorHAnsi" w:hAnsiTheme="minorHAnsi" w:cstheme="minorHAnsi"/>
          <w:sz w:val="20"/>
          <w:szCs w:val="20"/>
          <w:lang w:eastAsia="en-GB"/>
        </w:rPr>
        <w:t>None.</w:t>
      </w:r>
    </w:p>
    <w:p w14:paraId="6095EAC1" w14:textId="77777777" w:rsidR="001133C9" w:rsidRDefault="001133C9" w:rsidP="009278C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372AA48F" w14:textId="4BF1FF08" w:rsidR="009278C3" w:rsidRPr="00513A09" w:rsidRDefault="00940299" w:rsidP="009278C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354C1F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50/22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278C3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Updates of actions agreed </w:t>
      </w:r>
      <w:r w:rsidR="009278C3">
        <w:rPr>
          <w:rFonts w:asciiTheme="minorHAnsi" w:hAnsiTheme="minorHAnsi" w:cstheme="minorHAnsi"/>
          <w:b/>
          <w:sz w:val="20"/>
          <w:szCs w:val="20"/>
          <w:lang w:eastAsia="en-GB"/>
        </w:rPr>
        <w:t>at last meeting</w:t>
      </w:r>
    </w:p>
    <w:p w14:paraId="3384FF71" w14:textId="6F8E4FAD" w:rsidR="009278C3" w:rsidRPr="00A56CBE" w:rsidRDefault="009278C3" w:rsidP="00940299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4029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The Clerk updated the meeting on the three actions agreed at the last meeting.</w:t>
      </w:r>
    </w:p>
    <w:p w14:paraId="446EE14C" w14:textId="77777777" w:rsidR="001133C9" w:rsidRDefault="001133C9" w:rsidP="009278C3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44B08364" w14:textId="4581EA5E" w:rsidR="009278C3" w:rsidRPr="007129E9" w:rsidRDefault="001133C9" w:rsidP="009278C3">
      <w:pPr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5</w:t>
      </w:r>
      <w:r w:rsidR="00184441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1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/21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="009278C3" w:rsidRPr="007008D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42AD5B8F" w14:textId="77777777" w:rsidR="009278C3" w:rsidRDefault="009278C3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7F73EF"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  <w:t>1</w:t>
      </w:r>
      <w:r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. Out</w:t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of </w:t>
      </w:r>
      <w:r w:rsidRPr="00741BCC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meeting</w:t>
      </w:r>
    </w:p>
    <w:p w14:paraId="2BC91149" w14:textId="77777777" w:rsidR="00404DB8" w:rsidRDefault="009278C3" w:rsidP="009278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1. </w:t>
      </w:r>
      <w:r w:rsidRPr="0011391E">
        <w:rPr>
          <w:rFonts w:asciiTheme="minorHAnsi" w:hAnsiTheme="minorHAnsi" w:cstheme="minorHAnsi"/>
          <w:sz w:val="20"/>
          <w:szCs w:val="20"/>
        </w:rPr>
        <w:t xml:space="preserve">WA/100/21/HH. 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Southwood Lodge, West Walberton Lane, Walberton. Hip to gable annexe roof extension, 1 x </w:t>
      </w:r>
      <w:r w:rsidR="00404D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replacement rear dormer and re-roofing. Comment by 2 December 2021. </w:t>
      </w:r>
    </w:p>
    <w:p w14:paraId="0F9E5AB0" w14:textId="626CD4E7" w:rsidR="009278C3" w:rsidRPr="0011391E" w:rsidRDefault="00404DB8" w:rsidP="009278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A3D95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Confirmed n</w:t>
      </w:r>
      <w:r w:rsidR="009278C3" w:rsidRPr="00404D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</w:t>
      </w:r>
      <w:r w:rsidR="009278C3"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objection.</w:t>
      </w:r>
    </w:p>
    <w:p w14:paraId="4909CE54" w14:textId="301A6F82" w:rsidR="009278C3" w:rsidRDefault="009278C3" w:rsidP="009278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2.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WA/101/21/PL. Goose Green, Hoe Lane, Walberton. Replacement Farmhouse with Farm Office and Garage, extension </w:t>
      </w:r>
      <w:r w:rsidR="00CA3D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of existing stable building, replacement Sand School and associated hard and soft Landscaping and replacement mixed </w:t>
      </w:r>
      <w:r w:rsidR="00CA3D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use barn and internal trackway. This application affects the setting of a listed building, and the site is in CIL Zone 3 and is </w:t>
      </w:r>
      <w:r w:rsidR="00CA3D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CIL Liable as replacement dwelling. Comment by 9 December 2021.</w:t>
      </w:r>
    </w:p>
    <w:p w14:paraId="013496C3" w14:textId="6A99A9B6" w:rsidR="00CA3D95" w:rsidRPr="0011391E" w:rsidRDefault="00CA3D95" w:rsidP="009278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A3D95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Confirmed support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.</w:t>
      </w:r>
    </w:p>
    <w:p w14:paraId="183D55CB" w14:textId="72196427" w:rsidR="009278C3" w:rsidRDefault="009278C3" w:rsidP="009278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3. </w:t>
      </w:r>
      <w:r w:rsidRPr="0011391E">
        <w:rPr>
          <w:rFonts w:asciiTheme="minorHAnsi" w:hAnsiTheme="minorHAnsi" w:cstheme="minorHAnsi"/>
          <w:sz w:val="20"/>
          <w:szCs w:val="20"/>
        </w:rPr>
        <w:t xml:space="preserve">WA/102/21/T. 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Manor Lodge, The Street, Walberton. 5 No. Mature Common </w:t>
      </w:r>
      <w:proofErr w:type="spellStart"/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LImes</w:t>
      </w:r>
      <w:proofErr w:type="spellEnd"/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(G1) remove the established clipped </w:t>
      </w:r>
      <w:r w:rsidR="00CA3D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basal suckers from the base of each tree and return annually to remove new growth from dormant buds. Comment by 2 </w:t>
      </w:r>
      <w:r w:rsidR="00CA3D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December 2021.</w:t>
      </w:r>
    </w:p>
    <w:p w14:paraId="53242374" w14:textId="05234D7B" w:rsidR="00CA3D95" w:rsidRPr="0011391E" w:rsidRDefault="00CA3D95" w:rsidP="009278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A3D95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Confirmed n</w:t>
      </w:r>
      <w:r w:rsidRPr="00404D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objection.</w:t>
      </w:r>
    </w:p>
    <w:p w14:paraId="04110818" w14:textId="1D973668" w:rsidR="009278C3" w:rsidRDefault="009278C3" w:rsidP="009278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4.</w:t>
      </w:r>
      <w:r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WA/104/21/HH.</w:t>
      </w:r>
      <w:r w:rsidRPr="0011391E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Woodend Cottage, </w:t>
      </w:r>
      <w:proofErr w:type="spellStart"/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Copse</w:t>
      </w:r>
      <w:proofErr w:type="spellEnd"/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Lane, Walberton. Two storey side extension, two storey other side</w:t>
      </w:r>
      <w:r w:rsidR="00CA3D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CA3D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extension, single storey porch extension following demolition of existing conservatory, garage and porch. Comment by </w:t>
      </w:r>
      <w:r w:rsidR="00CA3D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16 December 2021.</w:t>
      </w:r>
    </w:p>
    <w:p w14:paraId="4D0EFA5D" w14:textId="03A553D1" w:rsidR="00CA3D95" w:rsidRPr="0011391E" w:rsidRDefault="00CA3D95" w:rsidP="009278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A3D95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Confirmed n</w:t>
      </w:r>
      <w:r w:rsidRPr="00404D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objection.</w:t>
      </w:r>
    </w:p>
    <w:p w14:paraId="1C702ECD" w14:textId="252864D2" w:rsidR="009278C3" w:rsidRDefault="009278C3" w:rsidP="009278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5.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WA/108/21/HH. Duntroon, Avisford Park Road. Walberton. Erection of single storey side/rear extension. Comment by </w:t>
      </w:r>
      <w:r w:rsidR="00CA3D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23 December 2021. </w:t>
      </w:r>
    </w:p>
    <w:p w14:paraId="19B096FF" w14:textId="003CCBE0" w:rsidR="00CA3D95" w:rsidRPr="0011391E" w:rsidRDefault="00CA3D95" w:rsidP="009278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A3D95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Confirmed n</w:t>
      </w:r>
      <w:r w:rsidRPr="00404D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objection.</w:t>
      </w:r>
    </w:p>
    <w:p w14:paraId="16C03D26" w14:textId="2AADF0C8" w:rsidR="009278C3" w:rsidRDefault="009278C3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6.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WA/109/21/T. Walberton Park, The Street, Walberton. </w:t>
      </w:r>
      <w:r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1 English Oak tree (T1) - crown lift to 4.5m above ground level </w:t>
      </w:r>
      <w:r w:rsidR="00CA3D9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and 13 No. Lime trees (G1) - crown lift to 5m above ground level. Comment by 23 December 2021.</w:t>
      </w:r>
    </w:p>
    <w:p w14:paraId="6DFAF9BA" w14:textId="7253E074" w:rsidR="00CA3D95" w:rsidRPr="0011391E" w:rsidRDefault="00CA3D95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lastRenderedPageBreak/>
        <w:tab/>
      </w:r>
      <w:r w:rsidRPr="00CA3D95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Confirmed n</w:t>
      </w:r>
      <w:r w:rsidRPr="00404D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objection.</w:t>
      </w:r>
    </w:p>
    <w:p w14:paraId="67F6AA00" w14:textId="56A71497" w:rsidR="009278C3" w:rsidRDefault="009278C3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7. </w:t>
      </w:r>
      <w:r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WA/110/21/HH. 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Midway, Avisford Park Road, Walberton. Single storey rear extension. Comment by 23 December </w:t>
      </w:r>
      <w:r w:rsidR="00CA3D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2021.</w:t>
      </w:r>
    </w:p>
    <w:p w14:paraId="62CDBD0B" w14:textId="15E9970A" w:rsidR="00CA3D95" w:rsidRPr="0011391E" w:rsidRDefault="00CA3D95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A3D95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Confirmed n</w:t>
      </w:r>
      <w:r w:rsidRPr="00404D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objection.</w:t>
      </w:r>
    </w:p>
    <w:p w14:paraId="7CE4C1F9" w14:textId="27E76957" w:rsidR="009278C3" w:rsidRDefault="009278C3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8. </w:t>
      </w:r>
      <w:r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WA/111/21/HH.</w:t>
      </w:r>
      <w:r w:rsidRPr="0011391E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Highdown</w:t>
      </w:r>
      <w:proofErr w:type="spellEnd"/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, West Walberton Lane, Walberton. Erection of two storey front and rear extension with </w:t>
      </w:r>
      <w:r w:rsidR="00CA3D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first floor rear balcony following demolition of existing rear conservatory. Comment by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9 January 2022.</w:t>
      </w:r>
    </w:p>
    <w:p w14:paraId="73C0EFF1" w14:textId="66BD1635" w:rsidR="00CA3D95" w:rsidRPr="0011391E" w:rsidRDefault="00CA3D95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A3D95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Confirmed n</w:t>
      </w:r>
      <w:r w:rsidRPr="00404D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objection.</w:t>
      </w:r>
    </w:p>
    <w:p w14:paraId="6EF276F3" w14:textId="6FAF65D5" w:rsidR="009278C3" w:rsidRDefault="009278C3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10. </w:t>
      </w:r>
      <w:r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WA/113/21/T. </w:t>
      </w:r>
      <w:r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18 Hunters Mews, Walberton. 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 Ash tree (T1) - Reduce height by approx.1m leaving a minimum of </w:t>
      </w:r>
      <w:r w:rsidR="00CA3D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11m top height and reduce radial spread by approx. 1m leaving a minimum of 3m. Comment by 23 December 2021.</w:t>
      </w:r>
    </w:p>
    <w:p w14:paraId="36E2A1D4" w14:textId="1ECA5315" w:rsidR="00CA3D95" w:rsidRPr="0011391E" w:rsidRDefault="00CA3D95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A3D95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Confirmed n</w:t>
      </w:r>
      <w:r w:rsidRPr="00404D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objection.</w:t>
      </w:r>
    </w:p>
    <w:p w14:paraId="66CA2E1A" w14:textId="7E682301" w:rsidR="009278C3" w:rsidRDefault="009278C3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11. </w:t>
      </w:r>
      <w:r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WA/115/21/T. 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Oak Bank, Wandleys Lane, Walberton. Various work to 1 No. Oak tree. Comment by 16 January 2022. </w:t>
      </w:r>
    </w:p>
    <w:p w14:paraId="7C13CC1B" w14:textId="321FF004" w:rsidR="00CA3D95" w:rsidRPr="0011391E" w:rsidRDefault="00CA3D95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A3D95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Confirmed n</w:t>
      </w:r>
      <w:r w:rsidRPr="00404D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objection.</w:t>
      </w:r>
    </w:p>
    <w:p w14:paraId="755795F3" w14:textId="038A4AA1" w:rsidR="009278C3" w:rsidRPr="0011391E" w:rsidRDefault="009278C3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12. </w:t>
      </w:r>
      <w:r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WA/117/21/T.</w:t>
      </w:r>
      <w:r w:rsidRPr="0011391E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Mulberry Barn, Eastergate Lane, Walberton. 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Mature English Oak (T1) - Crown lift the low southerly </w:t>
      </w:r>
      <w:r w:rsidR="007E27A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growth to allow 2m between the tree and roof line of Mulberry Barns and remove some of major dead wood where it is </w:t>
      </w:r>
      <w:r w:rsidR="007E27A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a risk to the roof and public. Noted (as submitted on behalf of WPC).</w:t>
      </w:r>
    </w:p>
    <w:p w14:paraId="3C208ACE" w14:textId="01EF0014" w:rsidR="009278C3" w:rsidRDefault="009278C3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13. </w:t>
      </w:r>
      <w:r w:rsidRPr="0011391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WA/120/21/DOC.</w:t>
      </w:r>
      <w:r w:rsidRPr="0011391E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Days, Days Lane, Aldingbourne. Approval of details reserved by condition imposed under </w:t>
      </w:r>
      <w:r w:rsidR="00C4480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WA/55/21/L relating to conditions 3-sample panel of flint work &amp; 4-details of landscape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works.</w:t>
      </w:r>
      <w:r w:rsidR="00C4480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Comment</w:t>
      </w:r>
      <w:r w:rsidR="00C4480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by</w:t>
      </w:r>
      <w:r w:rsidR="00C4480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30</w:t>
      </w:r>
      <w:r w:rsidR="00C4480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C4480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December 2021. </w:t>
      </w:r>
    </w:p>
    <w:p w14:paraId="48E2B30A" w14:textId="38A4E89F" w:rsidR="00C44800" w:rsidRPr="0011391E" w:rsidRDefault="00C44800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A3D95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Confirmed n</w:t>
      </w:r>
      <w:r w:rsidRPr="00404D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objection.</w:t>
      </w:r>
    </w:p>
    <w:p w14:paraId="29ACE62D" w14:textId="76BAE5FA" w:rsidR="009278C3" w:rsidRDefault="00487E02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</w:rPr>
        <w:tab/>
      </w:r>
      <w:r w:rsidR="009278C3" w:rsidRPr="001C1F9C">
        <w:rPr>
          <w:rFonts w:asciiTheme="minorHAnsi" w:hAnsiTheme="minorHAnsi" w:cstheme="minorHAnsi"/>
          <w:sz w:val="20"/>
          <w:szCs w:val="20"/>
        </w:rPr>
        <w:t xml:space="preserve">SDNP/21/06220/FUL. Barn and Land West of Arundel Road Fontwell Walberton West Sussex Proposal: Erection of B1C </w:t>
      </w:r>
      <w:r w:rsidR="00C44800">
        <w:rPr>
          <w:rFonts w:asciiTheme="minorHAnsi" w:hAnsiTheme="minorHAnsi" w:cstheme="minorHAnsi"/>
          <w:sz w:val="20"/>
          <w:szCs w:val="20"/>
        </w:rPr>
        <w:tab/>
      </w:r>
      <w:r w:rsidR="009278C3" w:rsidRPr="001C1F9C">
        <w:rPr>
          <w:rFonts w:asciiTheme="minorHAnsi" w:hAnsiTheme="minorHAnsi" w:cstheme="minorHAnsi"/>
          <w:sz w:val="20"/>
          <w:szCs w:val="20"/>
        </w:rPr>
        <w:t>workshop building and associated landscaping works. Alternative to conversion</w:t>
      </w:r>
      <w:r w:rsidR="00C44800">
        <w:rPr>
          <w:rFonts w:asciiTheme="minorHAnsi" w:hAnsiTheme="minorHAnsi" w:cstheme="minorHAnsi"/>
          <w:sz w:val="20"/>
          <w:szCs w:val="20"/>
        </w:rPr>
        <w:t xml:space="preserve"> </w:t>
      </w:r>
      <w:r w:rsidR="009278C3" w:rsidRPr="001C1F9C">
        <w:rPr>
          <w:rFonts w:asciiTheme="minorHAnsi" w:hAnsiTheme="minorHAnsi" w:cstheme="minorHAnsi"/>
          <w:sz w:val="20"/>
          <w:szCs w:val="20"/>
        </w:rPr>
        <w:t xml:space="preserve">approved under SDNP/18/01044/FUL. </w:t>
      </w:r>
      <w:r w:rsidR="00C44800">
        <w:rPr>
          <w:rFonts w:asciiTheme="minorHAnsi" w:hAnsiTheme="minorHAnsi" w:cstheme="minorHAnsi"/>
          <w:sz w:val="20"/>
          <w:szCs w:val="20"/>
        </w:rPr>
        <w:tab/>
      </w:r>
      <w:r w:rsidR="009278C3" w:rsidRPr="001C1F9C">
        <w:rPr>
          <w:rFonts w:asciiTheme="minorHAnsi" w:hAnsiTheme="minorHAnsi" w:cstheme="minorHAnsi"/>
          <w:sz w:val="20"/>
          <w:szCs w:val="20"/>
        </w:rPr>
        <w:t>Comment by 18 January 2022.</w:t>
      </w:r>
    </w:p>
    <w:p w14:paraId="3C537215" w14:textId="53943380" w:rsidR="00C44800" w:rsidRDefault="00C44800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CA3D95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Confirmed n</w:t>
      </w:r>
      <w:r w:rsidRPr="00404DB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</w:t>
      </w:r>
      <w:r w:rsidRPr="0011391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objection.</w:t>
      </w:r>
    </w:p>
    <w:p w14:paraId="69070EF5" w14:textId="77777777" w:rsidR="009278C3" w:rsidRDefault="009278C3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</w:p>
    <w:p w14:paraId="4ED5B933" w14:textId="77777777" w:rsidR="009278C3" w:rsidRPr="00986A6C" w:rsidRDefault="009278C3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112469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2. In meeting</w:t>
      </w:r>
    </w:p>
    <w:p w14:paraId="782EBE74" w14:textId="73A63B30" w:rsidR="009278C3" w:rsidRDefault="009278C3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1. </w:t>
      </w:r>
      <w:r w:rsidRPr="009F222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WA/116/21/PL.</w:t>
      </w:r>
      <w:r w:rsidRPr="009F2225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9F222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Field End House, Avisford Park Road, Walberton. Variation of condition imposed under WA/53/17/HH </w:t>
      </w:r>
      <w:r w:rsidR="00AD027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9F222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relating to conditions and 2 &amp; 3. Comment by 10 February 2022.</w:t>
      </w:r>
    </w:p>
    <w:p w14:paraId="4B39A80F" w14:textId="260118C7" w:rsidR="001133C9" w:rsidRPr="00AF0B92" w:rsidRDefault="001133C9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</w:t>
      </w:r>
      <w:r w:rsidR="00AF0B92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lved</w:t>
      </w:r>
      <w:r w:rsidR="00AF0B9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: No </w:t>
      </w:r>
      <w:r w:rsidR="00AF0B92" w:rsidRPr="00816A0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objection</w:t>
      </w:r>
      <w:r w:rsidR="00816A0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, </w:t>
      </w:r>
      <w:r w:rsidR="00816A0A" w:rsidRPr="00816A0A">
        <w:rPr>
          <w:rFonts w:asciiTheme="minorHAnsi" w:hAnsiTheme="minorHAnsi" w:cstheme="minorHAnsi"/>
          <w:color w:val="000000"/>
          <w:sz w:val="20"/>
          <w:szCs w:val="20"/>
        </w:rPr>
        <w:t>but to note seems to be a retrospective application as the work may already have been done.</w:t>
      </w:r>
    </w:p>
    <w:p w14:paraId="344D5BAE" w14:textId="048D27CB" w:rsidR="009278C3" w:rsidRDefault="009278C3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2. </w:t>
      </w:r>
      <w:r w:rsidRPr="00BE25E6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WA/122/21/HH. </w:t>
      </w:r>
      <w:r w:rsidRPr="00BE25E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Belvedere, London Road, Fontwell. Single storey rear extension. Comment by 10 February 2022.</w:t>
      </w:r>
    </w:p>
    <w:p w14:paraId="363C4188" w14:textId="7395ED4F" w:rsidR="00AF0B92" w:rsidRPr="00BE25E6" w:rsidRDefault="00AF0B92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objection.</w:t>
      </w:r>
    </w:p>
    <w:p w14:paraId="16C2FFA6" w14:textId="222F8014" w:rsidR="009278C3" w:rsidRDefault="009278C3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3.</w:t>
      </w:r>
      <w:r w:rsidR="00AD0277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6A1EE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WA/124/21/HH.</w:t>
      </w:r>
      <w:r w:rsidRPr="006A1EED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6A1EE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1 The Chase, Fontwell. Erection of single storey rear extension and alterations to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6A1EE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fenestration/openings following the demolition of existing conservatory. Comment by 3 February 2022.</w:t>
      </w:r>
    </w:p>
    <w:p w14:paraId="13514999" w14:textId="66B1D2B4" w:rsidR="00152A3A" w:rsidRDefault="00152A3A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objection.</w:t>
      </w:r>
    </w:p>
    <w:p w14:paraId="51D64A30" w14:textId="4EED3727" w:rsidR="009278C3" w:rsidRDefault="009278C3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 xml:space="preserve">4. </w:t>
      </w:r>
      <w:r w:rsidRPr="00C50BB4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WA/127/21/OUT</w:t>
      </w:r>
      <w:r w:rsidRPr="003E79D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.</w:t>
      </w:r>
      <w:r w:rsidRPr="003E79D8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</w:rPr>
        <w:t xml:space="preserve"> </w:t>
      </w:r>
      <w:r w:rsidRPr="003E79D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Land west of </w:t>
      </w:r>
      <w:proofErr w:type="spellStart"/>
      <w:r w:rsidRPr="003E79D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Tye</w:t>
      </w:r>
      <w:proofErr w:type="spellEnd"/>
      <w:r w:rsidRPr="003E79D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Lane, Walberton. </w:t>
      </w:r>
      <w:r w:rsidRPr="003E79D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Outline planning application with all matters </w:t>
      </w:r>
      <w:r w:rsidR="00AD0277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</w:t>
      </w:r>
      <w:r w:rsidRPr="003E79D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reserved, other </w:t>
      </w:r>
      <w:r w:rsidR="00AD0277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3E79D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than means of access, for the construction of up to 131 No dwellings (30% affordable homes) and amendment to </w:t>
      </w:r>
      <w:r w:rsidR="00AD0277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3E79D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boundary of garden land to serve adjoining property (resubmission following WA/68/20/OUT). This application affects </w:t>
      </w:r>
      <w:r w:rsidR="00AD0277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3E79D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the character &amp; appearance of the Walberton Village Conservation Area &amp; is a Departure from the Development Plan. </w:t>
      </w:r>
      <w:r w:rsidR="00AD0277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3E79D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Comment by 10 February 2022.</w:t>
      </w:r>
    </w:p>
    <w:p w14:paraId="7D69C55B" w14:textId="5DB6B647" w:rsidR="00152A3A" w:rsidRPr="00152A3A" w:rsidRDefault="00152A3A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u w:val="single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: Object. </w:t>
      </w:r>
      <w:r w:rsidR="00C75E8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The grounds are that it is not in the Neighbourhood Plan, outside the Built Up Area Boundary, and the </w:t>
      </w:r>
      <w:r w:rsidR="00506B0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C75E8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impact of increased traffic. Cllr Vawer to prepare formal letter of objection.</w:t>
      </w:r>
    </w:p>
    <w:p w14:paraId="24E8E6D6" w14:textId="7AF69583" w:rsidR="009278C3" w:rsidRDefault="009278C3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356E46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5. WA/2/22/OUT. </w:t>
      </w:r>
      <w:r w:rsidRPr="00356E4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Land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</w:t>
      </w:r>
      <w:r w:rsidRPr="00356E4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est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</w:t>
      </w:r>
      <w:r w:rsidRPr="00356E4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f Yapton Lane, Walberton. </w:t>
      </w:r>
      <w:r w:rsidRPr="00356E46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Outline planning application with all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</w:t>
      </w:r>
      <w:r w:rsidRPr="00356E46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matters reserved, other </w:t>
      </w:r>
      <w:r w:rsidR="00AD0277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356E46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than means of access, for the construction of up to 48 dwellings (30% affordable homes) and dental/doctors' surgery </w:t>
      </w:r>
      <w:r w:rsidR="00AD0277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356E46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(Use Class E (e)). This application may affect the setting of a listed building &amp; may affect the Walberton Village </w:t>
      </w:r>
      <w:r w:rsidR="00AD0277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356E46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Conservation Area. Comment by 24 February 2022.</w:t>
      </w:r>
    </w:p>
    <w:p w14:paraId="60D2C8DC" w14:textId="0B0E465C" w:rsidR="00506B0E" w:rsidRPr="00356E46" w:rsidRDefault="00506B0E" w:rsidP="009278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: Object. The grounds are that it is not in the Neighbourhood Plan, outside the Built Up Area Boundary, </w:t>
      </w:r>
      <w:r w:rsidR="00355B2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concerns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regarding the proximity to the biodiversity corridor, and the impact of increased traffic. Cllr Vawer to prepare formal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letter of objection.</w:t>
      </w:r>
    </w:p>
    <w:p w14:paraId="5CC124F0" w14:textId="77777777" w:rsidR="00354C1F" w:rsidRDefault="00354C1F" w:rsidP="009278C3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</w:p>
    <w:p w14:paraId="2735B206" w14:textId="3E881D96" w:rsidR="009278C3" w:rsidRDefault="00354C1F" w:rsidP="009278C3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5</w:t>
      </w:r>
      <w:r w:rsidR="00D10EED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2</w:t>
      </w: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/22</w:t>
      </w: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ab/>
      </w:r>
      <w:r w:rsidR="009278C3" w:rsidRPr="007008DB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74996AB9" w14:textId="7B0B8F2B" w:rsidR="009278C3" w:rsidRDefault="009278C3" w:rsidP="00354C1F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652F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354C1F">
        <w:rPr>
          <w:rFonts w:asciiTheme="minorHAnsi" w:hAnsiTheme="minorHAnsi" w:cstheme="minorHAnsi"/>
          <w:color w:val="000000"/>
          <w:sz w:val="20"/>
          <w:szCs w:val="20"/>
        </w:rPr>
        <w:t>The sixteen planning decisions made by ADC and the withdrawal of th</w:t>
      </w:r>
      <w:r w:rsidR="00DE17CC">
        <w:rPr>
          <w:rFonts w:asciiTheme="minorHAnsi" w:hAnsiTheme="minorHAnsi" w:cstheme="minorHAnsi"/>
          <w:color w:val="000000"/>
          <w:sz w:val="20"/>
          <w:szCs w:val="20"/>
        </w:rPr>
        <w:t>e E</w:t>
      </w:r>
      <w:r w:rsidR="00354C1F">
        <w:rPr>
          <w:rFonts w:asciiTheme="minorHAnsi" w:hAnsiTheme="minorHAnsi" w:cstheme="minorHAnsi"/>
          <w:color w:val="000000"/>
          <w:sz w:val="20"/>
          <w:szCs w:val="20"/>
        </w:rPr>
        <w:t xml:space="preserve">nergy </w:t>
      </w:r>
      <w:r w:rsidR="00DE17CC">
        <w:rPr>
          <w:rFonts w:asciiTheme="minorHAnsi" w:hAnsiTheme="minorHAnsi" w:cstheme="minorHAnsi"/>
          <w:color w:val="000000"/>
          <w:sz w:val="20"/>
          <w:szCs w:val="20"/>
        </w:rPr>
        <w:t>R</w:t>
      </w:r>
      <w:r w:rsidR="00354C1F">
        <w:rPr>
          <w:rFonts w:asciiTheme="minorHAnsi" w:hAnsiTheme="minorHAnsi" w:cstheme="minorHAnsi"/>
          <w:color w:val="000000"/>
          <w:sz w:val="20"/>
          <w:szCs w:val="20"/>
        </w:rPr>
        <w:t xml:space="preserve">ecovery </w:t>
      </w:r>
      <w:r w:rsidR="00DE17CC">
        <w:rPr>
          <w:rFonts w:asciiTheme="minorHAnsi" w:hAnsiTheme="minorHAnsi" w:cstheme="minorHAnsi"/>
          <w:color w:val="000000"/>
          <w:sz w:val="20"/>
          <w:szCs w:val="20"/>
        </w:rPr>
        <w:t xml:space="preserve">Facility at Ford as per the agenda </w:t>
      </w:r>
      <w:r w:rsidR="00DE17CC">
        <w:rPr>
          <w:rFonts w:asciiTheme="minorHAnsi" w:hAnsiTheme="minorHAnsi" w:cstheme="minorHAnsi"/>
          <w:color w:val="000000"/>
          <w:sz w:val="20"/>
          <w:szCs w:val="20"/>
        </w:rPr>
        <w:tab/>
        <w:t>were noted.</w:t>
      </w:r>
    </w:p>
    <w:p w14:paraId="2D3F0FA7" w14:textId="676D20F8" w:rsidR="00B10628" w:rsidRPr="00B10628" w:rsidRDefault="00B10628" w:rsidP="00B10628">
      <w:pPr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>With reference to the re</w:t>
      </w:r>
      <w:r w:rsidR="00F503DD">
        <w:rPr>
          <w:rFonts w:asciiTheme="minorHAnsi" w:hAnsiTheme="minorHAnsi" w:cstheme="minorHAnsi"/>
          <w:color w:val="000000"/>
          <w:sz w:val="20"/>
          <w:szCs w:val="20"/>
        </w:rPr>
        <w:t>f</w:t>
      </w:r>
      <w:r>
        <w:rPr>
          <w:rFonts w:asciiTheme="minorHAnsi" w:hAnsiTheme="minorHAnsi" w:cstheme="minorHAnsi"/>
          <w:color w:val="000000"/>
          <w:sz w:val="20"/>
          <w:szCs w:val="20"/>
        </w:rPr>
        <w:t>used application WA/37/21/PL (Che</w:t>
      </w:r>
      <w:r w:rsidR="00036F81">
        <w:rPr>
          <w:rFonts w:asciiTheme="minorHAnsi" w:hAnsiTheme="minorHAnsi" w:cstheme="minorHAnsi"/>
          <w:color w:val="000000"/>
          <w:sz w:val="20"/>
          <w:szCs w:val="20"/>
        </w:rPr>
        <w:t>r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ry Tree Nursery), the Clerk was asked to enquire with ADC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Planning as to </w:t>
      </w:r>
      <w:r w:rsidRPr="00B10628">
        <w:rPr>
          <w:rFonts w:asciiTheme="minorHAnsi" w:hAnsiTheme="minorHAnsi" w:cstheme="minorHAnsi"/>
          <w:color w:val="000000"/>
          <w:sz w:val="20"/>
          <w:szCs w:val="20"/>
        </w:rPr>
        <w:t xml:space="preserve">what action they propose </w:t>
      </w:r>
      <w:r w:rsidRPr="00B10628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to ensure that the mobile homes are removed.</w:t>
      </w:r>
      <w:r w:rsidRPr="00B10628">
        <w:rPr>
          <w:rFonts w:ascii="Calibri" w:hAnsi="Calibri" w:cs="Calibri"/>
          <w:color w:val="000000"/>
          <w:lang w:eastAsia="en-GB"/>
        </w:rPr>
        <w:t xml:space="preserve"> </w:t>
      </w:r>
    </w:p>
    <w:p w14:paraId="0DB25A26" w14:textId="77777777" w:rsidR="00012D33" w:rsidRDefault="00012D33" w:rsidP="009278C3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</w:pPr>
    </w:p>
    <w:p w14:paraId="1C386E95" w14:textId="6DFC9F91" w:rsidR="009278C3" w:rsidRDefault="00DE17CC" w:rsidP="009278C3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5</w:t>
      </w:r>
      <w:r w:rsidR="00D10EED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3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/22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ab/>
      </w:r>
      <w:r w:rsidR="009278C3" w:rsidRPr="008227E1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Enforcement</w:t>
      </w:r>
    </w:p>
    <w:p w14:paraId="3BF70BB1" w14:textId="026BF132" w:rsidR="009278C3" w:rsidRPr="00356E46" w:rsidRDefault="009278C3" w:rsidP="009278C3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ab/>
      </w:r>
      <w:r w:rsidRPr="001D7AD3">
        <w:rPr>
          <w:rFonts w:asciiTheme="minorHAnsi" w:hAnsiTheme="minorHAnsi" w:cstheme="minorHAnsi"/>
          <w:sz w:val="20"/>
          <w:szCs w:val="20"/>
        </w:rPr>
        <w:t xml:space="preserve">1. ENF/324/21. Land North </w:t>
      </w:r>
      <w:r w:rsidR="00D51B19">
        <w:rPr>
          <w:rFonts w:asciiTheme="minorHAnsi" w:hAnsiTheme="minorHAnsi" w:cstheme="minorHAnsi"/>
          <w:sz w:val="20"/>
          <w:szCs w:val="20"/>
        </w:rPr>
        <w:t>o</w:t>
      </w:r>
      <w:r w:rsidRPr="001D7AD3">
        <w:rPr>
          <w:rFonts w:asciiTheme="minorHAnsi" w:hAnsiTheme="minorHAnsi" w:cstheme="minorHAnsi"/>
          <w:sz w:val="20"/>
          <w:szCs w:val="20"/>
        </w:rPr>
        <w:t xml:space="preserve">f </w:t>
      </w:r>
      <w:proofErr w:type="spellStart"/>
      <w:r w:rsidRPr="001D7AD3">
        <w:rPr>
          <w:rFonts w:asciiTheme="minorHAnsi" w:hAnsiTheme="minorHAnsi" w:cstheme="minorHAnsi"/>
          <w:sz w:val="20"/>
          <w:szCs w:val="20"/>
        </w:rPr>
        <w:t>Morleys</w:t>
      </w:r>
      <w:proofErr w:type="spellEnd"/>
      <w:r w:rsidRPr="001D7AD3">
        <w:rPr>
          <w:rFonts w:asciiTheme="minorHAnsi" w:hAnsiTheme="minorHAnsi" w:cstheme="minorHAnsi"/>
          <w:sz w:val="20"/>
          <w:szCs w:val="20"/>
        </w:rPr>
        <w:t xml:space="preserve"> Croft, Binsted Lane, </w:t>
      </w:r>
      <w:r w:rsidR="00DE17CC">
        <w:rPr>
          <w:rFonts w:asciiTheme="minorHAnsi" w:hAnsiTheme="minorHAnsi" w:cstheme="minorHAnsi"/>
          <w:sz w:val="20"/>
          <w:szCs w:val="20"/>
        </w:rPr>
        <w:t xml:space="preserve">No </w:t>
      </w:r>
      <w:r w:rsidR="00DE17CC" w:rsidRPr="001D7AD3">
        <w:rPr>
          <w:rFonts w:asciiTheme="minorHAnsi" w:hAnsiTheme="minorHAnsi" w:cstheme="minorHAnsi"/>
          <w:sz w:val="20"/>
          <w:szCs w:val="20"/>
        </w:rPr>
        <w:t xml:space="preserve">evidence that there has been a breach of planning control </w:t>
      </w:r>
      <w:r w:rsidR="00DE17CC">
        <w:rPr>
          <w:rFonts w:asciiTheme="minorHAnsi" w:hAnsiTheme="minorHAnsi" w:cstheme="minorHAnsi"/>
          <w:sz w:val="20"/>
          <w:szCs w:val="20"/>
        </w:rPr>
        <w:tab/>
      </w:r>
      <w:r w:rsidR="00DE17CC" w:rsidRPr="001D7AD3">
        <w:rPr>
          <w:rFonts w:asciiTheme="minorHAnsi" w:hAnsiTheme="minorHAnsi" w:cstheme="minorHAnsi"/>
          <w:sz w:val="20"/>
          <w:szCs w:val="20"/>
        </w:rPr>
        <w:t>in this case</w:t>
      </w:r>
      <w:r w:rsidR="00DE17CC">
        <w:rPr>
          <w:rFonts w:asciiTheme="minorHAnsi" w:hAnsiTheme="minorHAnsi" w:cstheme="minorHAnsi"/>
          <w:sz w:val="20"/>
          <w:szCs w:val="20"/>
        </w:rPr>
        <w:t xml:space="preserve"> was noted</w:t>
      </w:r>
      <w:r w:rsidR="00D51B19">
        <w:rPr>
          <w:rFonts w:asciiTheme="minorHAnsi" w:hAnsiTheme="minorHAnsi" w:cstheme="minorHAnsi"/>
          <w:sz w:val="20"/>
          <w:szCs w:val="20"/>
        </w:rPr>
        <w:t>.</w:t>
      </w:r>
    </w:p>
    <w:p w14:paraId="0F885CAC" w14:textId="24DB3843" w:rsidR="009278C3" w:rsidRDefault="009278C3" w:rsidP="009278C3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D7AD3">
        <w:rPr>
          <w:rFonts w:asciiTheme="minorHAnsi" w:hAnsiTheme="minorHAnsi" w:cstheme="minorHAnsi"/>
          <w:sz w:val="20"/>
          <w:szCs w:val="20"/>
        </w:rPr>
        <w:tab/>
        <w:t xml:space="preserve">2. ENF/470/21. Fairfield, Eastergate Lane, Walberton. </w:t>
      </w:r>
      <w:r w:rsidR="00DE17CC">
        <w:rPr>
          <w:rFonts w:asciiTheme="minorHAnsi" w:hAnsiTheme="minorHAnsi" w:cstheme="minorHAnsi"/>
          <w:sz w:val="20"/>
          <w:szCs w:val="20"/>
        </w:rPr>
        <w:t xml:space="preserve">ADC’s reply that they </w:t>
      </w:r>
      <w:r w:rsidRPr="001D7AD3">
        <w:rPr>
          <w:rFonts w:asciiTheme="minorHAnsi" w:hAnsiTheme="minorHAnsi" w:cstheme="minorHAnsi"/>
          <w:sz w:val="20"/>
          <w:szCs w:val="20"/>
        </w:rPr>
        <w:t xml:space="preserve">will be unable to investigate the </w:t>
      </w:r>
      <w:r>
        <w:rPr>
          <w:rFonts w:asciiTheme="minorHAnsi" w:hAnsiTheme="minorHAnsi" w:cstheme="minorHAnsi"/>
          <w:sz w:val="20"/>
          <w:szCs w:val="20"/>
        </w:rPr>
        <w:tab/>
      </w:r>
      <w:r w:rsidRPr="001D7AD3">
        <w:rPr>
          <w:rFonts w:asciiTheme="minorHAnsi" w:hAnsiTheme="minorHAnsi" w:cstheme="minorHAnsi"/>
          <w:sz w:val="20"/>
          <w:szCs w:val="20"/>
        </w:rPr>
        <w:t>enquiry within</w:t>
      </w:r>
      <w:r w:rsidR="00DE17CC">
        <w:rPr>
          <w:rFonts w:asciiTheme="minorHAnsi" w:hAnsiTheme="minorHAnsi" w:cstheme="minorHAnsi"/>
          <w:sz w:val="20"/>
          <w:szCs w:val="20"/>
        </w:rPr>
        <w:t xml:space="preserve"> their</w:t>
      </w:r>
      <w:r w:rsidRPr="001D7AD3">
        <w:rPr>
          <w:rFonts w:asciiTheme="minorHAnsi" w:hAnsiTheme="minorHAnsi" w:cstheme="minorHAnsi"/>
          <w:sz w:val="20"/>
          <w:szCs w:val="20"/>
        </w:rPr>
        <w:t xml:space="preserve"> normal time scales</w:t>
      </w:r>
      <w:r w:rsidR="00DE17CC">
        <w:rPr>
          <w:rFonts w:asciiTheme="minorHAnsi" w:hAnsiTheme="minorHAnsi" w:cstheme="minorHAnsi"/>
          <w:sz w:val="20"/>
          <w:szCs w:val="20"/>
        </w:rPr>
        <w:t xml:space="preserve"> was noted</w:t>
      </w:r>
      <w:r w:rsidR="00D51B19">
        <w:rPr>
          <w:rFonts w:asciiTheme="minorHAnsi" w:hAnsiTheme="minorHAnsi" w:cstheme="minorHAnsi"/>
          <w:sz w:val="20"/>
          <w:szCs w:val="20"/>
        </w:rPr>
        <w:t>.</w:t>
      </w:r>
    </w:p>
    <w:p w14:paraId="090A22A2" w14:textId="77777777" w:rsidR="005E7929" w:rsidRDefault="005E7929" w:rsidP="009278C3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2EED2DC0" w14:textId="75D3E467" w:rsidR="009278C3" w:rsidRPr="008227E1" w:rsidRDefault="00012D33" w:rsidP="009278C3">
      <w:pPr>
        <w:textAlignment w:val="baseline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 w:rsidRPr="00B85945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D10EED" w:rsidRPr="00B85945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B85945">
        <w:rPr>
          <w:rFonts w:asciiTheme="minorHAnsi" w:hAnsiTheme="minorHAnsi" w:cstheme="minorHAnsi"/>
          <w:b/>
          <w:bCs/>
          <w:sz w:val="20"/>
          <w:szCs w:val="20"/>
        </w:rPr>
        <w:t>/22</w:t>
      </w:r>
      <w:r w:rsidRPr="00B85945">
        <w:rPr>
          <w:rFonts w:asciiTheme="minorHAnsi" w:hAnsiTheme="minorHAnsi" w:cstheme="minorHAnsi"/>
          <w:sz w:val="20"/>
          <w:szCs w:val="20"/>
        </w:rPr>
        <w:tab/>
      </w:r>
      <w:r w:rsidR="009278C3" w:rsidRPr="00B85945">
        <w:rPr>
          <w:rFonts w:asciiTheme="minorHAnsi" w:hAnsiTheme="minorHAnsi" w:cstheme="minorHAnsi"/>
          <w:b/>
          <w:bCs/>
          <w:sz w:val="20"/>
          <w:szCs w:val="20"/>
        </w:rPr>
        <w:t>Appeals</w:t>
      </w:r>
    </w:p>
    <w:p w14:paraId="5C00E09C" w14:textId="7B158DCB" w:rsidR="009278C3" w:rsidRDefault="009278C3" w:rsidP="009278C3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8227E1">
        <w:rPr>
          <w:rFonts w:asciiTheme="minorHAnsi" w:hAnsiTheme="minorHAnsi" w:cstheme="minorHAnsi"/>
          <w:sz w:val="20"/>
          <w:szCs w:val="20"/>
        </w:rPr>
        <w:t>PiNS</w:t>
      </w:r>
      <w:proofErr w:type="spellEnd"/>
      <w:r w:rsidRPr="008227E1">
        <w:rPr>
          <w:rFonts w:asciiTheme="minorHAnsi" w:hAnsiTheme="minorHAnsi" w:cstheme="minorHAnsi"/>
          <w:sz w:val="20"/>
          <w:szCs w:val="20"/>
        </w:rPr>
        <w:t xml:space="preserve"> Reference: APP/C3810/W/21/3278130. Original Reference: WA/68/20/OUT. Land west of </w:t>
      </w:r>
      <w:proofErr w:type="spellStart"/>
      <w:r w:rsidRPr="008227E1">
        <w:rPr>
          <w:rFonts w:asciiTheme="minorHAnsi" w:hAnsiTheme="minorHAnsi" w:cstheme="minorHAnsi"/>
          <w:sz w:val="20"/>
          <w:szCs w:val="20"/>
        </w:rPr>
        <w:t>Tye</w:t>
      </w:r>
      <w:proofErr w:type="spellEnd"/>
      <w:r w:rsidRPr="008227E1">
        <w:rPr>
          <w:rFonts w:asciiTheme="minorHAnsi" w:hAnsiTheme="minorHAnsi" w:cstheme="minorHAnsi"/>
          <w:sz w:val="20"/>
          <w:szCs w:val="20"/>
        </w:rPr>
        <w:t xml:space="preserve"> Lane, Walberton. </w:t>
      </w:r>
      <w:r w:rsidR="00D10EED">
        <w:rPr>
          <w:rFonts w:asciiTheme="minorHAnsi" w:hAnsiTheme="minorHAnsi" w:cstheme="minorHAnsi"/>
          <w:sz w:val="20"/>
          <w:szCs w:val="20"/>
        </w:rPr>
        <w:tab/>
      </w:r>
      <w:r w:rsidR="00B85945">
        <w:rPr>
          <w:rFonts w:asciiTheme="minorHAnsi" w:hAnsiTheme="minorHAnsi" w:cstheme="minorHAnsi"/>
          <w:sz w:val="20"/>
          <w:szCs w:val="20"/>
        </w:rPr>
        <w:t>R</w:t>
      </w:r>
      <w:r w:rsidRPr="008227E1">
        <w:rPr>
          <w:rFonts w:asciiTheme="minorHAnsi" w:hAnsiTheme="minorHAnsi" w:cstheme="minorHAnsi"/>
          <w:sz w:val="20"/>
          <w:szCs w:val="20"/>
        </w:rPr>
        <w:t xml:space="preserve">epresentations </w:t>
      </w:r>
      <w:r w:rsidR="00B85945">
        <w:rPr>
          <w:rFonts w:asciiTheme="minorHAnsi" w:hAnsiTheme="minorHAnsi" w:cstheme="minorHAnsi"/>
          <w:sz w:val="20"/>
          <w:szCs w:val="20"/>
        </w:rPr>
        <w:t xml:space="preserve">were required to be submitted </w:t>
      </w:r>
      <w:r w:rsidRPr="008227E1">
        <w:rPr>
          <w:rFonts w:asciiTheme="minorHAnsi" w:hAnsiTheme="minorHAnsi" w:cstheme="minorHAnsi"/>
          <w:sz w:val="20"/>
          <w:szCs w:val="20"/>
        </w:rPr>
        <w:t>by the 6</w:t>
      </w:r>
      <w:r w:rsidR="00B85945">
        <w:rPr>
          <w:rFonts w:asciiTheme="minorHAnsi" w:hAnsiTheme="minorHAnsi" w:cstheme="minorHAnsi"/>
          <w:sz w:val="20"/>
          <w:szCs w:val="20"/>
        </w:rPr>
        <w:t xml:space="preserve"> January</w:t>
      </w:r>
      <w:r w:rsidRPr="008227E1">
        <w:rPr>
          <w:rFonts w:asciiTheme="minorHAnsi" w:hAnsiTheme="minorHAnsi" w:cstheme="minorHAnsi"/>
          <w:sz w:val="20"/>
          <w:szCs w:val="20"/>
        </w:rPr>
        <w:t xml:space="preserve"> 2022</w:t>
      </w:r>
      <w:r w:rsidR="00B85945">
        <w:rPr>
          <w:rFonts w:asciiTheme="minorHAnsi" w:hAnsiTheme="minorHAnsi" w:cstheme="minorHAnsi"/>
          <w:sz w:val="20"/>
          <w:szCs w:val="20"/>
        </w:rPr>
        <w:t>. Further documents of objection were submitted.</w:t>
      </w:r>
      <w:r w:rsidR="00487E02">
        <w:rPr>
          <w:rFonts w:asciiTheme="minorHAnsi" w:hAnsiTheme="minorHAnsi" w:cstheme="minorHAnsi"/>
          <w:sz w:val="20"/>
          <w:szCs w:val="20"/>
        </w:rPr>
        <w:t xml:space="preserve"> </w:t>
      </w:r>
      <w:r w:rsidR="00487E02">
        <w:rPr>
          <w:rFonts w:asciiTheme="minorHAnsi" w:hAnsiTheme="minorHAnsi" w:cstheme="minorHAnsi"/>
          <w:sz w:val="20"/>
          <w:szCs w:val="20"/>
        </w:rPr>
        <w:tab/>
        <w:t>A decision is awaited.</w:t>
      </w:r>
    </w:p>
    <w:p w14:paraId="6207A113" w14:textId="77777777" w:rsidR="00487E02" w:rsidRDefault="00487E02" w:rsidP="009278C3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DC3D96B" w14:textId="1FB1D3CF" w:rsidR="009278C3" w:rsidRPr="0019068D" w:rsidRDefault="00487E02" w:rsidP="009278C3">
      <w:pPr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487E02">
        <w:rPr>
          <w:rFonts w:asciiTheme="minorHAnsi" w:hAnsiTheme="minorHAnsi" w:cstheme="minorHAnsi"/>
          <w:b/>
          <w:bCs/>
          <w:sz w:val="20"/>
          <w:szCs w:val="20"/>
        </w:rPr>
        <w:t>55/22</w:t>
      </w:r>
      <w:r>
        <w:rPr>
          <w:rFonts w:asciiTheme="minorHAnsi" w:hAnsiTheme="minorHAnsi" w:cstheme="minorHAnsi"/>
          <w:sz w:val="20"/>
          <w:szCs w:val="20"/>
        </w:rPr>
        <w:tab/>
      </w:r>
      <w:r w:rsidR="009278C3" w:rsidRPr="0019068D">
        <w:rPr>
          <w:rFonts w:asciiTheme="minorHAnsi" w:hAnsiTheme="minorHAnsi" w:cstheme="minorHAnsi"/>
          <w:b/>
          <w:bCs/>
          <w:sz w:val="20"/>
          <w:szCs w:val="20"/>
        </w:rPr>
        <w:t>Tree Preservation Orders</w:t>
      </w:r>
    </w:p>
    <w:p w14:paraId="3D78CDAA" w14:textId="0DC1C479" w:rsidR="009278C3" w:rsidRPr="008227E1" w:rsidRDefault="009278C3" w:rsidP="009278C3">
      <w:pPr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487E02">
        <w:rPr>
          <w:rFonts w:asciiTheme="minorHAnsi" w:hAnsiTheme="minorHAnsi" w:cstheme="minorHAnsi"/>
          <w:sz w:val="20"/>
          <w:szCs w:val="20"/>
        </w:rPr>
        <w:t xml:space="preserve">Consideration was given to </w:t>
      </w:r>
      <w:r>
        <w:rPr>
          <w:rFonts w:asciiTheme="minorHAnsi" w:hAnsiTheme="minorHAnsi" w:cstheme="minorHAnsi"/>
          <w:sz w:val="20"/>
          <w:szCs w:val="20"/>
        </w:rPr>
        <w:t xml:space="preserve">applying for a TPO on trees at </w:t>
      </w:r>
      <w:proofErr w:type="spellStart"/>
      <w:r>
        <w:rPr>
          <w:rFonts w:asciiTheme="minorHAnsi" w:hAnsiTheme="minorHAnsi" w:cstheme="minorHAnsi"/>
          <w:sz w:val="20"/>
          <w:szCs w:val="20"/>
        </w:rPr>
        <w:t>Brookview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Nursery, Eastergate Lane, </w:t>
      </w:r>
      <w:r w:rsidR="00487E02">
        <w:rPr>
          <w:rFonts w:asciiTheme="minorHAnsi" w:hAnsiTheme="minorHAnsi" w:cstheme="minorHAnsi"/>
          <w:sz w:val="20"/>
          <w:szCs w:val="20"/>
        </w:rPr>
        <w:t>Wandleys</w:t>
      </w:r>
      <w:r w:rsidR="00093AA5">
        <w:rPr>
          <w:rFonts w:asciiTheme="minorHAnsi" w:hAnsiTheme="minorHAnsi" w:cstheme="minorHAnsi"/>
          <w:sz w:val="20"/>
          <w:szCs w:val="20"/>
        </w:rPr>
        <w:t xml:space="preserve"> Lane</w:t>
      </w:r>
      <w:r w:rsidR="001C7CD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487E02">
        <w:rPr>
          <w:rFonts w:asciiTheme="minorHAnsi" w:hAnsiTheme="minorHAnsi" w:cstheme="minorHAnsi"/>
          <w:sz w:val="20"/>
          <w:szCs w:val="20"/>
        </w:rPr>
        <w:t>Copse</w:t>
      </w:r>
      <w:proofErr w:type="spellEnd"/>
      <w:r w:rsidR="00487E02">
        <w:rPr>
          <w:rFonts w:asciiTheme="minorHAnsi" w:hAnsiTheme="minorHAnsi" w:cstheme="minorHAnsi"/>
          <w:sz w:val="20"/>
          <w:szCs w:val="20"/>
        </w:rPr>
        <w:t xml:space="preserve"> </w:t>
      </w:r>
      <w:r w:rsidR="001C7CD3">
        <w:rPr>
          <w:rFonts w:asciiTheme="minorHAnsi" w:hAnsiTheme="minorHAnsi" w:cstheme="minorHAnsi"/>
          <w:sz w:val="20"/>
          <w:szCs w:val="20"/>
        </w:rPr>
        <w:tab/>
        <w:t xml:space="preserve">Lane </w:t>
      </w:r>
      <w:r w:rsidR="00487E02">
        <w:rPr>
          <w:rFonts w:asciiTheme="minorHAnsi" w:hAnsiTheme="minorHAnsi" w:cstheme="minorHAnsi"/>
          <w:sz w:val="20"/>
          <w:szCs w:val="20"/>
        </w:rPr>
        <w:t>and Oak Bank. Mr Steve McAuliffe agreed to assess the tre</w:t>
      </w:r>
      <w:r w:rsidR="00774CDE">
        <w:rPr>
          <w:rFonts w:asciiTheme="minorHAnsi" w:hAnsiTheme="minorHAnsi" w:cstheme="minorHAnsi"/>
          <w:sz w:val="20"/>
          <w:szCs w:val="20"/>
        </w:rPr>
        <w:t>e</w:t>
      </w:r>
      <w:r w:rsidR="00487E02">
        <w:rPr>
          <w:rFonts w:asciiTheme="minorHAnsi" w:hAnsiTheme="minorHAnsi" w:cstheme="minorHAnsi"/>
          <w:sz w:val="20"/>
          <w:szCs w:val="20"/>
        </w:rPr>
        <w:t>s and make recommendations.</w:t>
      </w:r>
    </w:p>
    <w:p w14:paraId="0D34BD02" w14:textId="77777777" w:rsidR="0025146B" w:rsidRDefault="0025146B" w:rsidP="009278C3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</w:p>
    <w:p w14:paraId="0E9F5ABD" w14:textId="3BDB1214" w:rsidR="009278C3" w:rsidRPr="004500F9" w:rsidRDefault="0025146B" w:rsidP="009278C3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56/22</w:t>
      </w: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ab/>
      </w:r>
      <w:r w:rsidR="009278C3"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 xml:space="preserve">Arun District </w:t>
      </w:r>
      <w:r w:rsidR="009278C3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Council</w:t>
      </w:r>
    </w:p>
    <w:p w14:paraId="1268CD92" w14:textId="6CA88FB7" w:rsidR="009278C3" w:rsidRPr="0025146B" w:rsidRDefault="0025146B" w:rsidP="009278C3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0025146B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Cllr Mrs Clark reported that there is an ADC Planning meeting this evening.</w:t>
      </w:r>
    </w:p>
    <w:p w14:paraId="07D2705B" w14:textId="77777777" w:rsidR="0025146B" w:rsidRDefault="0025146B" w:rsidP="009278C3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59A30366" w14:textId="2278070A" w:rsidR="009278C3" w:rsidRDefault="0025146B" w:rsidP="009278C3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57/2</w:t>
      </w:r>
      <w:r w:rsidR="00BC7DC4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2</w:t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9278C3" w:rsidRPr="5AFB3BD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0D2F59D6" w14:textId="09F3009F" w:rsidR="00DB2E6E" w:rsidRDefault="009278C3" w:rsidP="009278C3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25146B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Cllr Vawer referred to a letter circulated by Barnham &amp; Eastergate Parish regarding the recent overturning o</w:t>
      </w:r>
      <w:r w:rsidR="00DB2E6E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f a planning </w:t>
      </w:r>
      <w:r w:rsidR="00DB2E6E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  <w:t xml:space="preserve">application refusal by </w:t>
      </w:r>
      <w:proofErr w:type="spellStart"/>
      <w:r w:rsidR="00DB2E6E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PiNS</w:t>
      </w:r>
      <w:proofErr w:type="spellEnd"/>
      <w:r w:rsidR="00DB2E6E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. B&amp;E have written to Michael Gove MP to challenge this decision. It was discussed at a recent </w:t>
      </w:r>
      <w:r w:rsidR="00DB2E6E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  <w:t xml:space="preserve">ADALC meeting, and the group will be looking at a combined effort across Sussex to have the housing number issues </w:t>
      </w:r>
      <w:r w:rsidR="00DB2E6E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  <w:t>addressed higher up in government</w:t>
      </w:r>
      <w:r w:rsidR="00BC7DC4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.</w:t>
      </w:r>
    </w:p>
    <w:p w14:paraId="4A6B8776" w14:textId="77777777" w:rsidR="00BC7DC4" w:rsidRPr="0025146B" w:rsidRDefault="00BC7DC4" w:rsidP="009278C3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</w:p>
    <w:p w14:paraId="1A2EC647" w14:textId="71B2C9B8" w:rsidR="009278C3" w:rsidRPr="008D78DE" w:rsidRDefault="00BC7DC4" w:rsidP="009278C3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58/22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="009278C3"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14:paraId="0F7953CF" w14:textId="63BE0BFC" w:rsidR="009278C3" w:rsidRDefault="009278C3" w:rsidP="009278C3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BC7DC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Ongoing projects were noted. No new projects were suggested.</w:t>
      </w:r>
    </w:p>
    <w:p w14:paraId="3C90E0A6" w14:textId="77777777" w:rsidR="009278C3" w:rsidRDefault="009278C3" w:rsidP="009278C3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1D071FD7" w14:textId="1F5970F3" w:rsidR="009278C3" w:rsidRPr="00775808" w:rsidRDefault="006E13DB" w:rsidP="009278C3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59/22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9278C3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355D4549" w14:textId="77777777" w:rsidR="009278C3" w:rsidRDefault="009278C3" w:rsidP="009278C3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Pr="423700A3">
        <w:rPr>
          <w:rFonts w:asciiTheme="minorHAnsi" w:hAnsiTheme="minorHAnsi" w:cstheme="minorBidi"/>
          <w:sz w:val="20"/>
          <w:szCs w:val="20"/>
          <w:u w:val="single"/>
          <w:lang w:eastAsia="en-GB"/>
        </w:rPr>
        <w:t>Highways Working Group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&amp;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A27</w:t>
      </w:r>
      <w:r>
        <w:rPr>
          <w:rFonts w:ascii="Calibri" w:hAnsi="Calibri" w:cs="Calibri"/>
          <w:color w:val="212121"/>
          <w:sz w:val="20"/>
          <w:szCs w:val="20"/>
          <w:u w:val="single"/>
        </w:rPr>
        <w:t xml:space="preserve"> / A29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Arundel Bypass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                  </w:t>
      </w:r>
      <w:r>
        <w:tab/>
      </w:r>
      <w:r>
        <w:tab/>
      </w:r>
      <w: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14:paraId="5A24EC3A" w14:textId="305EB684" w:rsidR="006E13DB" w:rsidRDefault="006E13DB" w:rsidP="009278C3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Cllr Ratcliffe had nothing further to report on the A27 from last week’s Full Council meeting. The </w:t>
      </w:r>
      <w:r w:rsidR="00780FA5">
        <w:rPr>
          <w:rFonts w:ascii="Calibri" w:hAnsi="Calibri" w:cs="Calibri"/>
          <w:color w:val="212121"/>
          <w:sz w:val="20"/>
          <w:szCs w:val="20"/>
        </w:rPr>
        <w:t>Highways England c</w:t>
      </w:r>
      <w:r>
        <w:rPr>
          <w:rFonts w:ascii="Calibri" w:hAnsi="Calibri" w:cs="Calibri"/>
          <w:color w:val="212121"/>
          <w:sz w:val="20"/>
          <w:szCs w:val="20"/>
        </w:rPr>
        <w:t xml:space="preserve">onsultation </w:t>
      </w:r>
      <w:r w:rsidR="00780FA5">
        <w:rPr>
          <w:rFonts w:ascii="Calibri" w:hAnsi="Calibri" w:cs="Calibri"/>
          <w:color w:val="212121"/>
          <w:sz w:val="20"/>
          <w:szCs w:val="20"/>
        </w:rPr>
        <w:t>e</w:t>
      </w:r>
      <w:r>
        <w:rPr>
          <w:rFonts w:ascii="Calibri" w:hAnsi="Calibri" w:cs="Calibri"/>
          <w:color w:val="212121"/>
          <w:sz w:val="20"/>
          <w:szCs w:val="20"/>
        </w:rPr>
        <w:t>vent in the Village Hall was well attended and between 300 and 400 people turned up on Sunday for a photo shoot. He had nothing to report on the A29.</w:t>
      </w:r>
    </w:p>
    <w:p w14:paraId="3C8CB826" w14:textId="599EABE3" w:rsidR="00780FA5" w:rsidRDefault="00780FA5" w:rsidP="009278C3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Cllr Mrs Clark expressed disappointment on behalf of the council that Andrew Griffith MP did not attend the consultation event, despite being invited and in the area. She will draft a letter to him.</w:t>
      </w:r>
    </w:p>
    <w:p w14:paraId="1CA43227" w14:textId="7BB0F15A" w:rsidR="009278C3" w:rsidRDefault="009278C3" w:rsidP="009278C3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1D5D6268" w14:textId="77777777" w:rsidR="00780FA5" w:rsidRDefault="009278C3" w:rsidP="00780FA5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2. </w:t>
      </w:r>
      <w:r>
        <w:rPr>
          <w:rFonts w:ascii="Calibri" w:hAnsi="Calibri" w:cs="Calibri"/>
          <w:color w:val="212121"/>
          <w:sz w:val="20"/>
          <w:szCs w:val="20"/>
          <w:u w:val="single"/>
        </w:rPr>
        <w:t>Traffic Calming Working Group</w:t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23342CED" w14:textId="240ACD2C" w:rsidR="001B78DB" w:rsidRDefault="009278C3" w:rsidP="001B78DB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Cllr </w:t>
      </w:r>
      <w:proofErr w:type="spellStart"/>
      <w:r>
        <w:rPr>
          <w:rFonts w:ascii="Calibri" w:hAnsi="Calibri" w:cs="Calibri"/>
          <w:color w:val="212121"/>
          <w:sz w:val="20"/>
          <w:szCs w:val="20"/>
        </w:rPr>
        <w:t>McElvogue</w:t>
      </w:r>
      <w:proofErr w:type="spellEnd"/>
      <w:r w:rsidR="00780FA5">
        <w:rPr>
          <w:rFonts w:ascii="Calibri" w:hAnsi="Calibri" w:cs="Calibri"/>
          <w:color w:val="212121"/>
          <w:sz w:val="20"/>
          <w:szCs w:val="20"/>
        </w:rPr>
        <w:t xml:space="preserve"> reported that the week’s traffic survey </w:t>
      </w:r>
      <w:r w:rsidR="001B78DB">
        <w:rPr>
          <w:rFonts w:ascii="Calibri" w:hAnsi="Calibri" w:cs="Calibri"/>
          <w:color w:val="212121"/>
          <w:sz w:val="20"/>
          <w:szCs w:val="20"/>
        </w:rPr>
        <w:t xml:space="preserve">is being conducted. The Clerk reported that a date for the </w:t>
      </w:r>
      <w:r w:rsidR="00873B44">
        <w:rPr>
          <w:rFonts w:ascii="Calibri" w:hAnsi="Calibri" w:cs="Calibri"/>
          <w:color w:val="212121"/>
          <w:sz w:val="20"/>
          <w:szCs w:val="20"/>
        </w:rPr>
        <w:tab/>
        <w:t xml:space="preserve">installation of the </w:t>
      </w:r>
      <w:r w:rsidR="001B78DB">
        <w:rPr>
          <w:rFonts w:ascii="Calibri" w:hAnsi="Calibri" w:cs="Calibri"/>
          <w:color w:val="212121"/>
          <w:sz w:val="20"/>
          <w:szCs w:val="20"/>
        </w:rPr>
        <w:t xml:space="preserve">30mph roundels is awaited. </w:t>
      </w:r>
    </w:p>
    <w:p w14:paraId="364C6548" w14:textId="0EF5650D" w:rsidR="009278C3" w:rsidRDefault="005E7929" w:rsidP="001B78DB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T</w:t>
      </w:r>
      <w:r w:rsidR="001B78DB" w:rsidRPr="005E7929">
        <w:rPr>
          <w:rFonts w:ascii="Calibri" w:hAnsi="Calibri" w:cs="Calibri"/>
          <w:color w:val="212121"/>
          <w:sz w:val="20"/>
          <w:szCs w:val="20"/>
        </w:rPr>
        <w:t xml:space="preserve">he resolution at Full Council </w:t>
      </w:r>
      <w:r>
        <w:rPr>
          <w:rFonts w:ascii="Calibri" w:hAnsi="Calibri" w:cs="Calibri"/>
          <w:color w:val="212121"/>
          <w:sz w:val="20"/>
          <w:szCs w:val="20"/>
        </w:rPr>
        <w:t xml:space="preserve">on the Speed Indicator Device </w:t>
      </w:r>
      <w:r w:rsidR="001B78DB" w:rsidRPr="005E7929">
        <w:rPr>
          <w:rFonts w:ascii="Calibri" w:hAnsi="Calibri" w:cs="Calibri"/>
          <w:color w:val="212121"/>
          <w:sz w:val="20"/>
          <w:szCs w:val="20"/>
        </w:rPr>
        <w:t xml:space="preserve">was noted. </w:t>
      </w:r>
      <w:r>
        <w:rPr>
          <w:rFonts w:ascii="Calibri" w:hAnsi="Calibri" w:cs="Calibri"/>
          <w:color w:val="212121"/>
          <w:sz w:val="20"/>
          <w:szCs w:val="20"/>
        </w:rPr>
        <w:t xml:space="preserve">This is being followed up by the Clerk and Cllr </w:t>
      </w:r>
      <w:r>
        <w:rPr>
          <w:rFonts w:ascii="Calibri" w:hAnsi="Calibri" w:cs="Calibri"/>
          <w:color w:val="212121"/>
          <w:sz w:val="20"/>
          <w:szCs w:val="20"/>
        </w:rPr>
        <w:tab/>
      </w:r>
      <w:proofErr w:type="spellStart"/>
      <w:r>
        <w:rPr>
          <w:rFonts w:ascii="Calibri" w:hAnsi="Calibri" w:cs="Calibri"/>
          <w:color w:val="212121"/>
          <w:sz w:val="20"/>
          <w:szCs w:val="20"/>
        </w:rPr>
        <w:t>McElvogue</w:t>
      </w:r>
      <w:proofErr w:type="spellEnd"/>
      <w:r>
        <w:rPr>
          <w:rFonts w:ascii="Calibri" w:hAnsi="Calibri" w:cs="Calibri"/>
          <w:color w:val="212121"/>
          <w:sz w:val="20"/>
          <w:szCs w:val="20"/>
        </w:rPr>
        <w:t>.</w:t>
      </w:r>
      <w:r w:rsidR="009278C3">
        <w:rPr>
          <w:rFonts w:ascii="Calibri" w:hAnsi="Calibri" w:cs="Calibri"/>
          <w:color w:val="212121"/>
          <w:sz w:val="20"/>
          <w:szCs w:val="20"/>
        </w:rPr>
        <w:tab/>
      </w:r>
    </w:p>
    <w:p w14:paraId="2BD63E38" w14:textId="77777777" w:rsidR="009278C3" w:rsidRDefault="009278C3" w:rsidP="009278C3">
      <w:pPr>
        <w:ind w:left="360"/>
        <w:rPr>
          <w:rFonts w:asciiTheme="minorHAnsi" w:hAnsiTheme="minorHAnsi" w:cstheme="minorBidi"/>
          <w:b/>
          <w:bCs/>
          <w:sz w:val="20"/>
          <w:szCs w:val="20"/>
        </w:rPr>
      </w:pPr>
    </w:p>
    <w:p w14:paraId="551DB39F" w14:textId="77777777" w:rsidR="009278C3" w:rsidRPr="00B53CCD" w:rsidRDefault="009278C3" w:rsidP="009278C3">
      <w:pPr>
        <w:jc w:val="both"/>
        <w:textAlignment w:val="baseline"/>
        <w:rPr>
          <w:rFonts w:asciiTheme="minorHAnsi" w:hAnsiTheme="minorHAnsi" w:cstheme="minorBidi"/>
          <w:sz w:val="20"/>
          <w:szCs w:val="20"/>
          <w:u w:val="single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B53CCD">
        <w:rPr>
          <w:rFonts w:asciiTheme="minorHAnsi" w:hAnsiTheme="minorHAnsi" w:cstheme="minorBidi"/>
          <w:sz w:val="20"/>
          <w:szCs w:val="20"/>
        </w:rPr>
        <w:t>3.</w:t>
      </w:r>
      <w:r w:rsidRPr="00B53CCD">
        <w:rPr>
          <w:rFonts w:asciiTheme="minorHAnsi" w:hAnsiTheme="minorHAnsi" w:cstheme="minorBidi"/>
          <w:sz w:val="20"/>
          <w:szCs w:val="20"/>
          <w:u w:val="single"/>
        </w:rPr>
        <w:t xml:space="preserve"> Avisford Grange / </w:t>
      </w:r>
      <w:proofErr w:type="spellStart"/>
      <w:r w:rsidRPr="00B53CCD">
        <w:rPr>
          <w:rFonts w:asciiTheme="minorHAnsi" w:hAnsiTheme="minorHAnsi" w:cstheme="minorBidi"/>
          <w:sz w:val="20"/>
          <w:szCs w:val="20"/>
          <w:u w:val="single"/>
        </w:rPr>
        <w:t>Tye</w:t>
      </w:r>
      <w:proofErr w:type="spellEnd"/>
      <w:r w:rsidRPr="00B53CCD">
        <w:rPr>
          <w:rFonts w:asciiTheme="minorHAnsi" w:hAnsiTheme="minorHAnsi" w:cstheme="minorBidi"/>
          <w:sz w:val="20"/>
          <w:szCs w:val="20"/>
          <w:u w:val="single"/>
        </w:rPr>
        <w:t xml:space="preserve"> Lane access.</w:t>
      </w:r>
    </w:p>
    <w:p w14:paraId="7B0814C4" w14:textId="77777777" w:rsidR="009F4546" w:rsidRDefault="009278C3" w:rsidP="009F4546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="00A5422E" w:rsidRPr="00A5422E">
        <w:rPr>
          <w:rFonts w:asciiTheme="minorHAnsi" w:hAnsiTheme="minorHAnsi" w:cstheme="minorBidi"/>
          <w:sz w:val="20"/>
          <w:szCs w:val="20"/>
        </w:rPr>
        <w:t>Cllr Ratcliffe will circulate an agreement reached between Highways England and the Avisford Grange Working Group.</w:t>
      </w:r>
    </w:p>
    <w:p w14:paraId="41A2287D" w14:textId="77777777" w:rsidR="009F4546" w:rsidRDefault="009F4546" w:rsidP="009F4546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</w:p>
    <w:p w14:paraId="4EE28BB5" w14:textId="67426287" w:rsidR="009278C3" w:rsidRPr="009F4546" w:rsidRDefault="009F4546" w:rsidP="009F4546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60/22</w:t>
      </w:r>
      <w:r w:rsidR="009278C3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9278C3" w:rsidRPr="00775808">
        <w:rPr>
          <w:rFonts w:asciiTheme="minorHAnsi" w:hAnsiTheme="minorHAnsi" w:cstheme="minorBidi"/>
          <w:b/>
          <w:bCs/>
          <w:sz w:val="20"/>
          <w:szCs w:val="20"/>
        </w:rPr>
        <w:t>Fontwell Meadows</w:t>
      </w:r>
    </w:p>
    <w:p w14:paraId="3F461545" w14:textId="56FD468C" w:rsidR="009F4546" w:rsidRDefault="009278C3" w:rsidP="009F4546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>Cllr Vawer</w:t>
      </w:r>
      <w:r w:rsidR="009F4546">
        <w:rPr>
          <w:rFonts w:asciiTheme="minorHAnsi" w:hAnsiTheme="minorHAnsi" w:cstheme="minorBidi"/>
          <w:sz w:val="20"/>
          <w:szCs w:val="20"/>
        </w:rPr>
        <w:t xml:space="preserve"> reported that there is a site visit at 8am on Saturday 29 January. The committee has reformed, and more </w:t>
      </w:r>
      <w:r w:rsidR="009F4546">
        <w:rPr>
          <w:rFonts w:asciiTheme="minorHAnsi" w:hAnsiTheme="minorHAnsi" w:cstheme="minorBidi"/>
          <w:sz w:val="20"/>
          <w:szCs w:val="20"/>
        </w:rPr>
        <w:tab/>
        <w:t>members have joined. A meeting will be arranged soon.</w:t>
      </w:r>
    </w:p>
    <w:p w14:paraId="789FD5D5" w14:textId="77777777" w:rsidR="009F4546" w:rsidRDefault="009F4546" w:rsidP="009F4546">
      <w:pPr>
        <w:jc w:val="both"/>
        <w:rPr>
          <w:rFonts w:asciiTheme="minorHAnsi" w:hAnsiTheme="minorHAnsi" w:cstheme="minorBidi"/>
          <w:sz w:val="20"/>
          <w:szCs w:val="20"/>
        </w:rPr>
      </w:pPr>
    </w:p>
    <w:p w14:paraId="4AA27EB3" w14:textId="486D15E7" w:rsidR="009278C3" w:rsidRPr="009F4546" w:rsidRDefault="009F4546" w:rsidP="009F4546">
      <w:pPr>
        <w:jc w:val="both"/>
        <w:rPr>
          <w:rFonts w:asciiTheme="minorHAnsi" w:hAnsiTheme="minorHAnsi" w:cstheme="minorBidi"/>
          <w:sz w:val="20"/>
          <w:szCs w:val="20"/>
        </w:rPr>
      </w:pPr>
      <w:r w:rsidRPr="009F4546">
        <w:rPr>
          <w:rFonts w:asciiTheme="minorHAnsi" w:hAnsiTheme="minorHAnsi" w:cstheme="minorBidi"/>
          <w:b/>
          <w:bCs/>
          <w:sz w:val="20"/>
          <w:szCs w:val="20"/>
        </w:rPr>
        <w:t>61/22</w:t>
      </w:r>
      <w:r>
        <w:rPr>
          <w:rFonts w:asciiTheme="minorHAnsi" w:hAnsiTheme="minorHAnsi" w:cstheme="minorBidi"/>
          <w:sz w:val="20"/>
          <w:szCs w:val="20"/>
        </w:rPr>
        <w:tab/>
      </w:r>
      <w:r w:rsidR="009278C3">
        <w:rPr>
          <w:rFonts w:asciiTheme="minorHAnsi" w:hAnsiTheme="minorHAnsi" w:cstheme="minorBidi"/>
          <w:b/>
          <w:bCs/>
          <w:sz w:val="20"/>
          <w:szCs w:val="20"/>
        </w:rPr>
        <w:t>Avisford Grange working group</w:t>
      </w:r>
    </w:p>
    <w:p w14:paraId="061BD59B" w14:textId="77777777" w:rsidR="00AB117E" w:rsidRDefault="009278C3" w:rsidP="00AB117E">
      <w:pPr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 w:rsidR="009F4546">
        <w:rPr>
          <w:rFonts w:asciiTheme="minorHAnsi" w:hAnsiTheme="minorHAnsi" w:cstheme="minorBidi"/>
          <w:sz w:val="20"/>
          <w:szCs w:val="20"/>
          <w:lang w:eastAsia="en-GB"/>
        </w:rPr>
        <w:t>C</w:t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 xml:space="preserve">llr </w:t>
      </w:r>
      <w:r>
        <w:rPr>
          <w:rFonts w:asciiTheme="minorHAnsi" w:hAnsiTheme="minorHAnsi" w:cstheme="minorBidi"/>
          <w:sz w:val="20"/>
          <w:szCs w:val="20"/>
          <w:lang w:eastAsia="en-GB"/>
        </w:rPr>
        <w:t>Ratcliffe</w:t>
      </w:r>
      <w:r w:rsidR="009F4546">
        <w:rPr>
          <w:rFonts w:asciiTheme="minorHAnsi" w:hAnsiTheme="minorHAnsi" w:cstheme="minorBidi"/>
          <w:sz w:val="20"/>
          <w:szCs w:val="20"/>
          <w:lang w:eastAsia="en-GB"/>
        </w:rPr>
        <w:t xml:space="preserve"> reported on experiencing difficulties </w:t>
      </w:r>
      <w:r w:rsidR="00FD7F13">
        <w:rPr>
          <w:rFonts w:asciiTheme="minorHAnsi" w:hAnsiTheme="minorHAnsi" w:cstheme="minorBidi"/>
          <w:sz w:val="20"/>
          <w:szCs w:val="20"/>
          <w:lang w:eastAsia="en-GB"/>
        </w:rPr>
        <w:t>contacting the site manager</w:t>
      </w:r>
      <w:r w:rsidR="00AB117E">
        <w:rPr>
          <w:rFonts w:asciiTheme="minorHAnsi" w:hAnsiTheme="minorHAnsi" w:cstheme="minorBidi"/>
          <w:sz w:val="20"/>
          <w:szCs w:val="20"/>
          <w:lang w:eastAsia="en-GB"/>
        </w:rPr>
        <w:t>.</w:t>
      </w:r>
    </w:p>
    <w:p w14:paraId="1013E019" w14:textId="77777777" w:rsidR="00AB117E" w:rsidRDefault="00AB117E" w:rsidP="00AB117E">
      <w:pPr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7DA8828E" w14:textId="5C8260E1" w:rsidR="009278C3" w:rsidRPr="00AB117E" w:rsidRDefault="00AB117E" w:rsidP="00AB117E">
      <w:pPr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62/22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9278C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HELAA</w:t>
      </w:r>
    </w:p>
    <w:p w14:paraId="44A588D5" w14:textId="2871C693" w:rsidR="009278C3" w:rsidRPr="00BD7C73" w:rsidRDefault="009278C3" w:rsidP="009278C3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  <w:r w:rsidR="00AB117E">
        <w:rPr>
          <w:rFonts w:asciiTheme="minorHAnsi" w:hAnsiTheme="minorHAnsi" w:cstheme="minorBidi"/>
          <w:sz w:val="20"/>
          <w:szCs w:val="20"/>
          <w:lang w:eastAsia="en-GB"/>
        </w:rPr>
        <w:t xml:space="preserve"> referred to his previously circulated comparative HELAA map, which was discussed. It is due to be discussed </w:t>
      </w:r>
      <w:r w:rsidR="00AB117E">
        <w:rPr>
          <w:rFonts w:asciiTheme="minorHAnsi" w:hAnsiTheme="minorHAnsi" w:cstheme="minorBidi"/>
          <w:sz w:val="20"/>
          <w:szCs w:val="20"/>
          <w:lang w:eastAsia="en-GB"/>
        </w:rPr>
        <w:tab/>
        <w:t>at ADC’s planning meeting this evening.</w:t>
      </w:r>
    </w:p>
    <w:p w14:paraId="7AE62DDF" w14:textId="77777777" w:rsidR="00AB117E" w:rsidRDefault="00AB117E" w:rsidP="00AB117E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322D5812" w14:textId="46DEFD76" w:rsidR="009278C3" w:rsidRPr="00AB117E" w:rsidRDefault="00AB117E" w:rsidP="00AB117E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63/22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9278C3"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Community Infrastructure Levy</w:t>
      </w:r>
      <w:r w:rsidR="009278C3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trajectory</w:t>
      </w:r>
    </w:p>
    <w:p w14:paraId="4346EF80" w14:textId="626ADFAF" w:rsidR="009278C3" w:rsidRPr="000316AC" w:rsidRDefault="009278C3" w:rsidP="009278C3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AB117E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There was nothing to report on CIL trajectory </w:t>
      </w:r>
      <w:r w:rsidR="0011136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or </w:t>
      </w:r>
      <w:r w:rsidRPr="00355ABC">
        <w:rPr>
          <w:rFonts w:asciiTheme="minorHAnsi" w:hAnsiTheme="minorHAnsi" w:cstheme="minorBidi"/>
          <w:sz w:val="20"/>
          <w:szCs w:val="20"/>
          <w:lang w:eastAsia="en-GB"/>
        </w:rPr>
        <w:t>Green Infrastructure Masterplan</w:t>
      </w:r>
      <w:r w:rsidR="00111361">
        <w:rPr>
          <w:rFonts w:asciiTheme="minorHAnsi" w:hAnsiTheme="minorHAnsi" w:cstheme="minorBidi"/>
          <w:sz w:val="20"/>
          <w:szCs w:val="20"/>
          <w:lang w:eastAsia="en-GB"/>
        </w:rPr>
        <w:t>.</w:t>
      </w:r>
    </w:p>
    <w:p w14:paraId="159A5D21" w14:textId="77777777" w:rsidR="00111361" w:rsidRDefault="009278C3" w:rsidP="00111361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984C7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1209E263" w14:textId="3D8522EC" w:rsidR="009278C3" w:rsidRPr="00111361" w:rsidRDefault="00111361" w:rsidP="00111361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11361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64/22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9278C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BEWAG (Barnham, Eastergate &amp; Westergate Advisor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y</w:t>
      </w:r>
      <w:r w:rsidR="009278C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Group)</w:t>
      </w:r>
    </w:p>
    <w:p w14:paraId="203E9ECC" w14:textId="1FFA4331" w:rsidR="009278C3" w:rsidRDefault="009278C3" w:rsidP="009278C3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3610DD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>
        <w:rPr>
          <w:rFonts w:asciiTheme="minorHAnsi" w:hAnsiTheme="minorHAnsi" w:cstheme="minorBidi"/>
          <w:sz w:val="20"/>
          <w:szCs w:val="20"/>
          <w:lang w:eastAsia="en-GB"/>
        </w:rPr>
        <w:t>Cllr Ratcliffe</w:t>
      </w:r>
      <w:r w:rsidR="00111361">
        <w:rPr>
          <w:rFonts w:asciiTheme="minorHAnsi" w:hAnsiTheme="minorHAnsi" w:cstheme="minorBidi"/>
          <w:sz w:val="20"/>
          <w:szCs w:val="20"/>
          <w:lang w:eastAsia="en-GB"/>
        </w:rPr>
        <w:t xml:space="preserve"> had nothing to report.</w:t>
      </w:r>
    </w:p>
    <w:p w14:paraId="1D5EBFBE" w14:textId="6BA344DC" w:rsidR="009278C3" w:rsidRPr="003610DD" w:rsidRDefault="009278C3" w:rsidP="009278C3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3610DD">
        <w:rPr>
          <w:rFonts w:asciiTheme="minorHAnsi" w:hAnsiTheme="minorHAnsi" w:cstheme="minorHAnsi"/>
          <w:sz w:val="20"/>
          <w:szCs w:val="20"/>
          <w:lang w:eastAsia="en-GB"/>
        </w:rPr>
        <w:t xml:space="preserve">2. </w:t>
      </w:r>
      <w:r w:rsidRPr="003610D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</w:t>
      </w:r>
      <w:r w:rsidR="0011136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he </w:t>
      </w:r>
      <w:r w:rsidRPr="003610D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meeting on 24 February 2022</w:t>
      </w:r>
      <w:r w:rsidR="0011136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was noted.</w:t>
      </w:r>
    </w:p>
    <w:p w14:paraId="08255281" w14:textId="77777777" w:rsidR="00111361" w:rsidRDefault="00111361" w:rsidP="00111361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1CBE483D" w14:textId="4A8507CE" w:rsidR="009278C3" w:rsidRPr="00111361" w:rsidRDefault="00111361" w:rsidP="00111361">
      <w:pPr>
        <w:shd w:val="clear" w:color="auto" w:fill="FFFFFF" w:themeFill="background1"/>
        <w:ind w:left="-340"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65/22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9278C3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</w:t>
      </w:r>
      <w:r w:rsidR="009278C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D</w:t>
      </w:r>
      <w:r w:rsidR="009278C3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owns National Park</w:t>
      </w:r>
      <w:r w:rsidR="009278C3" w:rsidRPr="00775808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4AE60C13" w14:textId="378B08D3" w:rsidR="009278C3" w:rsidRPr="00ED46AB" w:rsidRDefault="009278C3" w:rsidP="009278C3">
      <w:pPr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46AB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1. </w:t>
      </w:r>
      <w:r w:rsidRPr="00ED46A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</w:t>
      </w:r>
      <w:r w:rsidR="0011136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he </w:t>
      </w:r>
      <w:r w:rsidRPr="00ED46A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SDNP Call for Nature sites</w:t>
      </w:r>
      <w:r w:rsidR="0011136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was noted.</w:t>
      </w:r>
    </w:p>
    <w:p w14:paraId="766A0C6A" w14:textId="3372C845" w:rsidR="009278C3" w:rsidRPr="00ED46AB" w:rsidRDefault="009278C3" w:rsidP="009278C3">
      <w:pPr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lastRenderedPageBreak/>
        <w:tab/>
        <w:t xml:space="preserve">2. </w:t>
      </w:r>
      <w:r w:rsidRPr="00ED46AB">
        <w:rPr>
          <w:rFonts w:asciiTheme="minorHAnsi" w:hAnsiTheme="minorHAnsi" w:cstheme="minorHAnsi"/>
          <w:sz w:val="20"/>
          <w:szCs w:val="20"/>
          <w:shd w:val="clear" w:color="auto" w:fill="FFFFFF"/>
        </w:rPr>
        <w:t>T</w:t>
      </w:r>
      <w:r w:rsidR="0011136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he </w:t>
      </w:r>
      <w:r w:rsidRPr="00ED46AB">
        <w:rPr>
          <w:rFonts w:asciiTheme="minorHAnsi" w:hAnsiTheme="minorHAnsi" w:cstheme="minorHAnsi"/>
          <w:sz w:val="20"/>
          <w:szCs w:val="20"/>
          <w:shd w:val="clear" w:color="auto" w:fill="FFFFFF"/>
        </w:rPr>
        <w:t>November</w:t>
      </w:r>
      <w:r w:rsidR="00111361">
        <w:rPr>
          <w:rFonts w:asciiTheme="minorHAnsi" w:hAnsiTheme="minorHAnsi" w:cstheme="minorHAnsi"/>
          <w:sz w:val="20"/>
          <w:szCs w:val="20"/>
          <w:shd w:val="clear" w:color="auto" w:fill="FFFFFF"/>
        </w:rPr>
        <w:t>, December</w:t>
      </w:r>
      <w:r w:rsidRPr="00ED46A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11136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and Winter Planning </w:t>
      </w:r>
      <w:r w:rsidRPr="00ED46AB">
        <w:rPr>
          <w:rFonts w:asciiTheme="minorHAnsi" w:hAnsiTheme="minorHAnsi" w:cstheme="minorHAnsi"/>
          <w:sz w:val="20"/>
          <w:szCs w:val="20"/>
          <w:shd w:val="clear" w:color="auto" w:fill="FFFFFF"/>
        </w:rPr>
        <w:t>newsletter</w:t>
      </w:r>
      <w:r w:rsidR="00111361">
        <w:rPr>
          <w:rFonts w:asciiTheme="minorHAnsi" w:hAnsiTheme="minorHAnsi" w:cstheme="minorHAnsi"/>
          <w:sz w:val="20"/>
          <w:szCs w:val="20"/>
          <w:shd w:val="clear" w:color="auto" w:fill="FFFFFF"/>
        </w:rPr>
        <w:t>s were noted</w:t>
      </w:r>
      <w:r w:rsidRPr="00ED46AB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5D6B44B4" w14:textId="73AD88A2" w:rsidR="009278C3" w:rsidRPr="00ED46AB" w:rsidRDefault="009278C3" w:rsidP="009278C3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 xml:space="preserve">3. </w:t>
      </w:r>
      <w:r w:rsidRPr="00ED46AB">
        <w:rPr>
          <w:rFonts w:asciiTheme="minorHAnsi" w:hAnsiTheme="minorHAnsi" w:cstheme="minorHAnsi"/>
          <w:sz w:val="20"/>
          <w:szCs w:val="20"/>
          <w:shd w:val="clear" w:color="auto" w:fill="FFFFFF"/>
        </w:rPr>
        <w:t>T</w:t>
      </w:r>
      <w:r w:rsidR="0011136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he </w:t>
      </w:r>
      <w:r w:rsidRPr="00ED46A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SDNP Planning Committee meeting</w:t>
      </w:r>
      <w:r w:rsidR="0011136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s</w:t>
      </w:r>
      <w:r w:rsidRPr="00ED46A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on 9 December 2021</w:t>
      </w:r>
      <w:r w:rsidR="0011136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and 20 January 2022 were noted.</w:t>
      </w:r>
    </w:p>
    <w:p w14:paraId="5B7D2EB1" w14:textId="77777777" w:rsidR="004825C5" w:rsidRDefault="009278C3" w:rsidP="004825C5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67420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4. </w:t>
      </w:r>
      <w:r w:rsidRPr="00ED46A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T</w:t>
      </w:r>
      <w:r w:rsidR="0067420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he </w:t>
      </w:r>
      <w:r w:rsidRPr="00ED46A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opportunity to consult on proposed local connection test for the Self-Build and Custom Housebuilding Register </w:t>
      </w:r>
      <w:r w:rsidR="0067420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ED46A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between 11 January and 8 March 2022</w:t>
      </w:r>
      <w:r w:rsidR="0067420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was noted.</w:t>
      </w:r>
    </w:p>
    <w:p w14:paraId="632CD142" w14:textId="77777777" w:rsidR="004825C5" w:rsidRDefault="004825C5" w:rsidP="004825C5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</w:p>
    <w:p w14:paraId="5048F7B0" w14:textId="09C10DC4" w:rsidR="009278C3" w:rsidRDefault="004825C5" w:rsidP="004825C5">
      <w:pPr>
        <w:jc w:val="both"/>
        <w:textAlignment w:val="baseline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>66/22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ab/>
      </w:r>
      <w:r w:rsidR="009278C3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045AD630" w14:textId="77777777" w:rsidR="004825C5" w:rsidRDefault="004825C5" w:rsidP="004825C5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>The Clerk had nothing not report.</w:t>
      </w:r>
    </w:p>
    <w:p w14:paraId="0A835D54" w14:textId="77777777" w:rsidR="004825C5" w:rsidRDefault="004825C5" w:rsidP="004825C5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</w:p>
    <w:p w14:paraId="7B90C772" w14:textId="48473D58" w:rsidR="009278C3" w:rsidRPr="004825C5" w:rsidRDefault="004825C5" w:rsidP="004825C5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>67/22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ab/>
      </w:r>
      <w:r w:rsidR="009278C3">
        <w:rPr>
          <w:rFonts w:asciiTheme="minorHAnsi" w:hAnsiTheme="minorHAnsi" w:cstheme="minorBidi"/>
          <w:b/>
          <w:bCs/>
          <w:sz w:val="20"/>
          <w:szCs w:val="20"/>
        </w:rPr>
        <w:t>Arun District Council parish briefings</w:t>
      </w:r>
      <w:r w:rsidR="009278C3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9278C3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9278C3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9278C3"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3200C0C8" w14:textId="77777777" w:rsidR="004825C5" w:rsidRDefault="009278C3" w:rsidP="004825C5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>Cllr Mrs Clark</w:t>
      </w:r>
      <w:r w:rsidR="004825C5">
        <w:rPr>
          <w:rFonts w:asciiTheme="minorHAnsi" w:hAnsiTheme="minorHAnsi" w:cstheme="minorBidi"/>
          <w:sz w:val="20"/>
          <w:szCs w:val="20"/>
        </w:rPr>
        <w:t xml:space="preserve"> reported there had been no meetings and didn’t know when the next one would be.</w:t>
      </w:r>
    </w:p>
    <w:p w14:paraId="63EEF24B" w14:textId="77777777" w:rsidR="004825C5" w:rsidRDefault="004825C5" w:rsidP="004825C5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</w:rPr>
      </w:pPr>
    </w:p>
    <w:p w14:paraId="3D707396" w14:textId="4DCF0532" w:rsidR="009278C3" w:rsidRPr="004825C5" w:rsidRDefault="004825C5" w:rsidP="004825C5">
      <w:pPr>
        <w:shd w:val="clear" w:color="auto" w:fill="FFFFFF" w:themeFill="background1"/>
        <w:ind w:left="-340" w:firstLine="360"/>
        <w:jc w:val="both"/>
        <w:rPr>
          <w:rFonts w:asciiTheme="minorHAnsi" w:hAnsiTheme="minorHAnsi" w:cstheme="minorBidi"/>
          <w:sz w:val="20"/>
          <w:szCs w:val="20"/>
        </w:rPr>
      </w:pPr>
      <w:r w:rsidRPr="004825C5">
        <w:rPr>
          <w:rFonts w:asciiTheme="minorHAnsi" w:hAnsiTheme="minorHAnsi" w:cstheme="minorBidi"/>
          <w:b/>
          <w:bCs/>
          <w:sz w:val="20"/>
          <w:szCs w:val="20"/>
        </w:rPr>
        <w:t>68/22</w:t>
      </w:r>
      <w:r w:rsidRPr="004825C5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9278C3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  <w:r w:rsidR="009278C3" w:rsidRPr="00775808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6E3277A1" w14:textId="77777777" w:rsidR="001A2685" w:rsidRDefault="009278C3" w:rsidP="001A2685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984C78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4825C5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The seven items of correspondence as per the agenda were noted.</w:t>
      </w:r>
    </w:p>
    <w:p w14:paraId="07D36A06" w14:textId="77777777" w:rsidR="001A2685" w:rsidRDefault="001A2685" w:rsidP="001A2685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273B7FF8" w14:textId="2F5731D3" w:rsidR="009278C3" w:rsidRPr="001A2685" w:rsidRDefault="001A2685" w:rsidP="001A2685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69/22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="009278C3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30A9072A" w14:textId="39BACCFF" w:rsidR="009278C3" w:rsidRDefault="009278C3" w:rsidP="009278C3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 w:rsidR="00F2730E">
        <w:rPr>
          <w:rFonts w:asciiTheme="minorHAnsi" w:eastAsiaTheme="minorEastAsia" w:hAnsiTheme="minorHAnsi" w:cstheme="minorBidi"/>
          <w:sz w:val="20"/>
          <w:szCs w:val="20"/>
          <w:lang w:eastAsia="en-GB"/>
        </w:rPr>
        <w:t>The Clerk presented a draft payment list of two payments for authorisation.</w:t>
      </w:r>
    </w:p>
    <w:p w14:paraId="22F7266E" w14:textId="77777777" w:rsidR="001A2685" w:rsidRDefault="00F2730E" w:rsidP="001A2685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approve the payments as per the draft payment list.</w:t>
      </w:r>
    </w:p>
    <w:p w14:paraId="1405273A" w14:textId="77777777" w:rsidR="001A2685" w:rsidRDefault="001A2685" w:rsidP="001A2685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</w:p>
    <w:p w14:paraId="4AD3DB7E" w14:textId="77777777" w:rsidR="001A2685" w:rsidRDefault="001A2685" w:rsidP="001A2685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 w:rsidRPr="001A2685"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>70/22</w:t>
      </w: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ab/>
      </w:r>
      <w:r w:rsidR="009278C3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3ABDCBD6" w14:textId="77777777" w:rsidR="001A2685" w:rsidRDefault="001A2685" w:rsidP="001A2685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</w:p>
    <w:p w14:paraId="2C128C5E" w14:textId="7CFF6D70" w:rsidR="009278C3" w:rsidRPr="001A2685" w:rsidRDefault="001A2685" w:rsidP="001A2685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>71/22</w:t>
      </w: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 w:rsidR="009278C3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5E9FB3EF" w14:textId="5CCEC3E1" w:rsidR="009278C3" w:rsidRDefault="009278C3" w:rsidP="009278C3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he</w:t>
      </w:r>
      <w:r w:rsidR="001A2685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date of the next mee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ting </w:t>
      </w:r>
      <w:r w:rsidR="001A2685">
        <w:rPr>
          <w:rFonts w:asciiTheme="minorHAnsi" w:hAnsiTheme="minorHAnsi" w:cstheme="minorBidi"/>
          <w:sz w:val="20"/>
          <w:szCs w:val="20"/>
          <w:lang w:eastAsia="en-GB"/>
        </w:rPr>
        <w:t xml:space="preserve">was confirmed as 7pm on </w:t>
      </w:r>
      <w:r>
        <w:rPr>
          <w:rFonts w:asciiTheme="minorHAnsi" w:hAnsiTheme="minorHAnsi" w:cstheme="minorBidi"/>
          <w:sz w:val="20"/>
          <w:szCs w:val="20"/>
          <w:lang w:eastAsia="en-GB"/>
        </w:rPr>
        <w:t>Tuesday 1 March 2022.</w:t>
      </w:r>
    </w:p>
    <w:p w14:paraId="033D862E" w14:textId="6A513FD1" w:rsidR="001A2685" w:rsidRDefault="001A2685" w:rsidP="009278C3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4A0A1C1B" w14:textId="32504A58" w:rsidR="001A2685" w:rsidRDefault="001A2685" w:rsidP="009278C3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There being no other business the meeting closed at 8.31pm.</w:t>
      </w:r>
    </w:p>
    <w:p w14:paraId="4D40CEA9" w14:textId="4A45082E" w:rsidR="001A2685" w:rsidRDefault="001A2685" w:rsidP="009278C3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55579DEF" w14:textId="77777777" w:rsidR="001A2685" w:rsidRDefault="001A2685" w:rsidP="009278C3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40806476" w14:textId="189AE83F" w:rsidR="001A2685" w:rsidRDefault="001A2685" w:rsidP="009278C3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09CC8983" w14:textId="3A2B8313" w:rsidR="001A2685" w:rsidRDefault="001A2685" w:rsidP="009278C3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Signed……………………………………………………………………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Date………………………………………………………..</w:t>
      </w:r>
    </w:p>
    <w:p w14:paraId="680DE88D" w14:textId="11A0143D" w:rsidR="00FF2E47" w:rsidRPr="001A2685" w:rsidRDefault="001A2685">
      <w:pPr>
        <w:rPr>
          <w:rFonts w:asciiTheme="minorHAnsi" w:hAnsiTheme="minorHAnsi" w:cstheme="minorHAnsi"/>
          <w:sz w:val="20"/>
          <w:szCs w:val="20"/>
        </w:rPr>
      </w:pPr>
      <w:r>
        <w:tab/>
      </w:r>
      <w:r>
        <w:tab/>
      </w:r>
      <w:r>
        <w:tab/>
      </w:r>
      <w:r>
        <w:rPr>
          <w:rFonts w:asciiTheme="minorHAnsi" w:hAnsiTheme="minorHAnsi" w:cstheme="minorHAnsi"/>
          <w:sz w:val="20"/>
          <w:szCs w:val="20"/>
        </w:rPr>
        <w:t>Chair</w:t>
      </w:r>
    </w:p>
    <w:sectPr w:rsidR="00FF2E47" w:rsidRPr="001A2685" w:rsidSect="009278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EC0D9" w14:textId="77777777" w:rsidR="00BD48D2" w:rsidRDefault="00BD48D2" w:rsidP="001A2685">
      <w:r>
        <w:separator/>
      </w:r>
    </w:p>
  </w:endnote>
  <w:endnote w:type="continuationSeparator" w:id="0">
    <w:p w14:paraId="32C4CEF8" w14:textId="77777777" w:rsidR="00BD48D2" w:rsidRDefault="00BD48D2" w:rsidP="001A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C399" w14:textId="77777777" w:rsidR="001A2685" w:rsidRDefault="001A2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97459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9E607B" w14:textId="41317ED9" w:rsidR="00D85CF0" w:rsidRDefault="00D85CF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64B768A" w14:textId="77777777" w:rsidR="001A2685" w:rsidRDefault="001A26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1AE13" w14:textId="77777777" w:rsidR="001A2685" w:rsidRDefault="001A2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BA7E" w14:textId="77777777" w:rsidR="00BD48D2" w:rsidRDefault="00BD48D2" w:rsidP="001A2685">
      <w:r>
        <w:separator/>
      </w:r>
    </w:p>
  </w:footnote>
  <w:footnote w:type="continuationSeparator" w:id="0">
    <w:p w14:paraId="22BEED3D" w14:textId="77777777" w:rsidR="00BD48D2" w:rsidRDefault="00BD48D2" w:rsidP="001A2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452B" w14:textId="77777777" w:rsidR="001A2685" w:rsidRDefault="001A2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BAC5" w14:textId="77777777" w:rsidR="001A2685" w:rsidRDefault="001A26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DF8B" w14:textId="77777777" w:rsidR="001A2685" w:rsidRDefault="001A26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C3"/>
    <w:rsid w:val="00012D33"/>
    <w:rsid w:val="00036F81"/>
    <w:rsid w:val="00093AA5"/>
    <w:rsid w:val="00111361"/>
    <w:rsid w:val="00112469"/>
    <w:rsid w:val="001133C9"/>
    <w:rsid w:val="00152A3A"/>
    <w:rsid w:val="00184441"/>
    <w:rsid w:val="001A2685"/>
    <w:rsid w:val="001B78DB"/>
    <w:rsid w:val="001C7CD3"/>
    <w:rsid w:val="0025146B"/>
    <w:rsid w:val="00354C1F"/>
    <w:rsid w:val="00355B2C"/>
    <w:rsid w:val="00404DB8"/>
    <w:rsid w:val="00426EE7"/>
    <w:rsid w:val="004825C5"/>
    <w:rsid w:val="00487E02"/>
    <w:rsid w:val="00506B0E"/>
    <w:rsid w:val="00592022"/>
    <w:rsid w:val="005E7929"/>
    <w:rsid w:val="00674202"/>
    <w:rsid w:val="006E13DB"/>
    <w:rsid w:val="006E67EA"/>
    <w:rsid w:val="006F4DCF"/>
    <w:rsid w:val="00774CDE"/>
    <w:rsid w:val="00780FA5"/>
    <w:rsid w:val="007E27A8"/>
    <w:rsid w:val="00816A0A"/>
    <w:rsid w:val="00873B44"/>
    <w:rsid w:val="009278C3"/>
    <w:rsid w:val="00940299"/>
    <w:rsid w:val="009C5F12"/>
    <w:rsid w:val="009F4546"/>
    <w:rsid w:val="00A5422E"/>
    <w:rsid w:val="00A83B51"/>
    <w:rsid w:val="00AB117E"/>
    <w:rsid w:val="00AD0277"/>
    <w:rsid w:val="00AF0B92"/>
    <w:rsid w:val="00B10628"/>
    <w:rsid w:val="00B52C0F"/>
    <w:rsid w:val="00B85945"/>
    <w:rsid w:val="00BC7DC4"/>
    <w:rsid w:val="00BD48D2"/>
    <w:rsid w:val="00BF6FAF"/>
    <w:rsid w:val="00C44800"/>
    <w:rsid w:val="00C75E87"/>
    <w:rsid w:val="00CA3D95"/>
    <w:rsid w:val="00D10EED"/>
    <w:rsid w:val="00D51B19"/>
    <w:rsid w:val="00D85CF0"/>
    <w:rsid w:val="00D91892"/>
    <w:rsid w:val="00DB2E6E"/>
    <w:rsid w:val="00DC2C6D"/>
    <w:rsid w:val="00DE17CC"/>
    <w:rsid w:val="00F2730E"/>
    <w:rsid w:val="00F503DD"/>
    <w:rsid w:val="00FD7F13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59AA"/>
  <w15:chartTrackingRefBased/>
  <w15:docId w15:val="{4EBCF322-B5AE-44B9-B691-0EA0E2CE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8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278C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A26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685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26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685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11</cp:revision>
  <dcterms:created xsi:type="dcterms:W3CDTF">2022-01-31T10:01:00Z</dcterms:created>
  <dcterms:modified xsi:type="dcterms:W3CDTF">2022-03-01T12:15:00Z</dcterms:modified>
</cp:coreProperties>
</file>