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Layout w:type="fixed"/>
        <w:tblLook w:val="04A0" w:firstRow="1" w:lastRow="0" w:firstColumn="1" w:lastColumn="0" w:noHBand="0" w:noVBand="1"/>
      </w:tblPr>
      <w:tblGrid>
        <w:gridCol w:w="3509"/>
        <w:gridCol w:w="5347"/>
      </w:tblGrid>
      <w:tr w:rsidR="00D84A9F" w14:paraId="38BC394C" w14:textId="77777777">
        <w:trPr>
          <w:trHeight w:val="1904"/>
        </w:trPr>
        <w:tc>
          <w:tcPr>
            <w:tcW w:w="3509" w:type="dxa"/>
          </w:tcPr>
          <w:p w14:paraId="199E937A" w14:textId="77777777" w:rsidR="00D84A9F" w:rsidRDefault="00FE6501">
            <w:pPr>
              <w:widowControl w:val="0"/>
              <w:spacing w:line="276" w:lineRule="auto"/>
              <w:rPr>
                <w:rFonts w:asciiTheme="minorHAnsi" w:hAnsiTheme="minorHAnsi" w:cstheme="minorHAnsi"/>
                <w:sz w:val="22"/>
                <w:szCs w:val="22"/>
              </w:rPr>
            </w:pPr>
            <w:r>
              <w:rPr>
                <w:noProof/>
              </w:rPr>
              <w:drawing>
                <wp:inline distT="0" distB="0" distL="0" distR="0" wp14:anchorId="0E98A557" wp14:editId="110BB713">
                  <wp:extent cx="1809750" cy="1933575"/>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7"/>
                          <a:stretch>
                            <a:fillRect/>
                          </a:stretch>
                        </pic:blipFill>
                        <pic:spPr bwMode="auto">
                          <a:xfrm>
                            <a:off x="0" y="0"/>
                            <a:ext cx="1809750" cy="1933575"/>
                          </a:xfrm>
                          <a:prstGeom prst="rect">
                            <a:avLst/>
                          </a:prstGeom>
                        </pic:spPr>
                      </pic:pic>
                    </a:graphicData>
                  </a:graphic>
                </wp:inline>
              </w:drawing>
            </w:r>
          </w:p>
        </w:tc>
        <w:tc>
          <w:tcPr>
            <w:tcW w:w="5346" w:type="dxa"/>
          </w:tcPr>
          <w:p w14:paraId="738C6617" w14:textId="77777777" w:rsidR="00D84A9F" w:rsidRDefault="00D84A9F">
            <w:pPr>
              <w:widowControl w:val="0"/>
              <w:spacing w:line="276" w:lineRule="auto"/>
              <w:jc w:val="center"/>
              <w:rPr>
                <w:rFonts w:asciiTheme="minorHAnsi" w:hAnsiTheme="minorHAnsi" w:cstheme="minorHAnsi"/>
                <w:b/>
                <w:bCs/>
                <w:sz w:val="22"/>
                <w:szCs w:val="22"/>
              </w:rPr>
            </w:pPr>
          </w:p>
          <w:p w14:paraId="6C357817" w14:textId="77777777" w:rsidR="00D84A9F" w:rsidRDefault="00FE6501">
            <w:pPr>
              <w:widowControl w:val="0"/>
              <w:spacing w:line="276" w:lineRule="auto"/>
              <w:jc w:val="center"/>
              <w:rPr>
                <w:rFonts w:asciiTheme="minorHAnsi" w:hAnsiTheme="minorHAnsi" w:cstheme="minorHAnsi"/>
              </w:rPr>
            </w:pPr>
            <w:r>
              <w:rPr>
                <w:rFonts w:asciiTheme="minorHAnsi" w:hAnsiTheme="minorHAnsi" w:cstheme="minorHAnsi"/>
                <w:b/>
                <w:bCs/>
              </w:rPr>
              <w:t>WALBERTON PARISH COUNCIL</w:t>
            </w:r>
          </w:p>
          <w:p w14:paraId="5A4CEE62" w14:textId="77777777" w:rsidR="00D84A9F" w:rsidRDefault="00FE6501">
            <w:pPr>
              <w:widowControl w:val="0"/>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54621252" w14:textId="77777777" w:rsidR="00D84A9F" w:rsidRDefault="00D84A9F">
            <w:pPr>
              <w:widowControl w:val="0"/>
              <w:spacing w:line="276" w:lineRule="auto"/>
              <w:jc w:val="center"/>
              <w:rPr>
                <w:rFonts w:asciiTheme="minorHAnsi" w:hAnsiTheme="minorHAnsi" w:cstheme="minorHAnsi"/>
                <w:b/>
                <w:bCs/>
              </w:rPr>
            </w:pPr>
          </w:p>
          <w:p w14:paraId="5165C322" w14:textId="77777777" w:rsidR="00D84A9F" w:rsidRDefault="00FE6501">
            <w:pPr>
              <w:widowControl w:val="0"/>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47FBC60B" w14:textId="77777777" w:rsidR="00D84A9F" w:rsidRDefault="00FE6501">
            <w:pPr>
              <w:widowControl w:val="0"/>
              <w:spacing w:line="276" w:lineRule="auto"/>
              <w:jc w:val="center"/>
              <w:rPr>
                <w:rFonts w:asciiTheme="minorHAnsi" w:hAnsiTheme="minorHAnsi" w:cstheme="minorHAnsi"/>
              </w:rPr>
            </w:pPr>
            <w:r>
              <w:rPr>
                <w:rFonts w:asciiTheme="minorHAnsi" w:hAnsiTheme="minorHAnsi" w:cstheme="minorHAnsi"/>
              </w:rPr>
              <w:t>Walberton, Arundel, West Sussex, BN18 0PJ</w:t>
            </w:r>
          </w:p>
          <w:p w14:paraId="20E973E8" w14:textId="77777777" w:rsidR="00D84A9F" w:rsidRDefault="00FE6501">
            <w:pPr>
              <w:widowControl w:val="0"/>
              <w:spacing w:line="276" w:lineRule="auto"/>
              <w:jc w:val="center"/>
              <w:rPr>
                <w:rFonts w:asciiTheme="minorHAnsi" w:hAnsiTheme="minorHAnsi" w:cstheme="minorHAnsi"/>
              </w:rPr>
            </w:pPr>
            <w:r>
              <w:rPr>
                <w:rFonts w:asciiTheme="minorHAnsi" w:hAnsiTheme="minorHAnsi" w:cstheme="minorHAnsi"/>
              </w:rPr>
              <w:t>Tel: 01243 554528</w:t>
            </w:r>
          </w:p>
          <w:p w14:paraId="371051F1" w14:textId="77777777" w:rsidR="00D84A9F" w:rsidRDefault="00FE6501">
            <w:pPr>
              <w:widowControl w:val="0"/>
              <w:spacing w:line="276" w:lineRule="auto"/>
              <w:jc w:val="center"/>
              <w:rPr>
                <w:rFonts w:asciiTheme="minorHAnsi" w:hAnsiTheme="minorHAnsi" w:cstheme="minorHAnsi"/>
              </w:rPr>
            </w:pPr>
            <w:r>
              <w:rPr>
                <w:rFonts w:asciiTheme="minorHAnsi" w:hAnsiTheme="minorHAnsi" w:cstheme="minorHAnsi"/>
              </w:rPr>
              <w:t>email:clerk@walberton-pc.gov.uk</w:t>
            </w:r>
          </w:p>
          <w:p w14:paraId="0824490B" w14:textId="77777777" w:rsidR="00D84A9F" w:rsidRDefault="00FE6501">
            <w:pPr>
              <w:widowControl w:val="0"/>
              <w:spacing w:line="276" w:lineRule="auto"/>
              <w:jc w:val="center"/>
              <w:rPr>
                <w:rFonts w:asciiTheme="minorHAnsi" w:hAnsiTheme="minorHAnsi" w:cstheme="minorHAnsi"/>
              </w:rPr>
            </w:pPr>
            <w:r>
              <w:rPr>
                <w:rFonts w:asciiTheme="minorHAnsi" w:hAnsiTheme="minorHAnsi" w:cstheme="minorHAnsi"/>
              </w:rPr>
              <w:t>www.walberton-pc.gov.uk</w:t>
            </w:r>
          </w:p>
          <w:p w14:paraId="7312F133" w14:textId="77777777" w:rsidR="00D84A9F" w:rsidRDefault="00D84A9F">
            <w:pPr>
              <w:widowControl w:val="0"/>
              <w:spacing w:line="276" w:lineRule="auto"/>
              <w:rPr>
                <w:rFonts w:asciiTheme="minorHAnsi" w:hAnsiTheme="minorHAnsi" w:cstheme="minorHAnsi"/>
                <w:sz w:val="22"/>
                <w:szCs w:val="22"/>
              </w:rPr>
            </w:pPr>
            <w:bookmarkStart w:id="0" w:name="_Hlk114559958"/>
            <w:bookmarkEnd w:id="0"/>
          </w:p>
        </w:tc>
      </w:tr>
    </w:tbl>
    <w:p w14:paraId="159B6EA8" w14:textId="77777777" w:rsidR="00D84A9F" w:rsidRDefault="00D84A9F">
      <w:pPr>
        <w:rPr>
          <w:rFonts w:asciiTheme="minorHAnsi" w:hAnsiTheme="minorHAnsi" w:cstheme="minorHAnsi"/>
          <w:b/>
          <w:color w:val="212121"/>
          <w:lang w:eastAsia="en-GB"/>
        </w:rPr>
      </w:pPr>
    </w:p>
    <w:p w14:paraId="06F0F0BC" w14:textId="77777777" w:rsidR="00D84A9F" w:rsidRDefault="00FE6501">
      <w:pPr>
        <w:shd w:val="clear" w:color="auto" w:fill="FFFFFF"/>
        <w:jc w:val="center"/>
        <w:rPr>
          <w:rFonts w:asciiTheme="minorHAnsi" w:hAnsiTheme="minorHAnsi" w:cstheme="minorHAnsi"/>
          <w:b/>
          <w:sz w:val="22"/>
          <w:szCs w:val="22"/>
          <w:lang w:eastAsia="en-GB"/>
        </w:rPr>
      </w:pPr>
      <w:r>
        <w:rPr>
          <w:rFonts w:asciiTheme="minorHAnsi" w:hAnsiTheme="minorHAnsi" w:cstheme="minorHAnsi"/>
          <w:b/>
          <w:sz w:val="22"/>
          <w:szCs w:val="22"/>
          <w:lang w:eastAsia="en-GB"/>
        </w:rPr>
        <w:t>MINUTES OF THE MEETING OF THE WALBERTON PARISH COUNCIL PLANNING COMMITTEE HELD IN THE PAVILION AT 7pm ON TUESDAY 14 MARCH 2023.</w:t>
      </w:r>
    </w:p>
    <w:p w14:paraId="64501DA2" w14:textId="77777777" w:rsidR="00D84A9F" w:rsidRDefault="00D84A9F">
      <w:pPr>
        <w:shd w:val="clear" w:color="auto" w:fill="FFFFFF"/>
        <w:jc w:val="both"/>
        <w:rPr>
          <w:rFonts w:asciiTheme="minorHAnsi" w:hAnsiTheme="minorHAnsi" w:cstheme="minorHAnsi"/>
          <w:b/>
          <w:sz w:val="20"/>
          <w:szCs w:val="20"/>
          <w:lang w:eastAsia="en-GB"/>
        </w:rPr>
      </w:pPr>
    </w:p>
    <w:p w14:paraId="708DB8AC" w14:textId="77777777" w:rsidR="00D84A9F" w:rsidRDefault="00FE650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Pr>
          <w:rFonts w:asciiTheme="minorHAnsi" w:hAnsiTheme="minorHAnsi" w:cstheme="minorHAnsi"/>
          <w:b/>
          <w:sz w:val="20"/>
          <w:szCs w:val="20"/>
          <w:lang w:eastAsia="en-GB"/>
        </w:rPr>
        <w:tab/>
        <w:t>Record of attendance and apologies</w:t>
      </w:r>
    </w:p>
    <w:p w14:paraId="07F2A31C" w14:textId="77777777" w:rsidR="00D84A9F" w:rsidRDefault="00FE6501">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110/23</w:t>
      </w:r>
      <w:r>
        <w:rPr>
          <w:rFonts w:asciiTheme="minorHAnsi" w:hAnsiTheme="minorHAnsi" w:cstheme="minorHAnsi"/>
          <w:b/>
          <w:sz w:val="20"/>
          <w:szCs w:val="20"/>
          <w:lang w:eastAsia="en-GB"/>
        </w:rPr>
        <w:tab/>
      </w:r>
      <w:r>
        <w:rPr>
          <w:rFonts w:asciiTheme="minorHAnsi" w:hAnsiTheme="minorHAnsi" w:cstheme="minorHAnsi"/>
          <w:bCs/>
          <w:sz w:val="20"/>
          <w:szCs w:val="20"/>
          <w:lang w:eastAsia="en-GB"/>
        </w:rPr>
        <w:t xml:space="preserve">In attendance: Cllrs Vawer  (Chair), Ratcliffe and </w:t>
      </w:r>
      <w:proofErr w:type="spellStart"/>
      <w:r>
        <w:rPr>
          <w:rFonts w:asciiTheme="minorHAnsi" w:hAnsiTheme="minorHAnsi" w:cstheme="minorHAnsi"/>
          <w:bCs/>
          <w:sz w:val="20"/>
          <w:szCs w:val="20"/>
          <w:lang w:eastAsia="en-GB"/>
        </w:rPr>
        <w:t>McElvogue</w:t>
      </w:r>
      <w:proofErr w:type="spellEnd"/>
      <w:r>
        <w:rPr>
          <w:rFonts w:asciiTheme="minorHAnsi" w:hAnsiTheme="minorHAnsi" w:cstheme="minorHAnsi"/>
          <w:bCs/>
          <w:sz w:val="20"/>
          <w:szCs w:val="20"/>
          <w:lang w:eastAsia="en-GB"/>
        </w:rPr>
        <w:t>.</w:t>
      </w:r>
    </w:p>
    <w:p w14:paraId="02683022" w14:textId="77777777" w:rsidR="00D84A9F" w:rsidRDefault="00FE6501">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A Peppler – Clerk</w:t>
      </w:r>
    </w:p>
    <w:p w14:paraId="720B3C59" w14:textId="77777777" w:rsidR="00D84A9F" w:rsidRDefault="00FE6501">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3 members of the public; one member of the public via Teams.</w:t>
      </w:r>
    </w:p>
    <w:p w14:paraId="341724C9" w14:textId="77777777" w:rsidR="00D84A9F" w:rsidRDefault="00FE6501">
      <w:pPr>
        <w:shd w:val="clear" w:color="auto" w:fill="FFFFFF"/>
        <w:ind w:firstLine="72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Apologies: Apologies were received from Cllr Hewson.</w:t>
      </w:r>
    </w:p>
    <w:p w14:paraId="76EB0690" w14:textId="77777777" w:rsidR="00D84A9F" w:rsidRDefault="00FE6501">
      <w:pPr>
        <w:shd w:val="clear" w:color="auto" w:fill="FFFFFF"/>
        <w:ind w:firstLine="72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Absent: Cllrs Titmus, Wicks and Smyth.</w:t>
      </w:r>
    </w:p>
    <w:p w14:paraId="3167B075" w14:textId="77777777" w:rsidR="00D84A9F" w:rsidRDefault="00D84A9F">
      <w:pPr>
        <w:shd w:val="clear" w:color="auto" w:fill="FFFFFF"/>
        <w:jc w:val="both"/>
        <w:rPr>
          <w:rFonts w:asciiTheme="minorHAnsi" w:hAnsiTheme="minorHAnsi" w:cstheme="minorHAnsi"/>
          <w:b/>
          <w:sz w:val="20"/>
          <w:szCs w:val="20"/>
          <w:lang w:eastAsia="en-GB"/>
        </w:rPr>
      </w:pPr>
    </w:p>
    <w:p w14:paraId="71E952F1" w14:textId="77777777" w:rsidR="00D84A9F" w:rsidRDefault="00FE650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2. </w:t>
      </w:r>
      <w:r>
        <w:rPr>
          <w:rFonts w:asciiTheme="minorHAnsi" w:hAnsiTheme="minorHAnsi" w:cstheme="minorHAnsi"/>
          <w:b/>
          <w:sz w:val="20"/>
          <w:szCs w:val="20"/>
          <w:lang w:eastAsia="en-GB"/>
        </w:rPr>
        <w:tab/>
        <w:t>Declaration of interest in items on the agenda</w:t>
      </w:r>
    </w:p>
    <w:p w14:paraId="1F1FCA9C" w14:textId="77777777" w:rsidR="00D84A9F" w:rsidRDefault="00FE6501">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111/23</w:t>
      </w:r>
      <w:r>
        <w:rPr>
          <w:rFonts w:asciiTheme="minorHAnsi" w:hAnsiTheme="minorHAnsi" w:cstheme="minorHAnsi"/>
          <w:b/>
          <w:sz w:val="20"/>
          <w:szCs w:val="20"/>
          <w:lang w:eastAsia="en-GB"/>
        </w:rPr>
        <w:tab/>
      </w:r>
      <w:r>
        <w:rPr>
          <w:rFonts w:asciiTheme="minorHAnsi" w:hAnsiTheme="minorHAnsi" w:cstheme="minorHAnsi"/>
          <w:color w:val="000000"/>
          <w:sz w:val="20"/>
          <w:szCs w:val="20"/>
          <w:shd w:val="clear" w:color="auto" w:fill="FFFFFF"/>
        </w:rPr>
        <w:t>None.</w:t>
      </w:r>
    </w:p>
    <w:p w14:paraId="21AC7B3F" w14:textId="77777777" w:rsidR="00D84A9F" w:rsidRDefault="00D84A9F">
      <w:pPr>
        <w:ind w:left="720"/>
        <w:jc w:val="both"/>
        <w:rPr>
          <w:rFonts w:asciiTheme="minorHAnsi" w:hAnsiTheme="minorHAnsi" w:cstheme="minorHAnsi"/>
          <w:color w:val="000000"/>
          <w:sz w:val="20"/>
          <w:szCs w:val="20"/>
          <w:shd w:val="clear" w:color="auto" w:fill="FFFFFF"/>
        </w:rPr>
      </w:pPr>
    </w:p>
    <w:p w14:paraId="7100D8AE" w14:textId="77777777" w:rsidR="00D84A9F" w:rsidRDefault="00FE6501">
      <w:pPr>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w:t>
      </w:r>
      <w:r>
        <w:rPr>
          <w:rFonts w:asciiTheme="minorHAnsi" w:hAnsiTheme="minorHAnsi" w:cstheme="minorHAnsi"/>
          <w:b/>
          <w:sz w:val="20"/>
          <w:szCs w:val="20"/>
          <w:lang w:eastAsia="en-GB"/>
        </w:rPr>
        <w:tab/>
        <w:t>Confirmation of Minutes</w:t>
      </w:r>
    </w:p>
    <w:p w14:paraId="48857F46" w14:textId="77777777" w:rsidR="00D84A9F" w:rsidRDefault="00FE6501">
      <w:pPr>
        <w:ind w:left="720" w:hanging="720"/>
        <w:jc w:val="both"/>
        <w:rPr>
          <w:rFonts w:asciiTheme="minorHAnsi" w:hAnsiTheme="minorHAnsi" w:cstheme="minorHAnsi"/>
          <w:sz w:val="20"/>
          <w:szCs w:val="20"/>
          <w:lang w:eastAsia="en-GB"/>
        </w:rPr>
      </w:pPr>
      <w:r>
        <w:rPr>
          <w:rFonts w:asciiTheme="minorHAnsi" w:hAnsiTheme="minorHAnsi" w:cstheme="minorHAnsi"/>
          <w:b/>
          <w:sz w:val="20"/>
          <w:szCs w:val="20"/>
          <w:lang w:eastAsia="en-GB"/>
        </w:rPr>
        <w:t>112/23</w:t>
      </w:r>
      <w:r>
        <w:rPr>
          <w:rFonts w:asciiTheme="minorHAnsi" w:hAnsiTheme="minorHAnsi" w:cstheme="minorHAnsi"/>
          <w:color w:val="000000"/>
          <w:sz w:val="20"/>
          <w:szCs w:val="20"/>
          <w:shd w:val="clear" w:color="auto" w:fill="FFFFFF"/>
        </w:rPr>
        <w:tab/>
      </w:r>
      <w:r>
        <w:rPr>
          <w:rFonts w:asciiTheme="minorHAnsi" w:hAnsiTheme="minorHAnsi" w:cstheme="minorHAnsi"/>
          <w:sz w:val="20"/>
          <w:szCs w:val="20"/>
          <w:lang w:eastAsia="en-GB"/>
        </w:rPr>
        <w:t>The minutes of the Planning Committee meeting of 17 January 2023 were confirmed as being a true record of the business conducted.</w:t>
      </w:r>
    </w:p>
    <w:p w14:paraId="44708835" w14:textId="77777777" w:rsidR="00D84A9F" w:rsidRDefault="00D84A9F">
      <w:pPr>
        <w:ind w:left="720" w:hanging="720"/>
        <w:jc w:val="both"/>
        <w:rPr>
          <w:rFonts w:asciiTheme="minorHAnsi" w:hAnsiTheme="minorHAnsi" w:cstheme="minorHAnsi"/>
          <w:color w:val="000000"/>
          <w:sz w:val="20"/>
          <w:szCs w:val="20"/>
          <w:shd w:val="clear" w:color="auto" w:fill="FFFFFF"/>
        </w:rPr>
      </w:pPr>
    </w:p>
    <w:p w14:paraId="2C2622AF" w14:textId="77777777" w:rsidR="00D84A9F" w:rsidRDefault="00FE6501">
      <w:pPr>
        <w:ind w:left="720" w:hanging="720"/>
        <w:jc w:val="both"/>
        <w:rPr>
          <w:rFonts w:asciiTheme="minorHAnsi" w:hAnsiTheme="minorHAnsi" w:cstheme="minorHAnsi"/>
          <w:color w:val="000000"/>
          <w:sz w:val="20"/>
          <w:szCs w:val="20"/>
          <w:shd w:val="clear" w:color="auto" w:fill="FFFFFF"/>
        </w:rPr>
      </w:pPr>
      <w:r>
        <w:rPr>
          <w:rFonts w:asciiTheme="minorHAnsi" w:hAnsiTheme="minorHAnsi" w:cstheme="minorHAnsi"/>
          <w:b/>
          <w:bCs/>
          <w:color w:val="000000"/>
          <w:sz w:val="20"/>
          <w:szCs w:val="20"/>
          <w:shd w:val="clear" w:color="auto" w:fill="FFFFFF"/>
        </w:rPr>
        <w:t>113/23</w:t>
      </w:r>
      <w:r>
        <w:rPr>
          <w:rFonts w:asciiTheme="minorHAnsi" w:hAnsiTheme="minorHAnsi" w:cstheme="minorHAnsi"/>
          <w:b/>
          <w:bCs/>
          <w:color w:val="000000"/>
          <w:sz w:val="20"/>
          <w:szCs w:val="20"/>
          <w:shd w:val="clear" w:color="auto" w:fill="FFFFFF"/>
        </w:rPr>
        <w:tab/>
      </w:r>
      <w:r>
        <w:rPr>
          <w:rFonts w:asciiTheme="minorHAnsi" w:hAnsiTheme="minorHAnsi" w:cstheme="minorHAnsi"/>
          <w:color w:val="000000"/>
          <w:sz w:val="20"/>
          <w:szCs w:val="20"/>
          <w:shd w:val="clear" w:color="auto" w:fill="FFFFFF"/>
        </w:rPr>
        <w:t xml:space="preserve">Mr Richard </w:t>
      </w:r>
      <w:proofErr w:type="spellStart"/>
      <w:r>
        <w:rPr>
          <w:rFonts w:asciiTheme="minorHAnsi" w:hAnsiTheme="minorHAnsi" w:cstheme="minorHAnsi"/>
          <w:color w:val="000000"/>
          <w:sz w:val="20"/>
          <w:szCs w:val="20"/>
          <w:shd w:val="clear" w:color="auto" w:fill="FFFFFF"/>
        </w:rPr>
        <w:t>Blott</w:t>
      </w:r>
      <w:proofErr w:type="spellEnd"/>
      <w:r>
        <w:rPr>
          <w:rFonts w:asciiTheme="minorHAnsi" w:hAnsiTheme="minorHAnsi" w:cstheme="minorHAnsi"/>
          <w:color w:val="000000"/>
          <w:sz w:val="20"/>
          <w:szCs w:val="20"/>
          <w:shd w:val="clear" w:color="auto" w:fill="FFFFFF"/>
        </w:rPr>
        <w:t xml:space="preserve"> and Mr Gordon Bell gave a presentation on a survey recently into road safety with residents of Eastergate Lane. They expressed concerns about speeding vehicles, lack of footpaths and street lighting, and the dangers presented to pedestrians using the road, especially with the predicted increase in traffic forecast due to the A27 Arundel Bypass. There is support from residents to apply for a Traffic Regulation Oder (TRO) to reduce speed limits from the current 40mph and for other traffic calming measures. They requested the support of WPC for such a TRO. A discussion followed.</w:t>
      </w:r>
    </w:p>
    <w:p w14:paraId="4E0D6DB6" w14:textId="77777777" w:rsidR="00D84A9F" w:rsidRDefault="00FE6501">
      <w:pPr>
        <w:ind w:left="720" w:hanging="720"/>
        <w:jc w:val="both"/>
        <w:rPr>
          <w:rFonts w:asciiTheme="minorHAnsi" w:hAnsiTheme="minorHAnsi" w:cstheme="minorHAnsi"/>
          <w:color w:val="000000"/>
          <w:sz w:val="20"/>
          <w:szCs w:val="20"/>
          <w:shd w:val="clear" w:color="auto" w:fill="FFFFFF"/>
        </w:rPr>
      </w:pPr>
      <w:r>
        <w:rPr>
          <w:rFonts w:asciiTheme="minorHAnsi" w:hAnsiTheme="minorHAnsi" w:cstheme="minorHAnsi"/>
          <w:b/>
          <w:bCs/>
          <w:color w:val="000000"/>
          <w:sz w:val="20"/>
          <w:szCs w:val="20"/>
          <w:shd w:val="clear" w:color="auto" w:fill="FFFFFF"/>
        </w:rPr>
        <w:tab/>
      </w:r>
      <w:r>
        <w:rPr>
          <w:rFonts w:asciiTheme="minorHAnsi" w:hAnsiTheme="minorHAnsi" w:cstheme="minorHAnsi"/>
          <w:color w:val="000000"/>
          <w:sz w:val="20"/>
          <w:szCs w:val="20"/>
          <w:shd w:val="clear" w:color="auto" w:fill="FFFFFF"/>
        </w:rPr>
        <w:t xml:space="preserve">Cllr Vawer thanked Mr </w:t>
      </w:r>
      <w:proofErr w:type="spellStart"/>
      <w:r>
        <w:rPr>
          <w:rFonts w:asciiTheme="minorHAnsi" w:hAnsiTheme="minorHAnsi" w:cstheme="minorHAnsi"/>
          <w:color w:val="000000"/>
          <w:sz w:val="20"/>
          <w:szCs w:val="20"/>
          <w:shd w:val="clear" w:color="auto" w:fill="FFFFFF"/>
        </w:rPr>
        <w:t>Blott</w:t>
      </w:r>
      <w:proofErr w:type="spellEnd"/>
      <w:r>
        <w:rPr>
          <w:rFonts w:asciiTheme="minorHAnsi" w:hAnsiTheme="minorHAnsi" w:cstheme="minorHAnsi"/>
          <w:color w:val="000000"/>
          <w:sz w:val="20"/>
          <w:szCs w:val="20"/>
          <w:shd w:val="clear" w:color="auto" w:fill="FFFFFF"/>
        </w:rPr>
        <w:t xml:space="preserve"> and Mr Bell for their presentation which would be given careful consideration.</w:t>
      </w:r>
    </w:p>
    <w:p w14:paraId="7436CCA9" w14:textId="77777777" w:rsidR="00D84A9F" w:rsidRDefault="00D84A9F">
      <w:pPr>
        <w:shd w:val="clear" w:color="auto" w:fill="FFFFFF"/>
        <w:jc w:val="both"/>
        <w:rPr>
          <w:rFonts w:asciiTheme="minorHAnsi" w:hAnsiTheme="minorHAnsi" w:cstheme="minorHAnsi"/>
          <w:b/>
          <w:bCs/>
          <w:sz w:val="20"/>
          <w:szCs w:val="20"/>
          <w:lang w:eastAsia="en-GB"/>
        </w:rPr>
      </w:pPr>
    </w:p>
    <w:p w14:paraId="75565EA9" w14:textId="77777777" w:rsidR="00D84A9F" w:rsidRDefault="00FE6501">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4.</w:t>
      </w:r>
      <w:r>
        <w:rPr>
          <w:rFonts w:asciiTheme="minorHAnsi" w:hAnsiTheme="minorHAnsi" w:cstheme="minorHAnsi"/>
          <w:b/>
          <w:bCs/>
          <w:sz w:val="20"/>
          <w:szCs w:val="20"/>
          <w:lang w:eastAsia="en-GB"/>
        </w:rPr>
        <w:tab/>
      </w:r>
      <w:r>
        <w:rPr>
          <w:rFonts w:asciiTheme="minorHAnsi" w:hAnsiTheme="minorHAnsi" w:cstheme="minorHAnsi"/>
          <w:b/>
          <w:sz w:val="20"/>
          <w:szCs w:val="20"/>
          <w:lang w:eastAsia="en-GB"/>
        </w:rPr>
        <w:t>Public questions (max 15 minutes)</w:t>
      </w:r>
    </w:p>
    <w:p w14:paraId="0D7A6F8F" w14:textId="77777777" w:rsidR="00D84A9F" w:rsidRDefault="00FE6501">
      <w:pPr>
        <w:shd w:val="clear" w:color="auto" w:fill="FFFFFF"/>
        <w:ind w:left="720" w:hanging="720"/>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114/23</w:t>
      </w:r>
      <w:r>
        <w:rPr>
          <w:rFonts w:asciiTheme="minorHAnsi" w:hAnsiTheme="minorHAnsi" w:cstheme="minorHAnsi"/>
          <w:b/>
          <w:sz w:val="20"/>
          <w:szCs w:val="20"/>
          <w:lang w:eastAsia="en-GB"/>
        </w:rPr>
        <w:tab/>
      </w:r>
      <w:r>
        <w:rPr>
          <w:rFonts w:asciiTheme="minorHAnsi" w:hAnsiTheme="minorHAnsi" w:cstheme="minorHAnsi"/>
          <w:bCs/>
          <w:sz w:val="20"/>
          <w:szCs w:val="20"/>
          <w:lang w:eastAsia="en-GB"/>
        </w:rPr>
        <w:t>One member of the public asked if anything could be done about the overgrown vegetation at Blacksmiths Corner which is unsightly and limits the view of pedestrians crossing the road, thereby creating a danger. Cllr Vawer replied that a quote had been received to undertake the work which would be considered later in the meeting.</w:t>
      </w:r>
    </w:p>
    <w:p w14:paraId="2D1685A9" w14:textId="77777777" w:rsidR="00D84A9F" w:rsidRDefault="00FE6501">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p>
    <w:p w14:paraId="54126D86" w14:textId="77777777" w:rsidR="00D84A9F" w:rsidRDefault="00FE6501">
      <w:pPr>
        <w:shd w:val="clear" w:color="auto" w:fill="FFFFFF"/>
        <w:jc w:val="both"/>
        <w:rPr>
          <w:rFonts w:asciiTheme="minorHAnsi" w:hAnsiTheme="minorHAnsi" w:cstheme="minorHAnsi"/>
          <w:b/>
          <w:bCs/>
          <w:sz w:val="20"/>
          <w:szCs w:val="20"/>
        </w:rPr>
      </w:pPr>
      <w:r>
        <w:rPr>
          <w:rFonts w:asciiTheme="minorHAnsi" w:hAnsiTheme="minorHAnsi" w:cstheme="minorHAnsi"/>
          <w:b/>
          <w:sz w:val="20"/>
          <w:szCs w:val="20"/>
          <w:lang w:eastAsia="en-GB"/>
        </w:rPr>
        <w:t>5.</w:t>
      </w:r>
      <w:r>
        <w:rPr>
          <w:rFonts w:asciiTheme="minorHAnsi" w:hAnsiTheme="minorHAnsi" w:cstheme="minorHAnsi"/>
          <w:b/>
          <w:sz w:val="20"/>
          <w:szCs w:val="20"/>
          <w:lang w:eastAsia="en-GB"/>
        </w:rPr>
        <w:tab/>
      </w:r>
      <w:r>
        <w:rPr>
          <w:rFonts w:asciiTheme="minorHAnsi" w:hAnsiTheme="minorHAnsi" w:cstheme="minorHAnsi"/>
          <w:b/>
          <w:bCs/>
          <w:sz w:val="20"/>
          <w:szCs w:val="20"/>
        </w:rPr>
        <w:t>Matters arising from previous minutes</w:t>
      </w:r>
    </w:p>
    <w:p w14:paraId="6200924E" w14:textId="77777777" w:rsidR="00D84A9F" w:rsidRDefault="00FE6501">
      <w:pPr>
        <w:shd w:val="clear" w:color="auto" w:fill="FFFFFF"/>
        <w:jc w:val="both"/>
        <w:rPr>
          <w:rFonts w:asciiTheme="minorHAnsi" w:hAnsiTheme="minorHAnsi" w:cstheme="minorHAnsi"/>
          <w:sz w:val="20"/>
          <w:szCs w:val="20"/>
        </w:rPr>
      </w:pPr>
      <w:r>
        <w:rPr>
          <w:rFonts w:asciiTheme="minorHAnsi" w:hAnsiTheme="minorHAnsi" w:cstheme="minorHAnsi"/>
          <w:b/>
          <w:bCs/>
          <w:sz w:val="20"/>
          <w:szCs w:val="20"/>
        </w:rPr>
        <w:t>115/23</w:t>
      </w:r>
      <w:r>
        <w:rPr>
          <w:rFonts w:asciiTheme="minorHAnsi" w:hAnsiTheme="minorHAnsi" w:cstheme="minorHAnsi"/>
          <w:sz w:val="20"/>
          <w:szCs w:val="20"/>
        </w:rPr>
        <w:tab/>
        <w:t>As per agenda.</w:t>
      </w:r>
      <w:r>
        <w:tab/>
      </w:r>
    </w:p>
    <w:p w14:paraId="4AF9B85D" w14:textId="77777777" w:rsidR="00D84A9F" w:rsidRDefault="00FE6501">
      <w:pPr>
        <w:jc w:val="both"/>
        <w:rPr>
          <w:rFonts w:ascii="Calibri" w:hAnsi="Calibri" w:cs="Calibri"/>
          <w:color w:val="212121"/>
          <w:sz w:val="20"/>
          <w:szCs w:val="20"/>
        </w:rPr>
      </w:pPr>
      <w:r>
        <w:rPr>
          <w:rFonts w:asciiTheme="minorHAnsi" w:hAnsiTheme="minorHAnsi" w:cstheme="minorHAnsi"/>
          <w:sz w:val="20"/>
          <w:szCs w:val="20"/>
        </w:rPr>
        <w:tab/>
      </w:r>
      <w:r>
        <w:rPr>
          <w:rFonts w:asciiTheme="minorHAnsi" w:hAnsiTheme="minorHAnsi" w:cstheme="minorHAnsi"/>
          <w:sz w:val="20"/>
          <w:szCs w:val="20"/>
        </w:rPr>
        <w:tab/>
      </w:r>
    </w:p>
    <w:p w14:paraId="6922B58E" w14:textId="77777777" w:rsidR="00D84A9F" w:rsidRDefault="00FE6501">
      <w:pPr>
        <w:rPr>
          <w:rFonts w:asciiTheme="minorHAnsi" w:hAnsiTheme="minorHAnsi" w:cstheme="minorBidi"/>
          <w:b/>
          <w:bCs/>
          <w:sz w:val="20"/>
          <w:szCs w:val="20"/>
          <w:lang w:eastAsia="en-GB"/>
        </w:rPr>
      </w:pPr>
      <w:r>
        <w:rPr>
          <w:rFonts w:asciiTheme="minorHAnsi" w:hAnsiTheme="minorHAnsi" w:cstheme="minorHAnsi"/>
          <w:b/>
          <w:bCs/>
          <w:sz w:val="20"/>
          <w:szCs w:val="20"/>
        </w:rPr>
        <w:t>6</w:t>
      </w:r>
      <w:r>
        <w:rPr>
          <w:rFonts w:asciiTheme="minorHAnsi" w:hAnsiTheme="minorHAnsi" w:cstheme="minorHAnsi"/>
          <w:b/>
          <w:bCs/>
          <w:sz w:val="20"/>
          <w:szCs w:val="20"/>
          <w:lang w:eastAsia="en-GB"/>
        </w:rPr>
        <w:t>.</w:t>
      </w:r>
      <w:r>
        <w:rPr>
          <w:rFonts w:asciiTheme="minorHAnsi" w:hAnsiTheme="minorHAnsi" w:cstheme="minorHAnsi"/>
          <w:b/>
          <w:bCs/>
          <w:sz w:val="20"/>
          <w:szCs w:val="20"/>
          <w:lang w:eastAsia="en-GB"/>
        </w:rPr>
        <w:tab/>
      </w:r>
      <w:r>
        <w:rPr>
          <w:rFonts w:asciiTheme="minorHAnsi" w:hAnsiTheme="minorHAnsi" w:cstheme="minorBidi"/>
          <w:b/>
          <w:bCs/>
          <w:sz w:val="20"/>
          <w:szCs w:val="20"/>
          <w:lang w:eastAsia="en-GB"/>
        </w:rPr>
        <w:t>Planning applications</w:t>
      </w:r>
    </w:p>
    <w:p w14:paraId="739BE665" w14:textId="77777777" w:rsidR="00D84A9F" w:rsidRDefault="00FE6501">
      <w:pPr>
        <w:rPr>
          <w:rFonts w:asciiTheme="minorHAnsi" w:hAnsiTheme="minorHAnsi" w:cstheme="minorHAnsi"/>
          <w:sz w:val="20"/>
          <w:szCs w:val="20"/>
          <w:lang w:eastAsia="en-GB"/>
        </w:rPr>
      </w:pPr>
      <w:r>
        <w:rPr>
          <w:rFonts w:asciiTheme="minorHAnsi" w:hAnsiTheme="minorHAnsi" w:cstheme="minorBidi"/>
          <w:b/>
          <w:bCs/>
          <w:sz w:val="20"/>
          <w:szCs w:val="20"/>
          <w:lang w:eastAsia="en-GB"/>
        </w:rPr>
        <w:t>116/23</w:t>
      </w:r>
      <w:r>
        <w:rPr>
          <w:rFonts w:asciiTheme="minorHAnsi" w:hAnsiTheme="minorHAnsi" w:cstheme="minorBidi"/>
          <w:b/>
          <w:bCs/>
          <w:sz w:val="20"/>
          <w:szCs w:val="20"/>
          <w:lang w:eastAsia="en-GB"/>
        </w:rPr>
        <w:tab/>
      </w:r>
      <w:r>
        <w:rPr>
          <w:rFonts w:asciiTheme="minorHAnsi" w:hAnsiTheme="minorHAnsi" w:cstheme="minorHAnsi"/>
          <w:bCs/>
          <w:color w:val="000000"/>
          <w:sz w:val="20"/>
          <w:szCs w:val="20"/>
          <w:u w:val="single"/>
          <w:shd w:val="clear" w:color="auto" w:fill="FFFFFF"/>
        </w:rPr>
        <w:t>1</w:t>
      </w:r>
      <w:r>
        <w:rPr>
          <w:rFonts w:asciiTheme="minorHAnsi" w:hAnsiTheme="minorHAnsi" w:cstheme="minorHAnsi"/>
          <w:color w:val="201F1E"/>
          <w:sz w:val="20"/>
          <w:szCs w:val="20"/>
          <w:u w:val="single"/>
          <w:shd w:val="clear" w:color="auto" w:fill="FFFFFF"/>
        </w:rPr>
        <w:t>. Out of meeting</w:t>
      </w:r>
    </w:p>
    <w:p w14:paraId="3EE29A6A" w14:textId="77777777" w:rsidR="00D84A9F" w:rsidRDefault="00FE6501">
      <w:pPr>
        <w:pStyle w:val="xmsonormal"/>
        <w:spacing w:beforeAutospacing="0" w:afterAutospacing="0"/>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1. BN/195/22/PL. </w:t>
      </w:r>
      <w:r>
        <w:rPr>
          <w:rFonts w:asciiTheme="minorHAnsi" w:hAnsiTheme="minorHAnsi" w:cstheme="minorHAnsi"/>
          <w:color w:val="000000"/>
          <w:sz w:val="20"/>
          <w:szCs w:val="20"/>
          <w:u w:val="single"/>
          <w:shd w:val="clear" w:color="auto" w:fill="FFFFFF"/>
        </w:rPr>
        <w:t>Resolved</w:t>
      </w:r>
      <w:r>
        <w:rPr>
          <w:rFonts w:asciiTheme="minorHAnsi" w:hAnsiTheme="minorHAnsi" w:cstheme="minorHAnsi"/>
          <w:color w:val="000000"/>
          <w:sz w:val="20"/>
          <w:szCs w:val="20"/>
          <w:shd w:val="clear" w:color="auto" w:fill="FFFFFF"/>
        </w:rPr>
        <w:t xml:space="preserve">: Objection. Cllr Vawer to draft . </w:t>
      </w:r>
    </w:p>
    <w:p w14:paraId="164AB9BD" w14:textId="77777777" w:rsidR="00D84A9F" w:rsidRDefault="00FE6501">
      <w:pPr>
        <w:pStyle w:val="xmsonormal"/>
        <w:spacing w:beforeAutospacing="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shd w:val="clear" w:color="auto" w:fill="FFFFFF"/>
        </w:rPr>
        <w:t>2. AL/197/22/PL. Withdrawn.</w:t>
      </w:r>
    </w:p>
    <w:p w14:paraId="4BC44A59" w14:textId="77777777" w:rsidR="00D84A9F" w:rsidRDefault="00FE6501">
      <w:pPr>
        <w:pStyle w:val="xmsonormal"/>
        <w:spacing w:beforeAutospacing="0" w:afterAutospacing="0"/>
        <w:ind w:left="720"/>
        <w:jc w:val="both"/>
        <w:rPr>
          <w:rFonts w:asciiTheme="minorHAnsi" w:hAnsiTheme="minorHAnsi" w:cstheme="minorHAnsi"/>
          <w:color w:val="000000"/>
          <w:sz w:val="20"/>
          <w:szCs w:val="20"/>
        </w:rPr>
      </w:pPr>
      <w:r>
        <w:rPr>
          <w:rFonts w:asciiTheme="minorHAnsi" w:hAnsiTheme="minorHAnsi" w:cstheme="minorHAnsi"/>
          <w:color w:val="242424"/>
          <w:sz w:val="20"/>
          <w:szCs w:val="20"/>
          <w:shd w:val="clear" w:color="auto" w:fill="FFFFFF"/>
        </w:rPr>
        <w:t xml:space="preserve">3. WA/2/23/PL. </w:t>
      </w:r>
      <w:r>
        <w:rPr>
          <w:rFonts w:asciiTheme="minorHAnsi" w:hAnsiTheme="minorHAnsi" w:cstheme="minorHAnsi"/>
          <w:color w:val="242424"/>
          <w:sz w:val="20"/>
          <w:szCs w:val="20"/>
          <w:u w:val="single"/>
          <w:shd w:val="clear" w:color="auto" w:fill="FFFFFF"/>
        </w:rPr>
        <w:t>Resolved</w:t>
      </w:r>
      <w:r>
        <w:rPr>
          <w:rFonts w:asciiTheme="minorHAnsi" w:hAnsiTheme="minorHAnsi" w:cstheme="minorHAnsi"/>
          <w:color w:val="242424"/>
          <w:sz w:val="20"/>
          <w:szCs w:val="20"/>
          <w:shd w:val="clear" w:color="auto" w:fill="FFFFFF"/>
        </w:rPr>
        <w:t>: No objection.</w:t>
      </w:r>
    </w:p>
    <w:p w14:paraId="44650522" w14:textId="77777777" w:rsidR="00D84A9F" w:rsidRDefault="00FE6501">
      <w:pPr>
        <w:pStyle w:val="xmsonormal"/>
        <w:spacing w:beforeAutospacing="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shd w:val="clear" w:color="auto" w:fill="FFFFFF"/>
        </w:rPr>
        <w:t>4. WA/125/22/PL. Comment submitted.</w:t>
      </w:r>
    </w:p>
    <w:p w14:paraId="7282CA28" w14:textId="77777777" w:rsidR="00D84A9F" w:rsidRDefault="00D84A9F">
      <w:pPr>
        <w:pStyle w:val="xmsonormal"/>
        <w:spacing w:beforeAutospacing="0" w:afterAutospacing="0"/>
        <w:ind w:left="720"/>
        <w:jc w:val="both"/>
        <w:rPr>
          <w:rFonts w:asciiTheme="minorHAnsi" w:hAnsiTheme="minorHAnsi" w:cstheme="minorHAnsi"/>
          <w:color w:val="242424"/>
          <w:sz w:val="20"/>
          <w:szCs w:val="20"/>
        </w:rPr>
      </w:pPr>
    </w:p>
    <w:p w14:paraId="1E925473" w14:textId="77777777" w:rsidR="00D84A9F" w:rsidRDefault="00FE6501">
      <w:pPr>
        <w:pStyle w:val="xmsonormal"/>
        <w:spacing w:beforeAutospacing="0" w:afterAutospacing="0"/>
        <w:ind w:firstLine="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2. In meeting</w:t>
      </w:r>
    </w:p>
    <w:p w14:paraId="6EBE7340" w14:textId="77777777" w:rsidR="00D84A9F" w:rsidRDefault="00FE6501">
      <w:pPr>
        <w:shd w:val="clear" w:color="auto" w:fill="FFFFFF"/>
        <w:spacing w:line="253" w:lineRule="atLeast"/>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shd w:val="clear" w:color="auto" w:fill="FFFFFF"/>
        </w:rPr>
        <w:t xml:space="preserve">1. WA/6/23/PL. Land West of </w:t>
      </w:r>
      <w:proofErr w:type="spellStart"/>
      <w:r>
        <w:rPr>
          <w:rFonts w:asciiTheme="minorHAnsi" w:hAnsiTheme="minorHAnsi" w:cstheme="minorHAnsi"/>
          <w:color w:val="242424"/>
          <w:sz w:val="20"/>
          <w:szCs w:val="20"/>
          <w:shd w:val="clear" w:color="auto" w:fill="FFFFFF"/>
        </w:rPr>
        <w:t>Tye</w:t>
      </w:r>
      <w:proofErr w:type="spellEnd"/>
      <w:r>
        <w:rPr>
          <w:rFonts w:asciiTheme="minorHAnsi" w:hAnsiTheme="minorHAnsi" w:cstheme="minorHAnsi"/>
          <w:color w:val="242424"/>
          <w:sz w:val="20"/>
          <w:szCs w:val="20"/>
          <w:shd w:val="clear" w:color="auto" w:fill="FFFFFF"/>
        </w:rPr>
        <w:t xml:space="preserve"> Lane, Walberton. Variation of condition following APP/C3810/W/3278130 (WA/68/20/OUT) relating to Condition Nos 8 - foul drainage and 14 - surface water drainage scheme/system. Comment by 23 March 2023.</w:t>
      </w:r>
    </w:p>
    <w:p w14:paraId="1B58564A" w14:textId="77777777" w:rsidR="00D84A9F" w:rsidRDefault="00FE6501">
      <w:pPr>
        <w:shd w:val="clear" w:color="auto" w:fill="FFFFFF"/>
        <w:spacing w:line="253" w:lineRule="atLeast"/>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u w:val="single"/>
          <w:shd w:val="clear" w:color="auto" w:fill="FFFFFF"/>
        </w:rPr>
        <w:lastRenderedPageBreak/>
        <w:t>Resolved</w:t>
      </w:r>
      <w:r>
        <w:rPr>
          <w:rFonts w:asciiTheme="minorHAnsi" w:hAnsiTheme="minorHAnsi" w:cstheme="minorHAnsi"/>
          <w:color w:val="242424"/>
          <w:sz w:val="20"/>
          <w:szCs w:val="20"/>
          <w:shd w:val="clear" w:color="auto" w:fill="FFFFFF"/>
        </w:rPr>
        <w:t xml:space="preserve">: Object. To repeat the previous objection regarding lack of Southern Water’s capacity to cope with increased load on the sewerage system and </w:t>
      </w:r>
      <w:r>
        <w:rPr>
          <w:rStyle w:val="normaltextrun"/>
          <w:rFonts w:asciiTheme="minorHAnsi" w:hAnsiTheme="minorHAnsi" w:cstheme="minorHAnsi"/>
          <w:color w:val="000000"/>
          <w:sz w:val="20"/>
          <w:szCs w:val="20"/>
          <w:shd w:val="clear" w:color="auto" w:fill="FFFFFF"/>
        </w:rPr>
        <w:t>increased flood risk to the village through loss of the natural drainage of the fields. Cllr Vawer to draft.</w:t>
      </w:r>
    </w:p>
    <w:p w14:paraId="26F30810" w14:textId="77777777" w:rsidR="00D84A9F" w:rsidRDefault="00FE6501">
      <w:pPr>
        <w:pStyle w:val="xmsonormal"/>
        <w:spacing w:beforeAutospacing="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shd w:val="clear" w:color="auto" w:fill="FFFFFF"/>
        </w:rPr>
        <w:t xml:space="preserve">2. WA/9/23/HH. </w:t>
      </w:r>
      <w:r>
        <w:rPr>
          <w:rFonts w:asciiTheme="minorHAnsi" w:hAnsiTheme="minorHAnsi" w:cstheme="minorHAnsi"/>
          <w:color w:val="242424"/>
          <w:sz w:val="20"/>
          <w:szCs w:val="20"/>
        </w:rPr>
        <w:t xml:space="preserve">5 Hazel Close off Walberton Lane, Walberton. </w:t>
      </w:r>
      <w:r>
        <w:rPr>
          <w:rFonts w:asciiTheme="minorHAnsi" w:hAnsiTheme="minorHAnsi" w:cstheme="minorHAnsi"/>
          <w:color w:val="242424"/>
          <w:sz w:val="20"/>
          <w:szCs w:val="20"/>
          <w:shd w:val="clear" w:color="auto" w:fill="FFFFFF"/>
        </w:rPr>
        <w:t>Single storey rear extension. Comments by 6 April 2023.</w:t>
      </w:r>
    </w:p>
    <w:p w14:paraId="5489039C" w14:textId="77777777" w:rsidR="00D84A9F" w:rsidRDefault="00FE6501">
      <w:pPr>
        <w:pStyle w:val="xmsonormal"/>
        <w:spacing w:beforeAutospacing="0" w:afterAutospacing="0"/>
        <w:ind w:left="720"/>
        <w:jc w:val="both"/>
        <w:rPr>
          <w:rFonts w:asciiTheme="minorHAnsi" w:hAnsiTheme="minorHAnsi" w:cstheme="minorHAnsi"/>
          <w:color w:val="242424"/>
          <w:sz w:val="20"/>
          <w:szCs w:val="20"/>
        </w:rPr>
      </w:pPr>
      <w:r>
        <w:rPr>
          <w:rFonts w:asciiTheme="minorHAnsi" w:hAnsiTheme="minorHAnsi" w:cstheme="minorHAnsi"/>
          <w:color w:val="242424"/>
          <w:sz w:val="20"/>
          <w:szCs w:val="20"/>
          <w:u w:val="single"/>
          <w:shd w:val="clear" w:color="auto" w:fill="FFFFFF"/>
        </w:rPr>
        <w:t>Resolved</w:t>
      </w:r>
      <w:r>
        <w:rPr>
          <w:rFonts w:asciiTheme="minorHAnsi" w:hAnsiTheme="minorHAnsi" w:cstheme="minorHAnsi"/>
          <w:color w:val="242424"/>
          <w:sz w:val="20"/>
          <w:szCs w:val="20"/>
          <w:shd w:val="clear" w:color="auto" w:fill="FFFFFF"/>
        </w:rPr>
        <w:t>: No objection.</w:t>
      </w:r>
    </w:p>
    <w:p w14:paraId="275C618C" w14:textId="77777777" w:rsidR="00D84A9F" w:rsidRDefault="00D84A9F">
      <w:pPr>
        <w:shd w:val="clear" w:color="auto" w:fill="FFFFFF"/>
        <w:spacing w:line="253" w:lineRule="atLeast"/>
        <w:jc w:val="both"/>
        <w:rPr>
          <w:rFonts w:asciiTheme="minorHAnsi" w:hAnsiTheme="minorHAnsi" w:cstheme="minorHAnsi"/>
          <w:color w:val="201F1E"/>
          <w:sz w:val="20"/>
          <w:szCs w:val="20"/>
          <w:lang w:eastAsia="en-GB"/>
        </w:rPr>
      </w:pPr>
    </w:p>
    <w:p w14:paraId="1E170497" w14:textId="77777777" w:rsidR="00D84A9F" w:rsidRDefault="00FE6501">
      <w:pPr>
        <w:jc w:val="both"/>
        <w:rPr>
          <w:rFonts w:asciiTheme="minorHAnsi" w:hAnsiTheme="minorHAnsi" w:cstheme="minorBidi"/>
          <w:b/>
          <w:bCs/>
          <w:color w:val="000000"/>
          <w:sz w:val="20"/>
          <w:szCs w:val="20"/>
          <w:shd w:val="clear" w:color="auto" w:fill="FFFFFF"/>
        </w:rPr>
      </w:pPr>
      <w:r>
        <w:rPr>
          <w:rFonts w:asciiTheme="minorHAnsi" w:hAnsiTheme="minorHAnsi" w:cstheme="minorHAnsi"/>
          <w:b/>
          <w:bCs/>
          <w:color w:val="000000"/>
          <w:sz w:val="20"/>
          <w:szCs w:val="20"/>
          <w:lang w:eastAsia="en-GB"/>
        </w:rPr>
        <w:t>7.</w:t>
      </w:r>
      <w:r>
        <w:rPr>
          <w:rFonts w:asciiTheme="minorHAnsi" w:hAnsiTheme="minorHAnsi" w:cstheme="minorHAnsi"/>
          <w:color w:val="000000"/>
          <w:sz w:val="20"/>
          <w:szCs w:val="20"/>
          <w:lang w:eastAsia="en-GB"/>
        </w:rPr>
        <w:t xml:space="preserve">  </w:t>
      </w:r>
      <w:r>
        <w:rPr>
          <w:rFonts w:asciiTheme="minorHAnsi" w:hAnsiTheme="minorHAnsi" w:cstheme="minorHAnsi"/>
          <w:color w:val="000000"/>
          <w:sz w:val="20"/>
          <w:szCs w:val="20"/>
          <w:lang w:eastAsia="en-GB"/>
        </w:rPr>
        <w:tab/>
      </w:r>
      <w:r>
        <w:rPr>
          <w:rFonts w:asciiTheme="minorHAnsi" w:hAnsiTheme="minorHAnsi" w:cstheme="minorBidi"/>
          <w:b/>
          <w:bCs/>
          <w:color w:val="000000"/>
          <w:sz w:val="20"/>
          <w:szCs w:val="20"/>
          <w:shd w:val="clear" w:color="auto" w:fill="FFFFFF"/>
        </w:rPr>
        <w:t>Planning decisions</w:t>
      </w:r>
    </w:p>
    <w:p w14:paraId="7417C854" w14:textId="77777777" w:rsidR="00D84A9F" w:rsidRDefault="00FE6501">
      <w:pPr>
        <w:jc w:val="both"/>
        <w:rPr>
          <w:rFonts w:asciiTheme="minorHAnsi" w:hAnsiTheme="minorHAnsi" w:cstheme="minorHAnsi"/>
          <w:color w:val="000000"/>
          <w:sz w:val="20"/>
          <w:szCs w:val="20"/>
        </w:rPr>
      </w:pPr>
      <w:r>
        <w:rPr>
          <w:rFonts w:asciiTheme="minorHAnsi" w:hAnsiTheme="minorHAnsi" w:cstheme="minorBidi"/>
          <w:b/>
          <w:bCs/>
          <w:color w:val="000000"/>
          <w:sz w:val="20"/>
          <w:szCs w:val="20"/>
          <w:shd w:val="clear" w:color="auto" w:fill="FFFFFF"/>
        </w:rPr>
        <w:t>117/23</w:t>
      </w:r>
      <w:r>
        <w:rPr>
          <w:rFonts w:asciiTheme="minorHAnsi" w:hAnsiTheme="minorHAnsi" w:cstheme="minorBidi"/>
          <w:b/>
          <w:bCs/>
          <w:color w:val="000000"/>
          <w:sz w:val="20"/>
          <w:szCs w:val="20"/>
          <w:shd w:val="clear" w:color="auto" w:fill="FFFFFF"/>
        </w:rPr>
        <w:tab/>
      </w:r>
      <w:r>
        <w:rPr>
          <w:rFonts w:asciiTheme="minorHAnsi" w:hAnsiTheme="minorHAnsi" w:cstheme="minorBidi"/>
          <w:color w:val="000000"/>
          <w:sz w:val="20"/>
          <w:szCs w:val="20"/>
          <w:shd w:val="clear" w:color="auto" w:fill="FFFFFF"/>
        </w:rPr>
        <w:t xml:space="preserve">1. </w:t>
      </w:r>
      <w:r>
        <w:rPr>
          <w:rFonts w:asciiTheme="minorHAnsi" w:hAnsiTheme="minorHAnsi" w:cstheme="minorHAnsi"/>
          <w:color w:val="000000"/>
          <w:sz w:val="20"/>
          <w:szCs w:val="20"/>
        </w:rPr>
        <w:t>The seven decisions made by ADC planning as per the agenda were noted.</w:t>
      </w:r>
    </w:p>
    <w:p w14:paraId="4F6D368D" w14:textId="77777777" w:rsidR="00D84A9F" w:rsidRDefault="00FE6501">
      <w:pPr>
        <w:ind w:left="720"/>
        <w:jc w:val="both"/>
        <w:rPr>
          <w:rFonts w:asciiTheme="minorHAnsi" w:hAnsiTheme="minorHAnsi" w:cstheme="minorBidi"/>
          <w:b/>
          <w:bCs/>
          <w:color w:val="000000"/>
          <w:sz w:val="20"/>
          <w:szCs w:val="20"/>
          <w:shd w:val="clear" w:color="auto" w:fill="FFFFFF"/>
        </w:rPr>
      </w:pPr>
      <w:r>
        <w:rPr>
          <w:rFonts w:asciiTheme="minorHAnsi" w:hAnsiTheme="minorHAnsi" w:cstheme="minorHAnsi"/>
          <w:color w:val="000000"/>
          <w:sz w:val="20"/>
          <w:szCs w:val="20"/>
        </w:rPr>
        <w:t xml:space="preserve">2. WA/126/22/RES. Land West of </w:t>
      </w:r>
      <w:proofErr w:type="spellStart"/>
      <w:r>
        <w:rPr>
          <w:rFonts w:asciiTheme="minorHAnsi" w:hAnsiTheme="minorHAnsi" w:cstheme="minorHAnsi"/>
          <w:color w:val="000000"/>
          <w:sz w:val="20"/>
          <w:szCs w:val="20"/>
        </w:rPr>
        <w:t>Tye</w:t>
      </w:r>
      <w:proofErr w:type="spellEnd"/>
      <w:r>
        <w:rPr>
          <w:rFonts w:asciiTheme="minorHAnsi" w:hAnsiTheme="minorHAnsi" w:cstheme="minorHAnsi"/>
          <w:color w:val="000000"/>
          <w:sz w:val="20"/>
          <w:szCs w:val="20"/>
        </w:rPr>
        <w:t xml:space="preserve"> Lane and North of Field Close &amp; North Road, Walberton. Approval of reserved matters following WA/68/20/OUT for construction of 131 No homes (30% affordable homes) and associated works. This application is a Departure from the Development Plan, may affect the setting of listed buildings, may affect the character and appearance of the Walberton Village Conservation Area and is in CIL Zone 3 and is CIL Liable as new dwellings. Approved conditionally.</w:t>
      </w:r>
    </w:p>
    <w:p w14:paraId="2BD298C3" w14:textId="77777777" w:rsidR="00D84A9F" w:rsidRDefault="00D84A9F">
      <w:pPr>
        <w:ind w:left="720"/>
        <w:jc w:val="both"/>
        <w:rPr>
          <w:rFonts w:asciiTheme="minorHAnsi" w:hAnsiTheme="minorHAnsi" w:cstheme="minorHAnsi"/>
          <w:b/>
          <w:bCs/>
          <w:color w:val="201F1E"/>
          <w:sz w:val="20"/>
          <w:szCs w:val="20"/>
          <w:shd w:val="clear" w:color="auto" w:fill="FFFFFF"/>
        </w:rPr>
      </w:pPr>
    </w:p>
    <w:p w14:paraId="493B4D00" w14:textId="77777777" w:rsidR="00D84A9F" w:rsidRDefault="00FE6501">
      <w:pPr>
        <w:jc w:val="both"/>
        <w:rPr>
          <w:rFonts w:asciiTheme="minorHAnsi" w:hAnsiTheme="minorHAnsi" w:cstheme="minorHAnsi"/>
          <w:b/>
          <w:bCs/>
          <w:color w:val="201F1E"/>
          <w:sz w:val="20"/>
          <w:szCs w:val="20"/>
          <w:shd w:val="clear" w:color="auto" w:fill="FFFFFF"/>
        </w:rPr>
      </w:pPr>
      <w:r>
        <w:rPr>
          <w:rFonts w:asciiTheme="minorHAnsi" w:hAnsiTheme="minorHAnsi" w:cstheme="minorHAnsi"/>
          <w:b/>
          <w:bCs/>
          <w:color w:val="201F1E"/>
          <w:sz w:val="20"/>
          <w:szCs w:val="20"/>
          <w:shd w:val="clear" w:color="auto" w:fill="FFFFFF"/>
        </w:rPr>
        <w:t xml:space="preserve">8.  </w:t>
      </w:r>
      <w:r>
        <w:rPr>
          <w:rFonts w:asciiTheme="minorHAnsi" w:hAnsiTheme="minorHAnsi" w:cstheme="minorHAnsi"/>
          <w:b/>
          <w:bCs/>
          <w:color w:val="201F1E"/>
          <w:sz w:val="20"/>
          <w:szCs w:val="20"/>
          <w:shd w:val="clear" w:color="auto" w:fill="FFFFFF"/>
        </w:rPr>
        <w:tab/>
        <w:t>Appeals</w:t>
      </w:r>
    </w:p>
    <w:p w14:paraId="0305E2E1" w14:textId="77777777" w:rsidR="00D84A9F" w:rsidRDefault="00FE6501">
      <w:pPr>
        <w:ind w:left="720" w:hanging="720"/>
        <w:jc w:val="both"/>
        <w:rPr>
          <w:rFonts w:ascii="Calibri" w:hAnsi="Calibri" w:cs="Calibri"/>
          <w:color w:val="000000"/>
          <w:sz w:val="20"/>
          <w:szCs w:val="20"/>
          <w:shd w:val="clear" w:color="auto" w:fill="FFFFFF"/>
        </w:rPr>
      </w:pPr>
      <w:r>
        <w:rPr>
          <w:rFonts w:asciiTheme="minorHAnsi" w:hAnsiTheme="minorHAnsi" w:cstheme="minorHAnsi"/>
          <w:b/>
          <w:bCs/>
          <w:color w:val="201F1E"/>
          <w:sz w:val="20"/>
          <w:szCs w:val="20"/>
          <w:shd w:val="clear" w:color="auto" w:fill="FFFFFF"/>
        </w:rPr>
        <w:t>118/23</w:t>
      </w:r>
      <w:r>
        <w:rPr>
          <w:rFonts w:asciiTheme="minorHAnsi" w:hAnsiTheme="minorHAnsi" w:cstheme="minorHAnsi"/>
          <w:color w:val="201F1E"/>
          <w:sz w:val="20"/>
          <w:szCs w:val="20"/>
          <w:shd w:val="clear" w:color="auto" w:fill="FFFFFF"/>
        </w:rPr>
        <w:tab/>
        <w:t>1. The objection to</w:t>
      </w:r>
      <w:r>
        <w:rPr>
          <w:rFonts w:asciiTheme="minorHAnsi" w:hAnsiTheme="minorHAnsi" w:cstheme="minorHAnsi"/>
          <w:b/>
          <w:bCs/>
          <w:color w:val="201F1E"/>
          <w:sz w:val="20"/>
          <w:szCs w:val="20"/>
          <w:shd w:val="clear" w:color="auto" w:fill="FFFFFF"/>
        </w:rPr>
        <w:t xml:space="preserve"> </w:t>
      </w:r>
      <w:proofErr w:type="spellStart"/>
      <w:r>
        <w:rPr>
          <w:rFonts w:asciiTheme="minorHAnsi" w:hAnsiTheme="minorHAnsi" w:cstheme="minorHAnsi"/>
          <w:color w:val="201F1E"/>
          <w:sz w:val="20"/>
          <w:szCs w:val="20"/>
          <w:shd w:val="clear" w:color="auto" w:fill="FFFFFF"/>
        </w:rPr>
        <w:t>PiNS</w:t>
      </w:r>
      <w:proofErr w:type="spellEnd"/>
      <w:r>
        <w:rPr>
          <w:rFonts w:asciiTheme="minorHAnsi" w:hAnsiTheme="minorHAnsi" w:cstheme="minorHAnsi"/>
          <w:color w:val="201F1E"/>
          <w:sz w:val="20"/>
          <w:szCs w:val="20"/>
          <w:shd w:val="clear" w:color="auto" w:fill="FFFFFF"/>
        </w:rPr>
        <w:t xml:space="preserve"> Reference: APP/C3810/W/22/3306960 Original Reference WA/42/22/PL. </w:t>
      </w:r>
      <w:proofErr w:type="spellStart"/>
      <w:r>
        <w:rPr>
          <w:rStyle w:val="markbftn9bx7j"/>
          <w:rFonts w:ascii="Calibri" w:hAnsi="Calibri" w:cs="Calibri"/>
          <w:color w:val="000000"/>
          <w:sz w:val="20"/>
          <w:szCs w:val="20"/>
          <w:shd w:val="clear" w:color="auto" w:fill="FFFFFF"/>
        </w:rPr>
        <w:t>Morelands</w:t>
      </w:r>
      <w:proofErr w:type="spellEnd"/>
      <w:r>
        <w:rPr>
          <w:rFonts w:ascii="Calibri" w:hAnsi="Calibri" w:cs="Calibri"/>
          <w:color w:val="000000"/>
          <w:sz w:val="20"/>
          <w:szCs w:val="20"/>
          <w:shd w:val="clear" w:color="auto" w:fill="FFFFFF"/>
        </w:rPr>
        <w:t>, </w:t>
      </w:r>
      <w:r>
        <w:rPr>
          <w:rStyle w:val="markm1321b32r"/>
          <w:rFonts w:ascii="Calibri" w:hAnsi="Calibri" w:cs="Calibri"/>
          <w:color w:val="000000"/>
          <w:sz w:val="20"/>
          <w:szCs w:val="20"/>
          <w:shd w:val="clear" w:color="auto" w:fill="FFFFFF"/>
        </w:rPr>
        <w:t>Arundel</w:t>
      </w:r>
      <w:r>
        <w:rPr>
          <w:rFonts w:ascii="Calibri" w:hAnsi="Calibri" w:cs="Calibri"/>
          <w:color w:val="000000"/>
          <w:sz w:val="20"/>
          <w:szCs w:val="20"/>
          <w:shd w:val="clear" w:color="auto" w:fill="FFFFFF"/>
        </w:rPr>
        <w:t> </w:t>
      </w:r>
      <w:r>
        <w:rPr>
          <w:rStyle w:val="markfduxx18mb"/>
          <w:rFonts w:ascii="Calibri" w:hAnsi="Calibri" w:cs="Calibri"/>
          <w:color w:val="000000"/>
          <w:sz w:val="20"/>
          <w:szCs w:val="20"/>
          <w:shd w:val="clear" w:color="auto" w:fill="FFFFFF"/>
        </w:rPr>
        <w:t>Road</w:t>
      </w:r>
      <w:r>
        <w:rPr>
          <w:rFonts w:ascii="Calibri" w:hAnsi="Calibri" w:cs="Calibri"/>
          <w:color w:val="000000"/>
          <w:sz w:val="20"/>
          <w:szCs w:val="20"/>
          <w:shd w:val="clear" w:color="auto" w:fill="FFFFFF"/>
        </w:rPr>
        <w:t>, Fontwell, was noted.</w:t>
      </w:r>
    </w:p>
    <w:p w14:paraId="13DD781B" w14:textId="77777777" w:rsidR="00D84A9F" w:rsidRDefault="00FE6501">
      <w:pPr>
        <w:ind w:left="720" w:hanging="720"/>
        <w:jc w:val="both"/>
        <w:rPr>
          <w:rFonts w:ascii="Calibri" w:hAnsi="Calibri" w:cs="Calibri"/>
          <w:color w:val="000000"/>
          <w:sz w:val="20"/>
          <w:szCs w:val="20"/>
          <w:shd w:val="clear" w:color="auto" w:fill="FFFFFF"/>
        </w:rPr>
      </w:pPr>
      <w:r>
        <w:rPr>
          <w:rFonts w:asciiTheme="minorHAnsi" w:hAnsiTheme="minorHAnsi" w:cstheme="minorHAnsi"/>
          <w:b/>
          <w:bCs/>
          <w:color w:val="201F1E"/>
          <w:sz w:val="20"/>
          <w:szCs w:val="20"/>
          <w:shd w:val="clear" w:color="auto" w:fill="FFFFFF"/>
        </w:rPr>
        <w:tab/>
      </w:r>
      <w:r>
        <w:rPr>
          <w:rFonts w:asciiTheme="minorHAnsi" w:hAnsiTheme="minorHAnsi" w:cstheme="minorHAnsi"/>
          <w:color w:val="201F1E"/>
          <w:sz w:val="20"/>
          <w:szCs w:val="20"/>
          <w:shd w:val="clear" w:color="auto" w:fill="FFFFFF"/>
        </w:rPr>
        <w:t>2.</w:t>
      </w:r>
      <w:r>
        <w:rPr>
          <w:rFonts w:ascii="Calibri" w:hAnsi="Calibri" w:cs="Calibri"/>
          <w:color w:val="000000"/>
          <w:sz w:val="20"/>
          <w:szCs w:val="20"/>
          <w:shd w:val="clear" w:color="auto" w:fill="FFFFFF"/>
        </w:rPr>
        <w:t xml:space="preserve"> Cllr Vawer reported that an appeal relat</w:t>
      </w:r>
      <w:r>
        <w:rPr>
          <w:rFonts w:asciiTheme="minorHAnsi" w:hAnsiTheme="minorHAnsi" w:cstheme="minorHAnsi"/>
          <w:color w:val="000000"/>
          <w:sz w:val="20"/>
          <w:szCs w:val="20"/>
          <w:shd w:val="clear" w:color="auto" w:fill="FFFFFF"/>
        </w:rPr>
        <w:t xml:space="preserve">ing to </w:t>
      </w:r>
      <w:r>
        <w:rPr>
          <w:rFonts w:asciiTheme="minorHAnsi" w:hAnsiTheme="minorHAnsi" w:cstheme="minorHAnsi"/>
          <w:color w:val="000000"/>
          <w:sz w:val="20"/>
          <w:szCs w:val="20"/>
        </w:rPr>
        <w:t>Cherry Tree Nursery, Eastergate Lane is awaited on PINS site.</w:t>
      </w:r>
    </w:p>
    <w:p w14:paraId="3255574A" w14:textId="77777777" w:rsidR="00D84A9F" w:rsidRDefault="00D84A9F">
      <w:pPr>
        <w:jc w:val="both"/>
        <w:rPr>
          <w:rFonts w:asciiTheme="minorHAnsi" w:hAnsiTheme="minorHAnsi" w:cstheme="minorHAnsi"/>
          <w:b/>
          <w:bCs/>
          <w:color w:val="000000"/>
          <w:sz w:val="20"/>
          <w:szCs w:val="20"/>
          <w:lang w:eastAsia="en-GB"/>
        </w:rPr>
      </w:pPr>
    </w:p>
    <w:p w14:paraId="0F027433" w14:textId="77777777" w:rsidR="00D84A9F" w:rsidRDefault="00FE6501">
      <w:pPr>
        <w:jc w:val="both"/>
        <w:rPr>
          <w:rFonts w:asciiTheme="minorHAnsi" w:hAnsiTheme="minorHAnsi" w:cstheme="minorHAnsi"/>
          <w:b/>
          <w:bCs/>
          <w:color w:val="000000"/>
          <w:sz w:val="20"/>
          <w:szCs w:val="20"/>
          <w:lang w:eastAsia="en-GB"/>
        </w:rPr>
      </w:pPr>
      <w:r>
        <w:rPr>
          <w:rFonts w:asciiTheme="minorHAnsi" w:hAnsiTheme="minorHAnsi" w:cstheme="minorHAnsi"/>
          <w:b/>
          <w:bCs/>
          <w:color w:val="000000"/>
          <w:sz w:val="20"/>
          <w:szCs w:val="20"/>
          <w:lang w:eastAsia="en-GB"/>
        </w:rPr>
        <w:t>9.</w:t>
      </w:r>
      <w:r>
        <w:rPr>
          <w:rFonts w:asciiTheme="minorHAnsi" w:hAnsiTheme="minorHAnsi" w:cstheme="minorHAnsi"/>
          <w:b/>
          <w:bCs/>
          <w:color w:val="000000"/>
          <w:sz w:val="20"/>
          <w:szCs w:val="20"/>
          <w:lang w:eastAsia="en-GB"/>
        </w:rPr>
        <w:tab/>
        <w:t>Enforcement</w:t>
      </w:r>
    </w:p>
    <w:p w14:paraId="6C30727C" w14:textId="77777777" w:rsidR="00D84A9F" w:rsidRDefault="00FE6501">
      <w:pPr>
        <w:jc w:val="both"/>
        <w:rPr>
          <w:rFonts w:asciiTheme="minorHAnsi" w:hAnsiTheme="minorHAnsi" w:cstheme="minorHAnsi"/>
          <w:color w:val="000000"/>
          <w:sz w:val="20"/>
          <w:szCs w:val="20"/>
          <w:lang w:eastAsia="en-GB"/>
        </w:rPr>
      </w:pPr>
      <w:r>
        <w:rPr>
          <w:rFonts w:asciiTheme="minorHAnsi" w:hAnsiTheme="minorHAnsi" w:cstheme="minorHAnsi"/>
          <w:b/>
          <w:bCs/>
          <w:color w:val="000000"/>
          <w:sz w:val="20"/>
          <w:szCs w:val="20"/>
          <w:lang w:eastAsia="en-GB"/>
        </w:rPr>
        <w:t>119/23</w:t>
      </w:r>
      <w:r>
        <w:rPr>
          <w:rFonts w:asciiTheme="minorHAnsi" w:hAnsiTheme="minorHAnsi" w:cstheme="minorHAnsi"/>
          <w:color w:val="000000"/>
          <w:sz w:val="20"/>
          <w:szCs w:val="20"/>
          <w:lang w:eastAsia="en-GB"/>
        </w:rPr>
        <w:tab/>
        <w:t>The online Compliance and Enforcement training provided by ADC on 24 March 2023 was noted.</w:t>
      </w:r>
    </w:p>
    <w:p w14:paraId="19A4F476" w14:textId="77777777" w:rsidR="00D84A9F" w:rsidRDefault="00D84A9F">
      <w:pPr>
        <w:shd w:val="clear" w:color="auto" w:fill="FFFFFF"/>
        <w:textAlignment w:val="baseline"/>
        <w:rPr>
          <w:rFonts w:asciiTheme="minorHAnsi" w:hAnsiTheme="minorHAnsi" w:cstheme="minorHAnsi"/>
          <w:color w:val="000000"/>
          <w:sz w:val="20"/>
          <w:szCs w:val="20"/>
          <w:lang w:eastAsia="en-GB"/>
        </w:rPr>
      </w:pPr>
    </w:p>
    <w:p w14:paraId="68431E9E" w14:textId="77777777" w:rsidR="00D84A9F" w:rsidRDefault="00FE6501">
      <w:pPr>
        <w:shd w:val="clear" w:color="auto" w:fill="FFFFFF"/>
        <w:textAlignment w:val="baseline"/>
        <w:rPr>
          <w:rFonts w:asciiTheme="minorHAnsi" w:hAnsiTheme="minorHAnsi" w:cstheme="minorHAnsi"/>
          <w:b/>
          <w:bCs/>
          <w:color w:val="323130"/>
          <w:sz w:val="20"/>
          <w:szCs w:val="20"/>
          <w:lang w:eastAsia="en-GB"/>
        </w:rPr>
      </w:pPr>
      <w:r>
        <w:rPr>
          <w:rFonts w:asciiTheme="minorHAnsi" w:hAnsiTheme="minorHAnsi" w:cstheme="minorHAnsi"/>
          <w:b/>
          <w:bCs/>
          <w:sz w:val="20"/>
          <w:szCs w:val="20"/>
          <w:lang w:eastAsia="en-GB"/>
        </w:rPr>
        <w:t>10.</w:t>
      </w:r>
      <w:r>
        <w:rPr>
          <w:rFonts w:asciiTheme="minorHAnsi" w:hAnsiTheme="minorHAnsi" w:cstheme="minorHAnsi"/>
          <w:b/>
          <w:bCs/>
          <w:sz w:val="20"/>
          <w:szCs w:val="20"/>
          <w:lang w:eastAsia="en-GB"/>
        </w:rPr>
        <w:tab/>
      </w:r>
      <w:r>
        <w:rPr>
          <w:rFonts w:asciiTheme="minorHAnsi" w:hAnsiTheme="minorHAnsi" w:cstheme="minorHAnsi"/>
          <w:b/>
          <w:bCs/>
          <w:color w:val="323130"/>
          <w:sz w:val="20"/>
          <w:szCs w:val="20"/>
          <w:lang w:eastAsia="en-GB"/>
        </w:rPr>
        <w:t>Arun District Council</w:t>
      </w:r>
    </w:p>
    <w:p w14:paraId="71FA85BC" w14:textId="77777777" w:rsidR="00D84A9F" w:rsidRDefault="00FE6501">
      <w:pPr>
        <w:shd w:val="clear" w:color="auto" w:fill="FFFFFF"/>
        <w:ind w:left="720" w:hanging="720"/>
        <w:jc w:val="both"/>
        <w:textAlignment w:val="baseline"/>
        <w:rPr>
          <w:rFonts w:asciiTheme="minorHAnsi" w:hAnsiTheme="minorHAnsi" w:cstheme="minorHAnsi"/>
          <w:color w:val="323130"/>
          <w:sz w:val="20"/>
          <w:szCs w:val="20"/>
          <w:lang w:eastAsia="en-GB"/>
        </w:rPr>
      </w:pPr>
      <w:r>
        <w:rPr>
          <w:rFonts w:asciiTheme="minorHAnsi" w:hAnsiTheme="minorHAnsi" w:cstheme="minorHAnsi"/>
          <w:b/>
          <w:bCs/>
          <w:color w:val="323130"/>
          <w:sz w:val="20"/>
          <w:szCs w:val="20"/>
          <w:lang w:eastAsia="en-GB"/>
        </w:rPr>
        <w:t>120/23</w:t>
      </w:r>
      <w:r>
        <w:rPr>
          <w:rFonts w:asciiTheme="minorHAnsi" w:hAnsiTheme="minorHAnsi" w:cstheme="minorHAnsi"/>
          <w:color w:val="323130"/>
          <w:sz w:val="20"/>
          <w:szCs w:val="20"/>
          <w:lang w:eastAsia="en-GB"/>
        </w:rPr>
        <w:tab/>
        <w:t>Cllr Vawer reported that he had emailed ADC on their</w:t>
      </w:r>
      <w:r>
        <w:rPr>
          <w:rFonts w:asciiTheme="minorHAnsi" w:hAnsiTheme="minorHAnsi" w:cstheme="minorBidi"/>
          <w:color w:val="212121"/>
          <w:sz w:val="20"/>
          <w:szCs w:val="20"/>
          <w:shd w:val="clear" w:color="auto" w:fill="FFFFFF"/>
        </w:rPr>
        <w:t xml:space="preserve"> Housing Supply status and that a reply is awaited.</w:t>
      </w:r>
    </w:p>
    <w:p w14:paraId="32E9848B" w14:textId="77777777" w:rsidR="00D84A9F" w:rsidRDefault="00D84A9F">
      <w:pPr>
        <w:jc w:val="both"/>
        <w:textAlignment w:val="baseline"/>
        <w:rPr>
          <w:rFonts w:asciiTheme="minorHAnsi" w:hAnsiTheme="minorHAnsi" w:cstheme="minorBidi"/>
          <w:b/>
          <w:bCs/>
          <w:color w:val="212121"/>
          <w:sz w:val="20"/>
          <w:szCs w:val="20"/>
          <w:shd w:val="clear" w:color="auto" w:fill="FFFFFF"/>
        </w:rPr>
      </w:pPr>
    </w:p>
    <w:p w14:paraId="438E9D17" w14:textId="77777777" w:rsidR="00D84A9F" w:rsidRDefault="00FE6501">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Bidi"/>
          <w:b/>
          <w:bCs/>
          <w:color w:val="212121"/>
          <w:sz w:val="20"/>
          <w:szCs w:val="20"/>
          <w:shd w:val="clear" w:color="auto" w:fill="FFFFFF"/>
        </w:rPr>
        <w:t>11.</w:t>
      </w:r>
      <w:r>
        <w:rPr>
          <w:rFonts w:asciiTheme="minorHAnsi" w:hAnsiTheme="minorHAnsi" w:cstheme="minorBidi"/>
          <w:b/>
          <w:bCs/>
          <w:color w:val="212121"/>
          <w:sz w:val="20"/>
          <w:szCs w:val="20"/>
          <w:shd w:val="clear" w:color="auto" w:fill="FFFFFF"/>
        </w:rPr>
        <w:tab/>
        <w:t>Neighbouring Parish Applications and updates</w:t>
      </w:r>
    </w:p>
    <w:p w14:paraId="512D57F7" w14:textId="77777777" w:rsidR="00D84A9F" w:rsidRDefault="00FE6501">
      <w:pPr>
        <w:jc w:val="both"/>
        <w:textAlignment w:val="baseline"/>
        <w:rPr>
          <w:rFonts w:asciiTheme="minorHAnsi" w:hAnsiTheme="minorHAnsi" w:cstheme="minorBidi"/>
          <w:color w:val="212121"/>
          <w:sz w:val="20"/>
          <w:szCs w:val="20"/>
          <w:shd w:val="clear" w:color="auto" w:fill="FFFFFF"/>
        </w:rPr>
      </w:pPr>
      <w:r>
        <w:rPr>
          <w:rFonts w:asciiTheme="minorHAnsi" w:hAnsiTheme="minorHAnsi" w:cstheme="minorBidi"/>
          <w:b/>
          <w:bCs/>
          <w:color w:val="212121"/>
          <w:sz w:val="20"/>
          <w:szCs w:val="20"/>
          <w:shd w:val="clear" w:color="auto" w:fill="FFFFFF"/>
        </w:rPr>
        <w:t>121/23</w:t>
      </w:r>
      <w:r>
        <w:rPr>
          <w:rFonts w:asciiTheme="minorHAnsi" w:hAnsiTheme="minorHAnsi" w:cstheme="minorBidi"/>
          <w:color w:val="212121"/>
          <w:sz w:val="20"/>
          <w:szCs w:val="20"/>
          <w:shd w:val="clear" w:color="auto" w:fill="FFFFFF"/>
        </w:rPr>
        <w:tab/>
        <w:t>None.</w:t>
      </w:r>
    </w:p>
    <w:p w14:paraId="53948C0D" w14:textId="77777777" w:rsidR="00D84A9F" w:rsidRDefault="00D84A9F">
      <w:pPr>
        <w:jc w:val="both"/>
        <w:textAlignment w:val="baseline"/>
        <w:rPr>
          <w:rFonts w:asciiTheme="minorHAnsi" w:hAnsiTheme="minorHAnsi" w:cstheme="minorBidi"/>
          <w:b/>
          <w:bCs/>
          <w:color w:val="212121"/>
          <w:sz w:val="20"/>
          <w:szCs w:val="20"/>
          <w:shd w:val="clear" w:color="auto" w:fill="FFFFFF"/>
        </w:rPr>
      </w:pPr>
    </w:p>
    <w:p w14:paraId="04CDA917" w14:textId="77777777" w:rsidR="00D84A9F" w:rsidRDefault="00FE6501">
      <w:pPr>
        <w:jc w:val="both"/>
        <w:textAlignment w:val="baseline"/>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 xml:space="preserve">12.  </w:t>
      </w:r>
      <w:r>
        <w:rPr>
          <w:rFonts w:asciiTheme="minorHAnsi" w:hAnsiTheme="minorHAnsi" w:cstheme="minorHAnsi"/>
          <w:b/>
          <w:bCs/>
          <w:color w:val="000000"/>
          <w:sz w:val="20"/>
          <w:szCs w:val="20"/>
          <w:shd w:val="clear" w:color="auto" w:fill="FFFFFF"/>
        </w:rPr>
        <w:tab/>
        <w:t>Business Plan activity</w:t>
      </w:r>
    </w:p>
    <w:p w14:paraId="60DC8D14" w14:textId="77777777" w:rsidR="00D84A9F" w:rsidRDefault="00FE6501">
      <w:pPr>
        <w:jc w:val="both"/>
        <w:textAlignment w:val="baseline"/>
        <w:rPr>
          <w:rFonts w:asciiTheme="minorHAnsi" w:hAnsiTheme="minorHAnsi" w:cstheme="minorBidi"/>
          <w:color w:val="212121"/>
          <w:sz w:val="20"/>
          <w:szCs w:val="20"/>
          <w:shd w:val="clear" w:color="auto" w:fill="FFFFFF"/>
        </w:rPr>
      </w:pPr>
      <w:r>
        <w:rPr>
          <w:rFonts w:asciiTheme="minorHAnsi" w:hAnsiTheme="minorHAnsi" w:cstheme="minorHAnsi"/>
          <w:b/>
          <w:bCs/>
          <w:color w:val="000000"/>
          <w:sz w:val="20"/>
          <w:szCs w:val="20"/>
          <w:shd w:val="clear" w:color="auto" w:fill="FFFFFF"/>
        </w:rPr>
        <w:t>122/23</w:t>
      </w:r>
      <w:r>
        <w:rPr>
          <w:rFonts w:asciiTheme="minorHAnsi" w:hAnsiTheme="minorHAnsi" w:cstheme="minorHAnsi"/>
          <w:color w:val="000000"/>
          <w:sz w:val="20"/>
          <w:szCs w:val="20"/>
          <w:shd w:val="clear" w:color="auto" w:fill="FFFFFF"/>
        </w:rPr>
        <w:tab/>
        <w:t>No change since Full Council meeting on 7 March 2023.</w:t>
      </w:r>
    </w:p>
    <w:p w14:paraId="081D1B2D" w14:textId="77777777" w:rsidR="00D84A9F" w:rsidRDefault="00FE6501">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p>
    <w:p w14:paraId="5FA837D5" w14:textId="77777777" w:rsidR="00D84A9F" w:rsidRDefault="00FE650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13.</w:t>
      </w:r>
      <w:r>
        <w:rPr>
          <w:rFonts w:asciiTheme="minorHAnsi" w:hAnsiTheme="minorHAnsi" w:cstheme="minorBidi"/>
          <w:b/>
          <w:bCs/>
          <w:sz w:val="20"/>
          <w:szCs w:val="20"/>
          <w:lang w:eastAsia="en-GB"/>
        </w:rPr>
        <w:tab/>
        <w:t>Highways and Traffic</w:t>
      </w:r>
    </w:p>
    <w:p w14:paraId="5372BFD8" w14:textId="77777777" w:rsidR="00D84A9F" w:rsidRDefault="00FE650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123/23</w:t>
      </w:r>
      <w:r>
        <w:rPr>
          <w:rFonts w:asciiTheme="minorHAnsi" w:hAnsiTheme="minorHAnsi" w:cstheme="minorBidi"/>
          <w:b/>
          <w:bCs/>
          <w:sz w:val="20"/>
          <w:szCs w:val="20"/>
          <w:lang w:eastAsia="en-GB"/>
        </w:rPr>
        <w:tab/>
      </w:r>
      <w:r>
        <w:rPr>
          <w:rFonts w:asciiTheme="minorHAnsi" w:hAnsiTheme="minorHAnsi" w:cstheme="minorBidi"/>
          <w:sz w:val="20"/>
          <w:szCs w:val="20"/>
          <w:lang w:eastAsia="en-GB"/>
        </w:rPr>
        <w:t xml:space="preserve">1. </w:t>
      </w:r>
      <w:r>
        <w:rPr>
          <w:rFonts w:ascii="Calibri" w:hAnsi="Calibri" w:cs="Calibri"/>
          <w:color w:val="212121"/>
          <w:sz w:val="20"/>
          <w:szCs w:val="20"/>
          <w:u w:val="single"/>
        </w:rPr>
        <w:t>A27 / A29 Arundel Bypass</w:t>
      </w:r>
      <w:r>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t xml:space="preserve">              </w:t>
      </w:r>
      <w:r>
        <w:tab/>
      </w:r>
      <w:r>
        <w:rPr>
          <w:rFonts w:asciiTheme="minorHAnsi" w:hAnsiTheme="minorHAnsi" w:cstheme="minorBidi"/>
          <w:sz w:val="20"/>
          <w:szCs w:val="20"/>
          <w:lang w:eastAsia="en-GB"/>
        </w:rPr>
        <w:t xml:space="preserve"> </w:t>
      </w:r>
    </w:p>
    <w:p w14:paraId="743696A9" w14:textId="77777777" w:rsidR="00D84A9F" w:rsidRDefault="00FE6501">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1. A27 Arundel Bypass.</w:t>
      </w:r>
    </w:p>
    <w:p w14:paraId="6D3EBF63" w14:textId="77777777" w:rsidR="00D84A9F" w:rsidRDefault="00FE6501">
      <w:pPr>
        <w:shd w:val="clear" w:color="auto" w:fill="FFFFFF" w:themeFill="background1"/>
        <w:ind w:left="720"/>
        <w:jc w:val="both"/>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The Department for Transport’s announcement that the plans for the A27 Arundel Bypass have been deferred until at least 2025 was noted. </w:t>
      </w:r>
      <w:r>
        <w:rPr>
          <w:rFonts w:asciiTheme="minorHAnsi" w:hAnsiTheme="minorHAnsi" w:cstheme="minorHAnsi"/>
          <w:color w:val="424242"/>
          <w:sz w:val="20"/>
          <w:szCs w:val="20"/>
          <w:shd w:val="clear" w:color="auto" w:fill="FFFFFF"/>
        </w:rPr>
        <w:t xml:space="preserve">The DoT has confirmed that the scheme will be deferred to RIS3 (covering 2025 to 2030) to allow time for stakeholders’ views to be fully considered. </w:t>
      </w:r>
      <w:r>
        <w:rPr>
          <w:rFonts w:asciiTheme="minorHAnsi" w:hAnsiTheme="minorHAnsi" w:cstheme="minorHAnsi"/>
          <w:sz w:val="20"/>
          <w:szCs w:val="20"/>
          <w:shd w:val="clear" w:color="auto" w:fill="FFFFFF"/>
        </w:rPr>
        <w:t xml:space="preserve"> A discussion took place, and it was agreed that a strategy needs to be prepared in readiness. Collaboration with neighbouring parishes will be necessary to demonstrate that a unified approach can still influence the decisions made by the authorities. </w:t>
      </w:r>
    </w:p>
    <w:p w14:paraId="1B412BAF" w14:textId="4FA96846" w:rsidR="00D84A9F" w:rsidRDefault="00FE6501">
      <w:pPr>
        <w:shd w:val="clear" w:color="auto" w:fill="FFFFFF" w:themeFill="background1"/>
        <w:ind w:left="720"/>
        <w:jc w:val="both"/>
        <w:rPr>
          <w:rFonts w:asciiTheme="minorHAnsi" w:hAnsiTheme="minorHAnsi" w:cstheme="minorHAnsi"/>
          <w:sz w:val="20"/>
          <w:szCs w:val="20"/>
          <w:shd w:val="clear" w:color="auto" w:fill="FFFFFF"/>
        </w:rPr>
      </w:pPr>
      <w:r>
        <w:rPr>
          <w:rFonts w:asciiTheme="minorHAnsi" w:hAnsiTheme="minorHAnsi" w:cstheme="minorHAnsi"/>
          <w:sz w:val="20"/>
          <w:szCs w:val="20"/>
          <w:u w:val="single"/>
          <w:shd w:val="clear" w:color="auto" w:fill="FFFFFF"/>
        </w:rPr>
        <w:t>Resolved</w:t>
      </w:r>
      <w:r>
        <w:rPr>
          <w:rFonts w:asciiTheme="minorHAnsi" w:hAnsiTheme="minorHAnsi" w:cstheme="minorHAnsi"/>
          <w:sz w:val="20"/>
          <w:szCs w:val="20"/>
          <w:shd w:val="clear" w:color="auto" w:fill="FFFFFF"/>
        </w:rPr>
        <w:t xml:space="preserve">: </w:t>
      </w:r>
      <w:r w:rsidR="009736AE">
        <w:rPr>
          <w:rFonts w:asciiTheme="minorHAnsi" w:hAnsiTheme="minorHAnsi" w:cstheme="minorHAnsi"/>
          <w:sz w:val="20"/>
          <w:szCs w:val="20"/>
          <w:shd w:val="clear" w:color="auto" w:fill="FFFFFF"/>
        </w:rPr>
        <w:tab/>
        <w:t xml:space="preserve">1. </w:t>
      </w:r>
      <w:r>
        <w:rPr>
          <w:rFonts w:asciiTheme="minorHAnsi" w:hAnsiTheme="minorHAnsi" w:cstheme="minorHAnsi"/>
          <w:sz w:val="20"/>
          <w:szCs w:val="20"/>
          <w:shd w:val="clear" w:color="auto" w:fill="FFFFFF"/>
        </w:rPr>
        <w:t>Cllr Vawer to email Barnham &amp; Eastergate and Aldingbourne Parish Councils</w:t>
      </w:r>
      <w:r w:rsidR="002C380A">
        <w:rPr>
          <w:rFonts w:asciiTheme="minorHAnsi" w:hAnsiTheme="minorHAnsi" w:cstheme="minorHAnsi"/>
          <w:sz w:val="20"/>
          <w:szCs w:val="20"/>
          <w:shd w:val="clear" w:color="auto" w:fill="FFFFFF"/>
        </w:rPr>
        <w:t>.</w:t>
      </w:r>
    </w:p>
    <w:p w14:paraId="2E358FA6" w14:textId="1FDBE504" w:rsidR="00D84A9F" w:rsidRPr="00A659A9" w:rsidRDefault="009736AE" w:rsidP="009736AE">
      <w:pPr>
        <w:shd w:val="clear" w:color="auto" w:fill="FFFFFF" w:themeFill="background1"/>
        <w:ind w:left="2160"/>
        <w:jc w:val="both"/>
      </w:pPr>
      <w:r w:rsidRPr="00A659A9">
        <w:rPr>
          <w:rFonts w:asciiTheme="minorHAnsi" w:hAnsiTheme="minorHAnsi" w:cstheme="minorHAnsi"/>
          <w:sz w:val="20"/>
          <w:szCs w:val="20"/>
          <w:shd w:val="clear" w:color="auto" w:fill="FFFFFF"/>
        </w:rPr>
        <w:t>2.</w:t>
      </w:r>
      <w:r w:rsidR="00D55483" w:rsidRPr="00A659A9">
        <w:rPr>
          <w:rFonts w:asciiTheme="minorHAnsi" w:hAnsiTheme="minorHAnsi" w:cstheme="minorHAnsi"/>
          <w:sz w:val="20"/>
          <w:szCs w:val="20"/>
          <w:shd w:val="clear" w:color="auto" w:fill="FFFFFF"/>
        </w:rPr>
        <w:t>Cllr</w:t>
      </w:r>
      <w:r w:rsidRPr="00A659A9">
        <w:rPr>
          <w:rFonts w:asciiTheme="minorHAnsi" w:hAnsiTheme="minorHAnsi" w:cstheme="minorHAnsi"/>
          <w:sz w:val="20"/>
          <w:szCs w:val="20"/>
          <w:shd w:val="clear" w:color="auto" w:fill="FFFFFF"/>
        </w:rPr>
        <w:t xml:space="preserve"> Ratcliffe to contact Andrew Jackson at National Highways to arrange an informal meeting to understand what N</w:t>
      </w:r>
      <w:r w:rsidR="00D55483" w:rsidRPr="00A659A9">
        <w:rPr>
          <w:rFonts w:asciiTheme="minorHAnsi" w:hAnsiTheme="minorHAnsi" w:cstheme="minorHAnsi"/>
          <w:sz w:val="20"/>
          <w:szCs w:val="20"/>
          <w:shd w:val="clear" w:color="auto" w:fill="FFFFFF"/>
        </w:rPr>
        <w:t xml:space="preserve">ational </w:t>
      </w:r>
      <w:r w:rsidRPr="00A659A9">
        <w:rPr>
          <w:rFonts w:asciiTheme="minorHAnsi" w:hAnsiTheme="minorHAnsi" w:cstheme="minorHAnsi"/>
          <w:sz w:val="20"/>
          <w:szCs w:val="20"/>
          <w:shd w:val="clear" w:color="auto" w:fill="FFFFFF"/>
        </w:rPr>
        <w:t>H</w:t>
      </w:r>
      <w:r w:rsidR="00D55483" w:rsidRPr="00A659A9">
        <w:rPr>
          <w:rFonts w:asciiTheme="minorHAnsi" w:hAnsiTheme="minorHAnsi" w:cstheme="minorHAnsi"/>
          <w:sz w:val="20"/>
          <w:szCs w:val="20"/>
          <w:shd w:val="clear" w:color="auto" w:fill="FFFFFF"/>
        </w:rPr>
        <w:t>ighway</w:t>
      </w:r>
      <w:r w:rsidRPr="00A659A9">
        <w:rPr>
          <w:rFonts w:asciiTheme="minorHAnsi" w:hAnsiTheme="minorHAnsi" w:cstheme="minorHAnsi"/>
          <w:sz w:val="20"/>
          <w:szCs w:val="20"/>
          <w:shd w:val="clear" w:color="auto" w:fill="FFFFFF"/>
        </w:rPr>
        <w:t>’s strategy for the A27 is now.</w:t>
      </w:r>
    </w:p>
    <w:p w14:paraId="57D49A30" w14:textId="14C52B05" w:rsidR="00D84A9F" w:rsidRPr="00A659A9" w:rsidRDefault="009736AE" w:rsidP="009736AE">
      <w:pPr>
        <w:shd w:val="clear" w:color="auto" w:fill="FFFFFF" w:themeFill="background1"/>
        <w:ind w:left="1440" w:firstLine="720"/>
        <w:jc w:val="both"/>
      </w:pPr>
      <w:r w:rsidRPr="00A659A9">
        <w:rPr>
          <w:rFonts w:asciiTheme="minorHAnsi" w:hAnsiTheme="minorHAnsi" w:cstheme="minorHAnsi"/>
          <w:sz w:val="20"/>
          <w:szCs w:val="20"/>
          <w:shd w:val="clear" w:color="auto" w:fill="FFFFFF"/>
        </w:rPr>
        <w:t xml:space="preserve">3. </w:t>
      </w:r>
      <w:r w:rsidR="00D55483" w:rsidRPr="00A659A9">
        <w:rPr>
          <w:rFonts w:asciiTheme="minorHAnsi" w:hAnsiTheme="minorHAnsi" w:cstheme="minorHAnsi"/>
          <w:sz w:val="20"/>
          <w:szCs w:val="20"/>
          <w:shd w:val="clear" w:color="auto" w:fill="FFFFFF"/>
        </w:rPr>
        <w:t xml:space="preserve">Cllr </w:t>
      </w:r>
      <w:r w:rsidRPr="00A659A9">
        <w:rPr>
          <w:rFonts w:asciiTheme="minorHAnsi" w:hAnsiTheme="minorHAnsi" w:cstheme="minorHAnsi"/>
          <w:sz w:val="20"/>
          <w:szCs w:val="20"/>
          <w:shd w:val="clear" w:color="auto" w:fill="FFFFFF"/>
        </w:rPr>
        <w:t>Ratcliffe to contact MP to discuss A27 further.</w:t>
      </w:r>
    </w:p>
    <w:p w14:paraId="122BF6D6" w14:textId="77777777" w:rsidR="00D84A9F" w:rsidRDefault="00FE6501">
      <w:pPr>
        <w:shd w:val="clear" w:color="auto" w:fill="FFFFFF" w:themeFill="background1"/>
        <w:ind w:firstLine="720"/>
        <w:jc w:val="both"/>
        <w:rPr>
          <w:rFonts w:ascii="Calibri" w:hAnsi="Calibri" w:cs="Calibri"/>
          <w:color w:val="212121"/>
          <w:sz w:val="20"/>
          <w:szCs w:val="20"/>
        </w:rPr>
      </w:pPr>
      <w:r>
        <w:rPr>
          <w:rFonts w:ascii="Calibri" w:hAnsi="Calibri" w:cs="Calibri"/>
          <w:color w:val="212121"/>
          <w:sz w:val="20"/>
          <w:szCs w:val="20"/>
        </w:rPr>
        <w:t>2. A27 De-trunking</w:t>
      </w:r>
    </w:p>
    <w:p w14:paraId="3BA92996" w14:textId="77777777" w:rsidR="00D84A9F" w:rsidRDefault="00FE6501">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 xml:space="preserve">The draft </w:t>
      </w:r>
      <w:r>
        <w:rPr>
          <w:rFonts w:asciiTheme="minorHAnsi" w:hAnsiTheme="minorHAnsi" w:cstheme="minorHAnsi"/>
          <w:color w:val="212121"/>
          <w:sz w:val="20"/>
          <w:szCs w:val="20"/>
        </w:rPr>
        <w:t xml:space="preserve">minutes of </w:t>
      </w:r>
      <w:r>
        <w:rPr>
          <w:rFonts w:asciiTheme="minorHAnsi" w:hAnsiTheme="minorHAnsi" w:cstheme="minorHAnsi"/>
          <w:color w:val="424242"/>
          <w:sz w:val="20"/>
          <w:szCs w:val="20"/>
          <w:shd w:val="clear" w:color="auto" w:fill="FFFFFF"/>
        </w:rPr>
        <w:t>De-trunking Enhancement Workshop 13 January 2023 were noted.</w:t>
      </w:r>
      <w:r>
        <w:rPr>
          <w:rFonts w:ascii="Calibri" w:hAnsi="Calibri" w:cs="Calibri"/>
          <w:color w:val="212121"/>
          <w:sz w:val="20"/>
          <w:szCs w:val="20"/>
        </w:rPr>
        <w:tab/>
      </w:r>
    </w:p>
    <w:p w14:paraId="63AD4205" w14:textId="77777777" w:rsidR="00D84A9F" w:rsidRDefault="00FE6501">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3. A29 Bypass.</w:t>
      </w:r>
    </w:p>
    <w:p w14:paraId="08CAB48D" w14:textId="77777777" w:rsidR="00D84A9F" w:rsidRDefault="00FE6501">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Nothing to report.</w:t>
      </w:r>
    </w:p>
    <w:p w14:paraId="637D4CED" w14:textId="77777777" w:rsidR="00D84A9F" w:rsidRDefault="00FE6501">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58FD19C8" w14:textId="77777777" w:rsidR="00D84A9F" w:rsidRDefault="00FE6501">
      <w:pPr>
        <w:ind w:firstLine="720"/>
        <w:textAlignment w:val="baseline"/>
        <w:rPr>
          <w:rFonts w:ascii="Calibri" w:hAnsi="Calibri" w:cs="Calibri"/>
          <w:color w:val="212121"/>
          <w:sz w:val="20"/>
          <w:szCs w:val="20"/>
        </w:rPr>
      </w:pPr>
      <w:r>
        <w:rPr>
          <w:rFonts w:ascii="Calibri" w:hAnsi="Calibri" w:cs="Calibri"/>
          <w:color w:val="212121"/>
          <w:sz w:val="20"/>
          <w:szCs w:val="20"/>
        </w:rPr>
        <w:t xml:space="preserve">2.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00D2E6E6" w14:textId="77777777" w:rsidR="00D84A9F" w:rsidRDefault="00FE6501">
      <w:pPr>
        <w:ind w:firstLine="720"/>
        <w:textAlignment w:val="baseline"/>
        <w:rPr>
          <w:rFonts w:ascii="Calibri" w:hAnsi="Calibri" w:cs="Calibri"/>
          <w:color w:val="212121"/>
          <w:sz w:val="20"/>
          <w:szCs w:val="20"/>
        </w:rPr>
      </w:pPr>
      <w:r>
        <w:rPr>
          <w:rFonts w:ascii="Calibri" w:hAnsi="Calibri" w:cs="Calibri"/>
          <w:color w:val="212121"/>
          <w:sz w:val="20"/>
          <w:szCs w:val="20"/>
        </w:rPr>
        <w:t xml:space="preserve">1. Cllr </w:t>
      </w:r>
      <w:proofErr w:type="spellStart"/>
      <w:r>
        <w:rPr>
          <w:rFonts w:ascii="Calibri" w:hAnsi="Calibri" w:cs="Calibri"/>
          <w:color w:val="212121"/>
          <w:sz w:val="20"/>
          <w:szCs w:val="20"/>
        </w:rPr>
        <w:t>McElvogue</w:t>
      </w:r>
      <w:proofErr w:type="spellEnd"/>
      <w:r>
        <w:rPr>
          <w:rFonts w:ascii="Calibri" w:hAnsi="Calibri" w:cs="Calibri"/>
          <w:color w:val="212121"/>
          <w:sz w:val="20"/>
          <w:szCs w:val="20"/>
        </w:rPr>
        <w:t xml:space="preserve"> reported that the Speed Limit Reminder has been relocated to Barnham Lane.</w:t>
      </w:r>
    </w:p>
    <w:p w14:paraId="35F0C5D8" w14:textId="77777777" w:rsidR="00D84A9F" w:rsidRDefault="00FE6501">
      <w:pPr>
        <w:ind w:left="720"/>
        <w:textAlignment w:val="baseline"/>
        <w:rPr>
          <w:rFonts w:ascii="Calibri" w:hAnsi="Calibri" w:cs="Calibri"/>
          <w:color w:val="212121"/>
          <w:sz w:val="20"/>
          <w:szCs w:val="20"/>
        </w:rPr>
      </w:pPr>
      <w:r>
        <w:rPr>
          <w:rFonts w:ascii="Calibri" w:hAnsi="Calibri" w:cs="Calibri"/>
          <w:color w:val="212121"/>
          <w:sz w:val="20"/>
          <w:szCs w:val="20"/>
        </w:rPr>
        <w:t xml:space="preserve">2. Consideration was given submitting a Community Highways Scheme application for 20mph zone in The Street. </w:t>
      </w:r>
    </w:p>
    <w:p w14:paraId="70E2C376" w14:textId="77777777" w:rsidR="00D84A9F" w:rsidRDefault="00FE6501">
      <w:pPr>
        <w:ind w:left="720"/>
        <w:textAlignment w:val="baseline"/>
        <w:rPr>
          <w:rFonts w:ascii="Calibri" w:hAnsi="Calibri" w:cs="Calibri"/>
          <w:color w:val="212121"/>
          <w:sz w:val="20"/>
          <w:szCs w:val="20"/>
        </w:rPr>
      </w:pPr>
      <w:r>
        <w:rPr>
          <w:rFonts w:ascii="Calibri" w:hAnsi="Calibri" w:cs="Calibri"/>
          <w:color w:val="212121"/>
          <w:sz w:val="20"/>
          <w:szCs w:val="20"/>
          <w:u w:val="single"/>
        </w:rPr>
        <w:t>Resolved</w:t>
      </w:r>
      <w:r>
        <w:rPr>
          <w:rFonts w:ascii="Calibri" w:hAnsi="Calibri" w:cs="Calibri"/>
          <w:color w:val="212121"/>
          <w:sz w:val="20"/>
          <w:szCs w:val="20"/>
        </w:rPr>
        <w:t>: To apply for 20mph TRO. Clerk to progress.</w:t>
      </w:r>
    </w:p>
    <w:p w14:paraId="467182EC" w14:textId="77777777" w:rsidR="00D84A9F" w:rsidRDefault="00FE6501">
      <w:pPr>
        <w:textAlignment w:val="baseline"/>
        <w:rPr>
          <w:rFonts w:ascii="Calibri" w:hAnsi="Calibri" w:cs="Calibri"/>
          <w:color w:val="212121"/>
          <w:sz w:val="20"/>
          <w:szCs w:val="20"/>
        </w:rPr>
      </w:pPr>
      <w:r>
        <w:rPr>
          <w:rFonts w:ascii="Calibri" w:hAnsi="Calibri" w:cs="Calibri"/>
          <w:color w:val="212121"/>
          <w:sz w:val="20"/>
          <w:szCs w:val="20"/>
        </w:rPr>
        <w:tab/>
      </w:r>
    </w:p>
    <w:p w14:paraId="0BB877B9" w14:textId="77777777" w:rsidR="00D84A9F" w:rsidRDefault="00FE6501">
      <w:pPr>
        <w:textAlignment w:val="baseline"/>
        <w:rPr>
          <w:rFonts w:ascii="Calibri" w:hAnsi="Calibri" w:cs="Calibri"/>
          <w:color w:val="212121"/>
          <w:sz w:val="20"/>
          <w:szCs w:val="20"/>
        </w:rPr>
      </w:pPr>
      <w:r>
        <w:rPr>
          <w:rFonts w:ascii="Calibri" w:hAnsi="Calibri" w:cs="Calibri"/>
          <w:color w:val="212121"/>
          <w:sz w:val="20"/>
          <w:szCs w:val="20"/>
        </w:rPr>
        <w:tab/>
        <w:t>3. WSCC’s Highways, Transport and Planning newsletter was noted.</w:t>
      </w:r>
    </w:p>
    <w:p w14:paraId="3ED59B78" w14:textId="77777777" w:rsidR="00D84A9F" w:rsidRDefault="00FE6501">
      <w:pPr>
        <w:textAlignment w:val="baseline"/>
        <w:rPr>
          <w:rFonts w:ascii="Calibri" w:hAnsi="Calibri" w:cs="Calibri"/>
          <w:color w:val="212121"/>
          <w:sz w:val="20"/>
          <w:szCs w:val="20"/>
        </w:rPr>
      </w:pPr>
      <w:r>
        <w:rPr>
          <w:rFonts w:ascii="Calibri" w:hAnsi="Calibri" w:cs="Calibri"/>
          <w:color w:val="212121"/>
          <w:sz w:val="20"/>
          <w:szCs w:val="20"/>
        </w:rPr>
        <w:tab/>
      </w:r>
      <w:r>
        <w:rPr>
          <w:rFonts w:ascii="Calibri" w:hAnsi="Calibri" w:cs="Calibri"/>
          <w:color w:val="212121"/>
          <w:sz w:val="20"/>
          <w:szCs w:val="20"/>
        </w:rPr>
        <w:tab/>
      </w:r>
    </w:p>
    <w:p w14:paraId="23BA2B54" w14:textId="77777777" w:rsidR="00D84A9F" w:rsidRDefault="00FE6501">
      <w:pPr>
        <w:ind w:firstLine="720"/>
        <w:textAlignment w:val="baseline"/>
        <w:rPr>
          <w:rFonts w:ascii="Calibri" w:hAnsi="Calibri" w:cs="Calibri"/>
          <w:color w:val="212121"/>
          <w:sz w:val="20"/>
          <w:szCs w:val="20"/>
        </w:rPr>
      </w:pPr>
      <w:r>
        <w:rPr>
          <w:rFonts w:ascii="Calibri" w:hAnsi="Calibri" w:cs="Calibri"/>
          <w:color w:val="212121"/>
          <w:sz w:val="20"/>
          <w:szCs w:val="20"/>
        </w:rPr>
        <w:t>4. Eastergate Lane Road Safety</w:t>
      </w:r>
    </w:p>
    <w:p w14:paraId="381CFC19" w14:textId="77777777" w:rsidR="00D84A9F" w:rsidRDefault="00FE6501">
      <w:pPr>
        <w:ind w:firstLine="720"/>
        <w:textAlignment w:val="baseline"/>
        <w:rPr>
          <w:rFonts w:ascii="Calibri" w:hAnsi="Calibri" w:cs="Calibri"/>
          <w:color w:val="212121"/>
          <w:sz w:val="20"/>
          <w:szCs w:val="20"/>
        </w:rPr>
      </w:pPr>
      <w:r>
        <w:rPr>
          <w:rFonts w:ascii="Calibri" w:hAnsi="Calibri" w:cs="Calibri"/>
          <w:color w:val="212121"/>
          <w:sz w:val="20"/>
          <w:szCs w:val="20"/>
        </w:rPr>
        <w:t xml:space="preserve">The earlier presentation by Mr </w:t>
      </w:r>
      <w:proofErr w:type="spellStart"/>
      <w:r>
        <w:rPr>
          <w:rFonts w:ascii="Calibri" w:hAnsi="Calibri" w:cs="Calibri"/>
          <w:color w:val="212121"/>
          <w:sz w:val="20"/>
          <w:szCs w:val="20"/>
        </w:rPr>
        <w:t>Blott</w:t>
      </w:r>
      <w:proofErr w:type="spellEnd"/>
      <w:r>
        <w:rPr>
          <w:rFonts w:ascii="Calibri" w:hAnsi="Calibri" w:cs="Calibri"/>
          <w:color w:val="212121"/>
          <w:sz w:val="20"/>
          <w:szCs w:val="20"/>
        </w:rPr>
        <w:t xml:space="preserve"> and Mr Bell was discussed.</w:t>
      </w:r>
    </w:p>
    <w:p w14:paraId="4B0028F8" w14:textId="77777777" w:rsidR="00D84A9F" w:rsidRDefault="00FE6501">
      <w:pPr>
        <w:ind w:left="720"/>
        <w:textAlignment w:val="baseline"/>
        <w:rPr>
          <w:rFonts w:ascii="Calibri" w:hAnsi="Calibri" w:cs="Calibri"/>
          <w:color w:val="212121"/>
          <w:sz w:val="20"/>
          <w:szCs w:val="20"/>
        </w:rPr>
      </w:pPr>
      <w:r>
        <w:rPr>
          <w:rFonts w:ascii="Calibri" w:hAnsi="Calibri" w:cs="Calibri"/>
          <w:color w:val="212121"/>
          <w:sz w:val="20"/>
          <w:szCs w:val="20"/>
          <w:u w:val="single"/>
        </w:rPr>
        <w:t>Resolved</w:t>
      </w:r>
      <w:r>
        <w:rPr>
          <w:rFonts w:ascii="Calibri" w:hAnsi="Calibri" w:cs="Calibri"/>
          <w:color w:val="212121"/>
          <w:sz w:val="20"/>
          <w:szCs w:val="20"/>
        </w:rPr>
        <w:t xml:space="preserve">: To consider support for a TRO proposal which includes a reduction in the current speed </w:t>
      </w:r>
      <w:r w:rsidRPr="00A659A9">
        <w:rPr>
          <w:rFonts w:ascii="Calibri" w:hAnsi="Calibri" w:cs="Calibri"/>
          <w:sz w:val="20"/>
          <w:szCs w:val="20"/>
        </w:rPr>
        <w:t xml:space="preserve">limit to 30mph with </w:t>
      </w:r>
      <w:r>
        <w:rPr>
          <w:rFonts w:ascii="Calibri" w:hAnsi="Calibri" w:cs="Calibri"/>
          <w:color w:val="212121"/>
          <w:sz w:val="20"/>
          <w:szCs w:val="20"/>
        </w:rPr>
        <w:t xml:space="preserve">additional traffic calming measures. </w:t>
      </w:r>
    </w:p>
    <w:p w14:paraId="60307C6C" w14:textId="77777777" w:rsidR="00D84A9F" w:rsidRDefault="00D84A9F">
      <w:pPr>
        <w:ind w:left="720"/>
        <w:textAlignment w:val="baseline"/>
        <w:rPr>
          <w:rFonts w:ascii="Calibri" w:hAnsi="Calibri" w:cs="Calibri"/>
          <w:color w:val="212121"/>
          <w:sz w:val="20"/>
          <w:szCs w:val="20"/>
        </w:rPr>
      </w:pPr>
    </w:p>
    <w:p w14:paraId="3F221C44" w14:textId="77777777" w:rsidR="00D84A9F" w:rsidRDefault="00FE6501">
      <w:pPr>
        <w:ind w:left="720"/>
        <w:textAlignment w:val="baseline"/>
        <w:rPr>
          <w:rFonts w:ascii="Calibri" w:hAnsi="Calibri" w:cs="Calibri"/>
          <w:color w:val="212121"/>
          <w:sz w:val="20"/>
          <w:szCs w:val="20"/>
        </w:rPr>
      </w:pPr>
      <w:r>
        <w:rPr>
          <w:rFonts w:ascii="Calibri" w:hAnsi="Calibri" w:cs="Calibri"/>
          <w:color w:val="212121"/>
          <w:sz w:val="20"/>
          <w:szCs w:val="20"/>
        </w:rPr>
        <w:t>5. The WSCC Speed Limit Policy revision was noted.</w:t>
      </w:r>
    </w:p>
    <w:p w14:paraId="1AA33F29" w14:textId="77777777" w:rsidR="00D84A9F" w:rsidRDefault="00D84A9F">
      <w:pPr>
        <w:textAlignment w:val="baseline"/>
        <w:rPr>
          <w:rFonts w:ascii="Calibri" w:hAnsi="Calibri" w:cs="Calibri"/>
          <w:color w:val="212121"/>
          <w:sz w:val="20"/>
          <w:szCs w:val="20"/>
        </w:rPr>
      </w:pPr>
    </w:p>
    <w:p w14:paraId="03BAD54D" w14:textId="77777777" w:rsidR="00D84A9F" w:rsidRDefault="00FE6501">
      <w:pPr>
        <w:jc w:val="both"/>
        <w:rPr>
          <w:rFonts w:asciiTheme="minorHAnsi" w:hAnsiTheme="minorHAnsi" w:cstheme="minorBidi"/>
          <w:b/>
          <w:bCs/>
          <w:sz w:val="20"/>
          <w:szCs w:val="20"/>
        </w:rPr>
      </w:pPr>
      <w:r>
        <w:rPr>
          <w:rFonts w:asciiTheme="minorHAnsi" w:hAnsiTheme="minorHAnsi" w:cstheme="minorBidi"/>
          <w:b/>
          <w:bCs/>
          <w:sz w:val="20"/>
          <w:szCs w:val="20"/>
        </w:rPr>
        <w:t>14.</w:t>
      </w:r>
      <w:r>
        <w:rPr>
          <w:rFonts w:asciiTheme="minorHAnsi" w:hAnsiTheme="minorHAnsi" w:cstheme="minorBidi"/>
          <w:b/>
          <w:bCs/>
          <w:sz w:val="20"/>
          <w:szCs w:val="20"/>
        </w:rPr>
        <w:tab/>
        <w:t>Fontwell Meadows</w:t>
      </w:r>
    </w:p>
    <w:p w14:paraId="31959070" w14:textId="77777777" w:rsidR="00D84A9F" w:rsidRDefault="00FE6501">
      <w:pPr>
        <w:jc w:val="both"/>
        <w:rPr>
          <w:rFonts w:asciiTheme="minorHAnsi" w:eastAsiaTheme="minorEastAsia" w:hAnsiTheme="minorHAnsi" w:cstheme="minorBidi"/>
          <w:b/>
          <w:bCs/>
          <w:sz w:val="20"/>
          <w:szCs w:val="20"/>
        </w:rPr>
      </w:pPr>
      <w:r>
        <w:rPr>
          <w:rFonts w:asciiTheme="minorHAnsi" w:hAnsiTheme="minorHAnsi" w:cstheme="minorBidi"/>
          <w:b/>
          <w:bCs/>
          <w:sz w:val="20"/>
          <w:szCs w:val="20"/>
        </w:rPr>
        <w:t>124/23</w:t>
      </w:r>
      <w:r>
        <w:rPr>
          <w:rFonts w:asciiTheme="minorHAnsi" w:eastAsiaTheme="minorEastAsia" w:hAnsiTheme="minorHAnsi" w:cstheme="minorBidi"/>
          <w:b/>
          <w:bCs/>
          <w:sz w:val="20"/>
          <w:szCs w:val="20"/>
        </w:rPr>
        <w:tab/>
      </w:r>
      <w:r>
        <w:rPr>
          <w:rFonts w:asciiTheme="minorHAnsi" w:hAnsiTheme="minorHAnsi" w:cstheme="minorHAnsi"/>
          <w:sz w:val="20"/>
          <w:szCs w:val="20"/>
        </w:rPr>
        <w:t xml:space="preserve">1. </w:t>
      </w:r>
      <w:r>
        <w:rPr>
          <w:rFonts w:asciiTheme="minorHAnsi" w:hAnsiTheme="minorHAnsi" w:cstheme="minorBidi"/>
          <w:sz w:val="20"/>
          <w:szCs w:val="20"/>
        </w:rPr>
        <w:t>Cllr Vawer will be contacting Paul Ebbs at Dandara for another meeting to discuss issues.</w:t>
      </w:r>
    </w:p>
    <w:p w14:paraId="51D2EBA2" w14:textId="77777777" w:rsidR="00D84A9F" w:rsidRDefault="00FE6501">
      <w:pPr>
        <w:jc w:val="both"/>
        <w:rPr>
          <w:rFonts w:asciiTheme="minorHAnsi" w:hAnsiTheme="minorHAnsi" w:cstheme="minorBidi"/>
          <w:sz w:val="20"/>
          <w:szCs w:val="20"/>
        </w:rPr>
      </w:pPr>
      <w:r>
        <w:rPr>
          <w:rFonts w:asciiTheme="minorHAnsi" w:hAnsiTheme="minorHAnsi" w:cstheme="minorBidi"/>
          <w:sz w:val="20"/>
          <w:szCs w:val="20"/>
        </w:rPr>
        <w:tab/>
        <w:t>2. To set up a committee for the Community Building – held over to next meeting.</w:t>
      </w:r>
    </w:p>
    <w:p w14:paraId="23A6829D" w14:textId="77777777" w:rsidR="00D84A9F" w:rsidRDefault="00D84A9F">
      <w:pPr>
        <w:jc w:val="both"/>
        <w:rPr>
          <w:rFonts w:asciiTheme="minorHAnsi" w:hAnsiTheme="minorHAnsi" w:cstheme="minorBidi"/>
          <w:b/>
          <w:bCs/>
          <w:sz w:val="20"/>
          <w:szCs w:val="20"/>
        </w:rPr>
      </w:pPr>
    </w:p>
    <w:p w14:paraId="45ED95EE" w14:textId="77777777" w:rsidR="00D84A9F" w:rsidRDefault="00FE6501">
      <w:pPr>
        <w:jc w:val="both"/>
        <w:rPr>
          <w:rFonts w:asciiTheme="minorHAnsi" w:hAnsiTheme="minorHAnsi" w:cstheme="minorBidi"/>
          <w:b/>
          <w:bCs/>
          <w:sz w:val="20"/>
          <w:szCs w:val="20"/>
        </w:rPr>
      </w:pPr>
      <w:r>
        <w:rPr>
          <w:rFonts w:asciiTheme="minorHAnsi" w:hAnsiTheme="minorHAnsi" w:cstheme="minorBidi"/>
          <w:b/>
          <w:bCs/>
          <w:sz w:val="20"/>
          <w:szCs w:val="20"/>
        </w:rPr>
        <w:t>15.</w:t>
      </w:r>
      <w:r>
        <w:rPr>
          <w:rFonts w:asciiTheme="minorHAnsi" w:hAnsiTheme="minorHAnsi" w:cstheme="minorBidi"/>
          <w:b/>
          <w:bCs/>
          <w:sz w:val="20"/>
          <w:szCs w:val="20"/>
        </w:rPr>
        <w:tab/>
        <w:t>Avisford Grange working group</w:t>
      </w:r>
    </w:p>
    <w:p w14:paraId="469D9D95" w14:textId="77777777" w:rsidR="00D84A9F" w:rsidRDefault="00FE6501">
      <w:pPr>
        <w:jc w:val="both"/>
        <w:rPr>
          <w:rFonts w:asciiTheme="minorHAnsi" w:hAnsiTheme="minorHAnsi" w:cstheme="minorBidi"/>
          <w:sz w:val="20"/>
          <w:szCs w:val="20"/>
        </w:rPr>
      </w:pPr>
      <w:r>
        <w:rPr>
          <w:rFonts w:asciiTheme="minorHAnsi" w:hAnsiTheme="minorHAnsi" w:cstheme="minorBidi"/>
          <w:b/>
          <w:bCs/>
          <w:sz w:val="20"/>
          <w:szCs w:val="20"/>
        </w:rPr>
        <w:t>125/23</w:t>
      </w:r>
      <w:r>
        <w:rPr>
          <w:rFonts w:asciiTheme="minorHAnsi" w:hAnsiTheme="minorHAnsi" w:cstheme="minorBidi"/>
          <w:sz w:val="20"/>
          <w:szCs w:val="20"/>
        </w:rPr>
        <w:tab/>
      </w:r>
      <w:r>
        <w:rPr>
          <w:rFonts w:asciiTheme="minorHAnsi" w:hAnsiTheme="minorHAnsi" w:cstheme="minorBidi"/>
          <w:sz w:val="20"/>
          <w:szCs w:val="20"/>
          <w:lang w:eastAsia="en-GB"/>
        </w:rPr>
        <w:t xml:space="preserve">Cllr Ratcliffe reported that no adjustment is possible to the new tennis courts as work has already started. </w:t>
      </w:r>
    </w:p>
    <w:p w14:paraId="27B339F8" w14:textId="77777777" w:rsidR="00D84A9F" w:rsidRDefault="00D84A9F">
      <w:pPr>
        <w:shd w:val="clear" w:color="auto" w:fill="FFFFFF" w:themeFill="background1"/>
        <w:jc w:val="both"/>
        <w:rPr>
          <w:rFonts w:asciiTheme="minorHAnsi" w:hAnsiTheme="minorHAnsi" w:cstheme="minorBidi"/>
          <w:b/>
          <w:bCs/>
          <w:sz w:val="20"/>
          <w:szCs w:val="20"/>
          <w:lang w:eastAsia="en-GB"/>
        </w:rPr>
      </w:pPr>
    </w:p>
    <w:p w14:paraId="21C39498" w14:textId="77777777" w:rsidR="00D84A9F" w:rsidRDefault="00FE650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16.</w:t>
      </w:r>
      <w:r>
        <w:rPr>
          <w:rFonts w:asciiTheme="minorHAnsi" w:hAnsiTheme="minorHAnsi" w:cstheme="minorBidi"/>
          <w:b/>
          <w:bCs/>
          <w:sz w:val="20"/>
          <w:szCs w:val="20"/>
          <w:lang w:eastAsia="en-GB"/>
        </w:rPr>
        <w:tab/>
        <w:t>HELAA</w:t>
      </w:r>
    </w:p>
    <w:p w14:paraId="67285938" w14:textId="77777777" w:rsidR="00D84A9F" w:rsidRDefault="00FE6501">
      <w:pPr>
        <w:shd w:val="clear" w:color="auto" w:fill="FFFFFF" w:themeFill="background1"/>
        <w:ind w:left="720" w:hanging="72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126/23</w:t>
      </w:r>
      <w:r>
        <w:rPr>
          <w:rFonts w:asciiTheme="minorHAnsi" w:hAnsiTheme="minorHAnsi" w:cstheme="minorBidi"/>
          <w:b/>
          <w:bCs/>
          <w:sz w:val="20"/>
          <w:szCs w:val="20"/>
          <w:lang w:eastAsia="en-GB"/>
        </w:rPr>
        <w:tab/>
      </w:r>
      <w:r>
        <w:rPr>
          <w:rFonts w:asciiTheme="minorHAnsi" w:hAnsiTheme="minorHAnsi" w:cstheme="minorBidi"/>
          <w:sz w:val="20"/>
          <w:szCs w:val="20"/>
          <w:lang w:eastAsia="en-GB"/>
        </w:rPr>
        <w:t>Cllr Ratcliffe reported that the Brown Field register had been updated in January. The only affected property was S &amp; G Motors.</w:t>
      </w:r>
      <w:r>
        <w:rPr>
          <w:rFonts w:asciiTheme="minorHAnsi" w:hAnsiTheme="minorHAnsi" w:cstheme="minorBidi"/>
          <w:b/>
          <w:bCs/>
          <w:sz w:val="20"/>
          <w:szCs w:val="20"/>
          <w:lang w:eastAsia="en-GB"/>
        </w:rPr>
        <w:tab/>
      </w:r>
    </w:p>
    <w:p w14:paraId="11F3968F" w14:textId="77777777" w:rsidR="00D84A9F" w:rsidRDefault="00D84A9F">
      <w:pPr>
        <w:shd w:val="clear" w:color="auto" w:fill="FFFFFF"/>
        <w:jc w:val="both"/>
        <w:textAlignment w:val="baseline"/>
        <w:rPr>
          <w:rFonts w:asciiTheme="minorHAnsi" w:hAnsiTheme="minorHAnsi" w:cstheme="minorHAnsi"/>
          <w:b/>
          <w:bCs/>
          <w:color w:val="201F1E"/>
          <w:sz w:val="20"/>
          <w:szCs w:val="20"/>
          <w:shd w:val="clear" w:color="auto" w:fill="FFFFFF"/>
        </w:rPr>
      </w:pPr>
    </w:p>
    <w:p w14:paraId="48E39DED" w14:textId="77777777" w:rsidR="00D84A9F" w:rsidRDefault="00FE6501">
      <w:pPr>
        <w:shd w:val="clear" w:color="auto" w:fill="FFFFFF"/>
        <w:jc w:val="both"/>
        <w:textAlignment w:val="baseline"/>
        <w:rPr>
          <w:rFonts w:asciiTheme="minorHAnsi" w:hAnsiTheme="minorHAnsi" w:cstheme="minorHAnsi"/>
          <w:b/>
          <w:bCs/>
          <w:color w:val="201F1E"/>
          <w:sz w:val="20"/>
          <w:szCs w:val="20"/>
          <w:shd w:val="clear" w:color="auto" w:fill="FFFFFF"/>
        </w:rPr>
      </w:pPr>
      <w:r>
        <w:rPr>
          <w:rFonts w:asciiTheme="minorHAnsi" w:hAnsiTheme="minorHAnsi" w:cstheme="minorHAnsi"/>
          <w:b/>
          <w:bCs/>
          <w:color w:val="201F1E"/>
          <w:sz w:val="20"/>
          <w:szCs w:val="20"/>
          <w:shd w:val="clear" w:color="auto" w:fill="FFFFFF"/>
        </w:rPr>
        <w:t xml:space="preserve">17. </w:t>
      </w:r>
      <w:r>
        <w:rPr>
          <w:rFonts w:asciiTheme="minorHAnsi" w:hAnsiTheme="minorHAnsi" w:cstheme="minorHAnsi"/>
          <w:b/>
          <w:bCs/>
          <w:color w:val="201F1E"/>
          <w:sz w:val="20"/>
          <w:szCs w:val="20"/>
          <w:shd w:val="clear" w:color="auto" w:fill="FFFFFF"/>
        </w:rPr>
        <w:tab/>
        <w:t>Community Infrastructure Levy trajectory</w:t>
      </w:r>
    </w:p>
    <w:p w14:paraId="5F2E6CDB" w14:textId="77777777" w:rsidR="00D84A9F" w:rsidRDefault="00FE6501">
      <w:pPr>
        <w:shd w:val="clear" w:color="auto" w:fill="FFFFFF"/>
        <w:ind w:left="720" w:hanging="720"/>
        <w:jc w:val="both"/>
        <w:textAlignment w:val="baseline"/>
        <w:rPr>
          <w:rFonts w:asciiTheme="minorHAnsi" w:hAnsiTheme="minorHAnsi" w:cstheme="minorHAnsi"/>
          <w:b/>
          <w:bCs/>
          <w:color w:val="201F1E"/>
          <w:sz w:val="20"/>
          <w:szCs w:val="20"/>
          <w:shd w:val="clear" w:color="auto" w:fill="FFFFFF"/>
        </w:rPr>
      </w:pPr>
      <w:r>
        <w:rPr>
          <w:rFonts w:asciiTheme="minorHAnsi" w:hAnsiTheme="minorHAnsi" w:cstheme="minorHAnsi"/>
          <w:b/>
          <w:bCs/>
          <w:color w:val="201F1E"/>
          <w:sz w:val="20"/>
          <w:szCs w:val="20"/>
          <w:shd w:val="clear" w:color="auto" w:fill="FFFFFF"/>
        </w:rPr>
        <w:t>127/23</w:t>
      </w:r>
      <w:r>
        <w:rPr>
          <w:rFonts w:asciiTheme="minorHAnsi" w:hAnsiTheme="minorHAnsi" w:cstheme="minorHAnsi"/>
          <w:b/>
          <w:bCs/>
          <w:color w:val="201F1E"/>
          <w:sz w:val="20"/>
          <w:szCs w:val="20"/>
          <w:shd w:val="clear" w:color="auto" w:fill="FFFFFF"/>
        </w:rPr>
        <w:tab/>
      </w:r>
      <w:r>
        <w:rPr>
          <w:rFonts w:asciiTheme="minorHAnsi" w:hAnsiTheme="minorHAnsi" w:cstheme="minorHAnsi"/>
          <w:color w:val="201F1E"/>
          <w:sz w:val="20"/>
          <w:szCs w:val="20"/>
          <w:shd w:val="clear" w:color="auto" w:fill="FFFFFF"/>
        </w:rPr>
        <w:t xml:space="preserve">The </w:t>
      </w:r>
      <w:r>
        <w:rPr>
          <w:rFonts w:asciiTheme="minorHAnsi" w:hAnsiTheme="minorHAnsi" w:cstheme="minorHAnsi"/>
          <w:b/>
          <w:bCs/>
          <w:color w:val="201F1E"/>
          <w:sz w:val="20"/>
          <w:szCs w:val="20"/>
          <w:shd w:val="clear" w:color="auto" w:fill="FFFFFF"/>
        </w:rPr>
        <w:t xml:space="preserve"> </w:t>
      </w:r>
      <w:r>
        <w:rPr>
          <w:rFonts w:asciiTheme="minorHAnsi" w:hAnsiTheme="minorHAnsi" w:cstheme="minorHAnsi"/>
          <w:color w:val="424242"/>
          <w:sz w:val="20"/>
          <w:szCs w:val="20"/>
          <w:shd w:val="clear" w:color="auto" w:fill="FFFFFF"/>
        </w:rPr>
        <w:t>CIL Light Touch Update Consultation March 2023 was noted. The Clerk was asked to send to Amy Nation.</w:t>
      </w:r>
    </w:p>
    <w:p w14:paraId="1312ECA5" w14:textId="77777777" w:rsidR="00D84A9F" w:rsidRDefault="00FE6501">
      <w:pPr>
        <w:shd w:val="clear" w:color="auto" w:fill="FFFFFF"/>
        <w:ind w:firstLine="360"/>
        <w:jc w:val="both"/>
        <w:textAlignment w:val="baseline"/>
        <w:rPr>
          <w:rFonts w:asciiTheme="minorHAnsi" w:hAnsiTheme="minorHAnsi" w:cstheme="minorHAnsi"/>
          <w:sz w:val="20"/>
          <w:szCs w:val="20"/>
          <w:lang w:eastAsia="en-GB"/>
        </w:rPr>
      </w:pP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Pr>
          <w:rFonts w:asciiTheme="minorHAnsi" w:hAnsiTheme="minorHAnsi" w:cstheme="minorHAnsi"/>
          <w:color w:val="000000"/>
          <w:sz w:val="20"/>
          <w:szCs w:val="20"/>
          <w:shd w:val="clear" w:color="auto" w:fill="FFFFFF"/>
        </w:rPr>
        <w:t xml:space="preserve"> </w:t>
      </w:r>
    </w:p>
    <w:p w14:paraId="580D3CAC" w14:textId="77777777" w:rsidR="00D84A9F" w:rsidRDefault="00FE650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18.</w:t>
      </w:r>
      <w:r>
        <w:rPr>
          <w:rFonts w:asciiTheme="minorHAnsi" w:hAnsiTheme="minorHAnsi" w:cstheme="minorBidi"/>
          <w:sz w:val="20"/>
          <w:szCs w:val="20"/>
          <w:lang w:eastAsia="en-GB"/>
        </w:rPr>
        <w:tab/>
      </w:r>
      <w:r>
        <w:rPr>
          <w:rFonts w:asciiTheme="minorHAnsi" w:hAnsiTheme="minorHAnsi" w:cstheme="minorBidi"/>
          <w:b/>
          <w:bCs/>
          <w:sz w:val="20"/>
          <w:szCs w:val="20"/>
          <w:lang w:eastAsia="en-GB"/>
        </w:rPr>
        <w:t>BEWAG (Barnham, Eastergate &amp; Westergate Advisor Group)</w:t>
      </w:r>
    </w:p>
    <w:p w14:paraId="0EDD7E4F" w14:textId="77777777" w:rsidR="00D84A9F" w:rsidRDefault="00FE6501">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128/23</w:t>
      </w:r>
      <w:r>
        <w:rPr>
          <w:rFonts w:asciiTheme="minorHAnsi" w:hAnsiTheme="minorHAnsi" w:cstheme="minorBidi"/>
          <w:b/>
          <w:bCs/>
          <w:sz w:val="20"/>
          <w:szCs w:val="20"/>
          <w:lang w:eastAsia="en-GB"/>
        </w:rPr>
        <w:tab/>
      </w:r>
      <w:r>
        <w:rPr>
          <w:rFonts w:asciiTheme="minorHAnsi" w:hAnsiTheme="minorHAnsi" w:cstheme="minorBidi"/>
          <w:sz w:val="20"/>
          <w:szCs w:val="20"/>
          <w:lang w:eastAsia="en-GB"/>
        </w:rPr>
        <w:t>Cllr Ratcliffe had nothing to report.</w:t>
      </w:r>
    </w:p>
    <w:p w14:paraId="62435EC9" w14:textId="77777777" w:rsidR="00D84A9F" w:rsidRDefault="00FE6501">
      <w:pPr>
        <w:shd w:val="clear" w:color="auto" w:fill="FFFFFF" w:themeFill="background1"/>
        <w:ind w:firstLine="360"/>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p>
    <w:p w14:paraId="4D9826CD" w14:textId="77777777" w:rsidR="00D84A9F" w:rsidRDefault="00FE650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19.</w:t>
      </w:r>
      <w:r>
        <w:rPr>
          <w:rFonts w:asciiTheme="minorHAnsi" w:hAnsiTheme="minorHAnsi" w:cstheme="minorBidi"/>
          <w:b/>
          <w:bCs/>
          <w:sz w:val="20"/>
          <w:szCs w:val="20"/>
          <w:lang w:eastAsia="en-GB"/>
        </w:rPr>
        <w:tab/>
        <w:t>South Downs National Park</w:t>
      </w:r>
    </w:p>
    <w:p w14:paraId="611561E2" w14:textId="77777777" w:rsidR="00D84A9F" w:rsidRDefault="00FE650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129/23</w:t>
      </w:r>
      <w:r>
        <w:rPr>
          <w:rFonts w:asciiTheme="minorHAnsi" w:hAnsiTheme="minorHAnsi" w:cstheme="minorBidi"/>
          <w:b/>
          <w:bCs/>
          <w:sz w:val="20"/>
          <w:szCs w:val="20"/>
          <w:lang w:eastAsia="en-GB"/>
        </w:rPr>
        <w:tab/>
      </w:r>
      <w:r>
        <w:rPr>
          <w:rFonts w:asciiTheme="minorHAnsi" w:hAnsiTheme="minorHAnsi" w:cstheme="minorBidi"/>
          <w:sz w:val="20"/>
          <w:szCs w:val="20"/>
          <w:lang w:eastAsia="en-GB"/>
        </w:rPr>
        <w:t>1.</w:t>
      </w:r>
      <w:r>
        <w:rPr>
          <w:rFonts w:asciiTheme="minorHAnsi" w:hAnsiTheme="minorHAnsi" w:cstheme="minorBidi"/>
          <w:b/>
          <w:bCs/>
          <w:sz w:val="20"/>
          <w:szCs w:val="20"/>
          <w:lang w:eastAsia="en-GB"/>
        </w:rPr>
        <w:t xml:space="preserve"> </w:t>
      </w:r>
      <w:r>
        <w:rPr>
          <w:rFonts w:ascii="Calibri" w:hAnsi="Calibri" w:cs="Calibri"/>
          <w:color w:val="242424"/>
          <w:sz w:val="20"/>
          <w:szCs w:val="20"/>
          <w:shd w:val="clear" w:color="auto" w:fill="FFFFFF"/>
        </w:rPr>
        <w:t>The SDNPA Planning Committee meeting on the 9 March 2022 was noted.</w:t>
      </w:r>
    </w:p>
    <w:p w14:paraId="0C590C06" w14:textId="77777777" w:rsidR="00D84A9F" w:rsidRDefault="00FE6501">
      <w:pPr>
        <w:shd w:val="clear" w:color="auto" w:fill="FFFFFF" w:themeFill="background1"/>
        <w:jc w:val="both"/>
        <w:rPr>
          <w:rFonts w:ascii="Calibri" w:hAnsi="Calibri" w:cs="Calibri"/>
          <w:color w:val="242424"/>
          <w:sz w:val="20"/>
          <w:szCs w:val="20"/>
          <w:shd w:val="clear" w:color="auto" w:fill="FFFFFF"/>
        </w:rPr>
      </w:pPr>
      <w:r>
        <w:rPr>
          <w:rFonts w:ascii="Calibri" w:hAnsi="Calibri" w:cs="Calibri"/>
          <w:color w:val="242424"/>
          <w:sz w:val="20"/>
          <w:szCs w:val="20"/>
          <w:shd w:val="clear" w:color="auto" w:fill="FFFFFF"/>
        </w:rPr>
        <w:tab/>
        <w:t>2. The February 2023 newsletter was noted.</w:t>
      </w:r>
    </w:p>
    <w:p w14:paraId="4F2EEB64" w14:textId="77777777" w:rsidR="00D84A9F" w:rsidRDefault="00FE6501">
      <w:pPr>
        <w:shd w:val="clear" w:color="auto" w:fill="FFFFFF" w:themeFill="background1"/>
        <w:jc w:val="both"/>
        <w:rPr>
          <w:rFonts w:ascii="Calibri" w:hAnsi="Calibri" w:cs="Calibri"/>
          <w:color w:val="242424"/>
          <w:sz w:val="20"/>
          <w:szCs w:val="20"/>
          <w:shd w:val="clear" w:color="auto" w:fill="FFFFFF"/>
        </w:rPr>
      </w:pPr>
      <w:r>
        <w:rPr>
          <w:rFonts w:ascii="Calibri" w:hAnsi="Calibri" w:cs="Calibri"/>
          <w:color w:val="242424"/>
          <w:sz w:val="20"/>
          <w:szCs w:val="20"/>
          <w:shd w:val="clear" w:color="auto" w:fill="FFFFFF"/>
        </w:rPr>
        <w:tab/>
        <w:t>3. The update on SDNP Local Plan Review was noted.</w:t>
      </w:r>
    </w:p>
    <w:p w14:paraId="5609316B" w14:textId="77777777" w:rsidR="00D84A9F" w:rsidRDefault="00FE6501">
      <w:pPr>
        <w:shd w:val="clear" w:color="auto" w:fill="FFFFFF" w:themeFill="background1"/>
        <w:jc w:val="both"/>
        <w:rPr>
          <w:rFonts w:asciiTheme="minorHAnsi" w:hAnsiTheme="minorHAnsi" w:cstheme="minorHAnsi"/>
          <w:color w:val="424242"/>
          <w:sz w:val="20"/>
          <w:szCs w:val="20"/>
          <w:shd w:val="clear" w:color="auto" w:fill="FFFFFF"/>
        </w:rPr>
      </w:pPr>
      <w:r>
        <w:rPr>
          <w:rFonts w:ascii="Calibri" w:hAnsi="Calibri" w:cs="Calibri"/>
          <w:color w:val="242424"/>
          <w:sz w:val="20"/>
          <w:szCs w:val="20"/>
          <w:shd w:val="clear" w:color="auto" w:fill="FFFFFF"/>
        </w:rPr>
        <w:tab/>
        <w:t xml:space="preserve">4. The </w:t>
      </w:r>
      <w:r>
        <w:rPr>
          <w:rFonts w:asciiTheme="minorHAnsi" w:hAnsiTheme="minorHAnsi" w:cstheme="minorHAnsi"/>
          <w:color w:val="424242"/>
          <w:sz w:val="20"/>
          <w:szCs w:val="20"/>
          <w:shd w:val="clear" w:color="auto" w:fill="FFFFFF"/>
        </w:rPr>
        <w:t>South Downs National Park West Sussex Parish meeting of 15 March 2023 was noted.</w:t>
      </w:r>
    </w:p>
    <w:p w14:paraId="39B9CAC3" w14:textId="77777777" w:rsidR="00D84A9F" w:rsidRDefault="00FE6501">
      <w:pPr>
        <w:shd w:val="clear" w:color="auto" w:fill="FFFFFF" w:themeFill="background1"/>
        <w:jc w:val="both"/>
        <w:rPr>
          <w:rFonts w:ascii="Calibri" w:hAnsi="Calibri" w:cs="Calibri"/>
          <w:color w:val="242424"/>
          <w:sz w:val="20"/>
          <w:szCs w:val="20"/>
          <w:shd w:val="clear" w:color="auto" w:fill="FFFFFF"/>
        </w:rPr>
      </w:pPr>
      <w:r>
        <w:rPr>
          <w:rFonts w:asciiTheme="minorHAnsi" w:hAnsiTheme="minorHAnsi" w:cstheme="minorHAnsi"/>
          <w:color w:val="424242"/>
          <w:sz w:val="20"/>
          <w:szCs w:val="20"/>
          <w:shd w:val="clear" w:color="auto" w:fill="FFFFFF"/>
        </w:rPr>
        <w:tab/>
        <w:t>5. The March newsletter was noted.</w:t>
      </w:r>
    </w:p>
    <w:p w14:paraId="27A45C1B" w14:textId="77777777" w:rsidR="00D84A9F" w:rsidRDefault="00D84A9F">
      <w:pPr>
        <w:shd w:val="clear" w:color="auto" w:fill="FFFFFF" w:themeFill="background1"/>
        <w:jc w:val="both"/>
        <w:rPr>
          <w:rFonts w:asciiTheme="minorHAnsi" w:hAnsiTheme="minorHAnsi" w:cstheme="minorBidi"/>
          <w:b/>
          <w:bCs/>
          <w:sz w:val="20"/>
          <w:szCs w:val="20"/>
          <w:lang w:eastAsia="en-GB"/>
        </w:rPr>
      </w:pPr>
    </w:p>
    <w:p w14:paraId="676E334D" w14:textId="77777777" w:rsidR="00D84A9F" w:rsidRDefault="00FE650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20.</w:t>
      </w:r>
      <w:r>
        <w:rPr>
          <w:rFonts w:asciiTheme="minorHAnsi" w:hAnsiTheme="minorHAnsi" w:cstheme="minorBidi"/>
          <w:b/>
          <w:bCs/>
          <w:sz w:val="20"/>
          <w:szCs w:val="20"/>
          <w:lang w:eastAsia="en-GB"/>
        </w:rPr>
        <w:tab/>
        <w:t>Neighbourhood plan</w:t>
      </w:r>
    </w:p>
    <w:p w14:paraId="09B2F35B" w14:textId="77777777" w:rsidR="00D84A9F" w:rsidRDefault="00FE6501">
      <w:pPr>
        <w:shd w:val="clear" w:color="auto" w:fill="FFFFFF" w:themeFill="background1"/>
        <w:ind w:left="720" w:hanging="72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130/23</w:t>
      </w:r>
      <w:r>
        <w:rPr>
          <w:rFonts w:asciiTheme="minorHAnsi" w:hAnsiTheme="minorHAnsi" w:cstheme="minorBidi"/>
          <w:sz w:val="20"/>
          <w:szCs w:val="20"/>
          <w:lang w:eastAsia="en-GB"/>
        </w:rPr>
        <w:tab/>
        <w:t>The open consultation on the Levelling-up and Regeneration Bill: reforms to national planning policy was noted.</w:t>
      </w:r>
      <w:r>
        <w:rPr>
          <w:rFonts w:asciiTheme="minorHAnsi" w:hAnsiTheme="minorHAnsi" w:cstheme="minorHAnsi"/>
          <w:sz w:val="20"/>
          <w:szCs w:val="20"/>
          <w:lang w:eastAsia="en-GB"/>
        </w:rPr>
        <w:tab/>
      </w:r>
    </w:p>
    <w:p w14:paraId="312EB07E" w14:textId="77777777" w:rsidR="00D84A9F" w:rsidRDefault="00FE6501">
      <w:pPr>
        <w:textAlignment w:val="baseline"/>
        <w:rPr>
          <w:rFonts w:asciiTheme="minorHAnsi" w:hAnsiTheme="minorHAnsi" w:cstheme="minorHAnsi"/>
          <w:sz w:val="20"/>
          <w:szCs w:val="20"/>
        </w:rPr>
      </w:pPr>
      <w:r>
        <w:rPr>
          <w:rFonts w:asciiTheme="minorHAnsi" w:hAnsiTheme="minorHAnsi" w:cstheme="minorHAnsi"/>
          <w:sz w:val="20"/>
          <w:szCs w:val="20"/>
          <w:shd w:val="clear" w:color="auto" w:fill="FFFFFF"/>
        </w:rPr>
        <w:tab/>
      </w:r>
    </w:p>
    <w:p w14:paraId="6735A1B8" w14:textId="77777777" w:rsidR="00D84A9F" w:rsidRDefault="00FE650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21.</w:t>
      </w:r>
      <w:r>
        <w:rPr>
          <w:rFonts w:asciiTheme="minorHAnsi" w:hAnsiTheme="minorHAnsi" w:cstheme="minorBidi"/>
          <w:b/>
          <w:bCs/>
          <w:sz w:val="20"/>
          <w:szCs w:val="20"/>
          <w:lang w:eastAsia="en-GB"/>
        </w:rPr>
        <w:tab/>
        <w:t>Campaign for the Protection of Rural England (CPRE)</w:t>
      </w:r>
    </w:p>
    <w:p w14:paraId="0F8A08C8" w14:textId="77777777" w:rsidR="00D84A9F" w:rsidRDefault="00FE6501">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131/23</w:t>
      </w:r>
      <w:r>
        <w:rPr>
          <w:rFonts w:asciiTheme="minorHAnsi" w:hAnsiTheme="minorHAnsi" w:cstheme="minorBidi"/>
          <w:b/>
          <w:bCs/>
          <w:sz w:val="20"/>
          <w:szCs w:val="20"/>
          <w:lang w:eastAsia="en-GB"/>
        </w:rPr>
        <w:tab/>
      </w:r>
      <w:r>
        <w:rPr>
          <w:rFonts w:asciiTheme="minorHAnsi" w:hAnsiTheme="minorHAnsi" w:cstheme="minorBidi"/>
          <w:sz w:val="20"/>
          <w:szCs w:val="20"/>
          <w:lang w:eastAsia="en-GB"/>
        </w:rPr>
        <w:t>Nothing to report.</w:t>
      </w:r>
    </w:p>
    <w:p w14:paraId="3D7F9A94" w14:textId="77777777" w:rsidR="00D84A9F" w:rsidRDefault="00FE6501">
      <w:pPr>
        <w:textAlignment w:val="baseline"/>
        <w:rPr>
          <w:rFonts w:asciiTheme="minorHAnsi" w:hAnsiTheme="minorHAnsi" w:cstheme="minorHAnsi"/>
          <w:sz w:val="20"/>
          <w:szCs w:val="20"/>
        </w:rPr>
      </w:pPr>
      <w:r>
        <w:rPr>
          <w:rFonts w:asciiTheme="minorHAnsi" w:hAnsiTheme="minorHAnsi" w:cstheme="minorBidi"/>
          <w:b/>
          <w:bCs/>
          <w:sz w:val="20"/>
          <w:szCs w:val="20"/>
          <w:lang w:eastAsia="en-GB"/>
        </w:rPr>
        <w:tab/>
      </w:r>
    </w:p>
    <w:p w14:paraId="6359E2E6" w14:textId="77777777" w:rsidR="00D84A9F" w:rsidRDefault="00FE6501">
      <w:pPr>
        <w:shd w:val="clear" w:color="auto" w:fill="FFFFFF" w:themeFill="background1"/>
        <w:jc w:val="both"/>
        <w:rPr>
          <w:rFonts w:asciiTheme="minorHAnsi" w:hAnsiTheme="minorHAnsi" w:cstheme="minorBidi"/>
          <w:b/>
          <w:bCs/>
          <w:sz w:val="20"/>
          <w:szCs w:val="20"/>
        </w:rPr>
      </w:pPr>
      <w:r>
        <w:rPr>
          <w:rFonts w:asciiTheme="minorHAnsi" w:hAnsiTheme="minorHAnsi" w:cstheme="minorBidi"/>
          <w:b/>
          <w:bCs/>
          <w:sz w:val="20"/>
          <w:szCs w:val="20"/>
        </w:rPr>
        <w:t>22.</w:t>
      </w:r>
      <w:r>
        <w:rPr>
          <w:rFonts w:asciiTheme="minorHAnsi" w:hAnsiTheme="minorHAnsi" w:cstheme="minorBidi"/>
          <w:b/>
          <w:bCs/>
          <w:sz w:val="20"/>
          <w:szCs w:val="20"/>
        </w:rPr>
        <w:tab/>
        <w:t>Arun District Council parish briefings</w:t>
      </w:r>
    </w:p>
    <w:p w14:paraId="0A62882B" w14:textId="77777777" w:rsidR="00D84A9F" w:rsidRDefault="00FE6501">
      <w:pPr>
        <w:shd w:val="clear" w:color="auto" w:fill="FFFFFF" w:themeFill="background1"/>
        <w:jc w:val="both"/>
        <w:rPr>
          <w:rFonts w:asciiTheme="minorHAnsi" w:eastAsiaTheme="minorEastAsia" w:hAnsiTheme="minorHAnsi" w:cstheme="minorBidi"/>
          <w:b/>
          <w:bCs/>
          <w:sz w:val="20"/>
          <w:szCs w:val="20"/>
        </w:rPr>
      </w:pPr>
      <w:r>
        <w:rPr>
          <w:rFonts w:asciiTheme="minorHAnsi" w:hAnsiTheme="minorHAnsi" w:cstheme="minorBidi"/>
          <w:b/>
          <w:bCs/>
          <w:sz w:val="20"/>
          <w:szCs w:val="20"/>
        </w:rPr>
        <w:t>132/23</w:t>
      </w:r>
      <w:r>
        <w:rPr>
          <w:rFonts w:asciiTheme="minorHAnsi" w:hAnsiTheme="minorHAnsi" w:cstheme="minorBidi"/>
          <w:b/>
          <w:bCs/>
          <w:sz w:val="20"/>
          <w:szCs w:val="20"/>
        </w:rPr>
        <w:tab/>
      </w:r>
      <w:r>
        <w:rPr>
          <w:rFonts w:asciiTheme="minorHAnsi" w:hAnsiTheme="minorHAnsi" w:cstheme="minorBidi"/>
          <w:sz w:val="20"/>
          <w:szCs w:val="20"/>
        </w:rPr>
        <w:t>Cllr Ratcliffe had previously reported on this at Full Council (minute 102/23).</w:t>
      </w:r>
      <w:r>
        <w:rPr>
          <w:rFonts w:asciiTheme="minorHAnsi" w:hAnsiTheme="minorHAnsi" w:cstheme="minorBidi"/>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010EA1B5" w14:textId="77777777" w:rsidR="00D84A9F" w:rsidRDefault="00FE650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 xml:space="preserve">23.  </w:t>
      </w:r>
      <w:r>
        <w:rPr>
          <w:rFonts w:asciiTheme="minorHAnsi" w:hAnsiTheme="minorHAnsi" w:cstheme="minorBidi"/>
          <w:b/>
          <w:bCs/>
          <w:sz w:val="20"/>
          <w:szCs w:val="20"/>
          <w:lang w:eastAsia="en-GB"/>
        </w:rPr>
        <w:tab/>
        <w:t>Correspondence</w:t>
      </w:r>
    </w:p>
    <w:p w14:paraId="295E4631" w14:textId="77777777" w:rsidR="00D84A9F" w:rsidRDefault="00FE6501">
      <w:pPr>
        <w:shd w:val="clear" w:color="auto" w:fill="FFFFFF" w:themeFill="background1"/>
        <w:jc w:val="both"/>
        <w:rPr>
          <w:rFonts w:asciiTheme="minorHAnsi" w:hAnsiTheme="minorHAnsi" w:cstheme="minorHAnsi"/>
          <w:b/>
          <w:sz w:val="20"/>
          <w:szCs w:val="20"/>
          <w:lang w:eastAsia="en-GB"/>
        </w:rPr>
      </w:pPr>
      <w:r>
        <w:rPr>
          <w:rFonts w:asciiTheme="minorHAnsi" w:hAnsiTheme="minorHAnsi" w:cstheme="minorBidi"/>
          <w:b/>
          <w:bCs/>
          <w:sz w:val="20"/>
          <w:szCs w:val="20"/>
          <w:lang w:eastAsia="en-GB"/>
        </w:rPr>
        <w:t xml:space="preserve">133/23 </w:t>
      </w:r>
      <w:r>
        <w:rPr>
          <w:rFonts w:asciiTheme="minorHAnsi" w:hAnsiTheme="minorHAnsi" w:cstheme="minorBidi"/>
          <w:b/>
          <w:bCs/>
          <w:sz w:val="20"/>
          <w:szCs w:val="20"/>
          <w:lang w:eastAsia="en-GB"/>
        </w:rPr>
        <w:tab/>
      </w:r>
      <w:r>
        <w:rPr>
          <w:rFonts w:asciiTheme="minorHAnsi" w:hAnsiTheme="minorHAnsi" w:cstheme="minorHAnsi"/>
          <w:bCs/>
          <w:sz w:val="20"/>
          <w:szCs w:val="20"/>
          <w:lang w:eastAsia="en-GB"/>
        </w:rPr>
        <w:t>The four items of correspondence as per the agenda were noted.</w:t>
      </w:r>
    </w:p>
    <w:p w14:paraId="20B78A70" w14:textId="77777777" w:rsidR="00D84A9F" w:rsidRDefault="00D84A9F">
      <w:pPr>
        <w:jc w:val="both"/>
        <w:textAlignment w:val="baseline"/>
        <w:rPr>
          <w:rFonts w:asciiTheme="minorHAnsi" w:hAnsiTheme="minorHAnsi" w:cstheme="minorHAnsi"/>
          <w:color w:val="201F1E"/>
          <w:sz w:val="20"/>
          <w:szCs w:val="20"/>
          <w:shd w:val="clear" w:color="auto" w:fill="FFFFFF"/>
        </w:rPr>
      </w:pPr>
    </w:p>
    <w:p w14:paraId="3C46B85A" w14:textId="77777777" w:rsidR="00D84A9F" w:rsidRDefault="00FE650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 xml:space="preserve">24. </w:t>
      </w:r>
      <w:r>
        <w:rPr>
          <w:rFonts w:asciiTheme="minorHAnsi" w:hAnsiTheme="minorHAnsi" w:cstheme="minorHAnsi"/>
          <w:b/>
          <w:sz w:val="20"/>
          <w:szCs w:val="20"/>
          <w:lang w:eastAsia="en-GB"/>
        </w:rPr>
        <w:tab/>
      </w:r>
      <w:r>
        <w:rPr>
          <w:rFonts w:asciiTheme="minorHAnsi" w:hAnsiTheme="minorHAnsi" w:cstheme="minorBidi"/>
          <w:b/>
          <w:bCs/>
          <w:sz w:val="20"/>
          <w:szCs w:val="20"/>
          <w:lang w:eastAsia="en-GB"/>
        </w:rPr>
        <w:t>Quotes and payments</w:t>
      </w:r>
    </w:p>
    <w:p w14:paraId="001B25BC" w14:textId="77777777" w:rsidR="00D84A9F" w:rsidRDefault="00FE6501">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134/23</w:t>
      </w:r>
      <w:r>
        <w:rPr>
          <w:rFonts w:asciiTheme="minorHAnsi" w:hAnsiTheme="minorHAnsi" w:cstheme="minorBidi"/>
          <w:b/>
          <w:bCs/>
          <w:sz w:val="20"/>
          <w:szCs w:val="20"/>
          <w:lang w:eastAsia="en-GB"/>
        </w:rPr>
        <w:tab/>
      </w:r>
      <w:r>
        <w:rPr>
          <w:rFonts w:asciiTheme="minorHAnsi" w:hAnsiTheme="minorHAnsi" w:cstheme="minorBidi"/>
          <w:sz w:val="20"/>
          <w:szCs w:val="20"/>
          <w:lang w:eastAsia="en-GB"/>
        </w:rPr>
        <w:t xml:space="preserve">1. A quote from MCE </w:t>
      </w:r>
      <w:proofErr w:type="spellStart"/>
      <w:r>
        <w:rPr>
          <w:rFonts w:asciiTheme="minorHAnsi" w:hAnsiTheme="minorHAnsi" w:cstheme="minorBidi"/>
          <w:sz w:val="20"/>
          <w:szCs w:val="20"/>
          <w:lang w:eastAsia="en-GB"/>
        </w:rPr>
        <w:t>Groundcare</w:t>
      </w:r>
      <w:proofErr w:type="spellEnd"/>
      <w:r>
        <w:rPr>
          <w:rFonts w:asciiTheme="minorHAnsi" w:hAnsiTheme="minorHAnsi" w:cstheme="minorBidi"/>
          <w:sz w:val="20"/>
          <w:szCs w:val="20"/>
          <w:lang w:eastAsia="en-GB"/>
        </w:rPr>
        <w:t xml:space="preserve"> to clear vegetation at Blacksmiths Corner was considered.</w:t>
      </w:r>
    </w:p>
    <w:p w14:paraId="2C834E9A" w14:textId="77777777" w:rsidR="00D84A9F" w:rsidRDefault="00FE6501">
      <w:pPr>
        <w:shd w:val="clear" w:color="auto" w:fill="FFFFFF" w:themeFill="background1"/>
        <w:jc w:val="both"/>
        <w:rPr>
          <w:rFonts w:asciiTheme="minorHAnsi" w:eastAsiaTheme="minorEastAsia"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u w:val="single"/>
          <w:lang w:eastAsia="en-GB"/>
        </w:rPr>
        <w:t>Resolved</w:t>
      </w:r>
      <w:r>
        <w:rPr>
          <w:rFonts w:asciiTheme="minorHAnsi" w:hAnsiTheme="minorHAnsi" w:cstheme="minorBidi"/>
          <w:sz w:val="20"/>
          <w:szCs w:val="20"/>
          <w:lang w:eastAsia="en-GB"/>
        </w:rPr>
        <w:t>: To accept the quote</w:t>
      </w:r>
    </w:p>
    <w:p w14:paraId="446B315A" w14:textId="77777777" w:rsidR="00D84A9F" w:rsidRDefault="00FE6501">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b/>
          <w:bCs/>
          <w:sz w:val="20"/>
          <w:szCs w:val="20"/>
          <w:lang w:eastAsia="en-GB"/>
        </w:rPr>
        <w:tab/>
      </w:r>
      <w:r>
        <w:rPr>
          <w:rFonts w:asciiTheme="minorHAnsi" w:eastAsiaTheme="minorEastAsia" w:hAnsiTheme="minorHAnsi" w:cstheme="minorBidi"/>
          <w:sz w:val="20"/>
          <w:szCs w:val="20"/>
          <w:lang w:eastAsia="en-GB"/>
        </w:rPr>
        <w:t>2.</w:t>
      </w:r>
      <w:r>
        <w:rPr>
          <w:rFonts w:asciiTheme="minorHAnsi" w:eastAsiaTheme="minorEastAsia" w:hAnsiTheme="minorHAnsi" w:cstheme="minorBidi"/>
          <w:b/>
          <w:bCs/>
          <w:sz w:val="20"/>
          <w:szCs w:val="20"/>
          <w:lang w:eastAsia="en-GB"/>
        </w:rPr>
        <w:t xml:space="preserve"> </w:t>
      </w:r>
      <w:r>
        <w:rPr>
          <w:rFonts w:asciiTheme="minorHAnsi" w:eastAsiaTheme="minorEastAsia" w:hAnsiTheme="minorHAnsi" w:cstheme="minorBidi"/>
          <w:sz w:val="20"/>
          <w:szCs w:val="20"/>
          <w:lang w:eastAsia="en-GB"/>
        </w:rPr>
        <w:t>The Clerk presented a draft of three payments for authorisation.</w:t>
      </w:r>
    </w:p>
    <w:p w14:paraId="5F5135E4" w14:textId="77777777" w:rsidR="00D84A9F" w:rsidRDefault="00FE6501">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b/>
      </w:r>
      <w:r>
        <w:rPr>
          <w:rFonts w:asciiTheme="minorHAnsi" w:eastAsiaTheme="minorEastAsia" w:hAnsiTheme="minorHAnsi" w:cstheme="minorBidi"/>
          <w:sz w:val="20"/>
          <w:szCs w:val="20"/>
          <w:u w:val="single"/>
          <w:lang w:eastAsia="en-GB"/>
        </w:rPr>
        <w:t>Resolved</w:t>
      </w:r>
      <w:r>
        <w:rPr>
          <w:rFonts w:asciiTheme="minorHAnsi" w:eastAsiaTheme="minorEastAsia" w:hAnsiTheme="minorHAnsi" w:cstheme="minorBidi"/>
          <w:sz w:val="20"/>
          <w:szCs w:val="20"/>
          <w:lang w:eastAsia="en-GB"/>
        </w:rPr>
        <w:t>: To approve the payments as per the draft payment list.</w:t>
      </w:r>
    </w:p>
    <w:p w14:paraId="498D50C2" w14:textId="77777777" w:rsidR="00D84A9F" w:rsidRDefault="00D84A9F">
      <w:pPr>
        <w:shd w:val="clear" w:color="auto" w:fill="FFFFFF" w:themeFill="background1"/>
        <w:jc w:val="both"/>
        <w:rPr>
          <w:rFonts w:asciiTheme="minorHAnsi" w:eastAsiaTheme="minorEastAsia" w:hAnsiTheme="minorHAnsi" w:cstheme="minorBidi"/>
          <w:sz w:val="20"/>
          <w:szCs w:val="20"/>
          <w:lang w:eastAsia="en-GB"/>
        </w:rPr>
      </w:pPr>
    </w:p>
    <w:p w14:paraId="4D5FEFA7" w14:textId="77777777" w:rsidR="00D84A9F" w:rsidRDefault="00FE6501">
      <w:pPr>
        <w:rPr>
          <w:rFonts w:asciiTheme="minorHAnsi" w:hAnsiTheme="minorHAnsi" w:cstheme="minorHAnsi"/>
          <w:b/>
          <w:sz w:val="20"/>
          <w:szCs w:val="20"/>
        </w:rPr>
      </w:pPr>
      <w:r>
        <w:rPr>
          <w:rFonts w:asciiTheme="minorHAnsi" w:hAnsiTheme="minorHAnsi" w:cstheme="minorHAnsi"/>
          <w:b/>
          <w:sz w:val="20"/>
          <w:szCs w:val="20"/>
        </w:rPr>
        <w:t>135/23</w:t>
      </w:r>
      <w:r>
        <w:rPr>
          <w:rFonts w:asciiTheme="minorHAnsi" w:hAnsiTheme="minorHAnsi" w:cstheme="minorHAnsi"/>
          <w:b/>
          <w:sz w:val="20"/>
          <w:szCs w:val="20"/>
        </w:rPr>
        <w:tab/>
        <w:t>Agree meeting actions</w:t>
      </w:r>
    </w:p>
    <w:p w14:paraId="7479B6F3" w14:textId="77777777" w:rsidR="00D84A9F" w:rsidRDefault="00FE6501">
      <w:pPr>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Cs/>
          <w:sz w:val="20"/>
          <w:szCs w:val="20"/>
        </w:rPr>
        <w:t>A number of actions were agreed to be circulated as a separate list.</w:t>
      </w:r>
    </w:p>
    <w:p w14:paraId="7C6C8DF2" w14:textId="77777777" w:rsidR="00D84A9F" w:rsidRDefault="00D84A9F">
      <w:pPr>
        <w:shd w:val="clear" w:color="auto" w:fill="FFFFFF" w:themeFill="background1"/>
        <w:jc w:val="both"/>
        <w:rPr>
          <w:rFonts w:asciiTheme="minorHAnsi" w:eastAsiaTheme="minorEastAsia" w:hAnsiTheme="minorHAnsi" w:cstheme="minorBidi"/>
          <w:b/>
          <w:bCs/>
          <w:sz w:val="20"/>
          <w:szCs w:val="20"/>
          <w:lang w:eastAsia="en-GB"/>
        </w:rPr>
      </w:pPr>
    </w:p>
    <w:p w14:paraId="6B8E7EEA" w14:textId="77777777" w:rsidR="00D84A9F" w:rsidRDefault="00FE650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25.</w:t>
      </w:r>
      <w:r>
        <w:rPr>
          <w:rFonts w:asciiTheme="minorHAnsi" w:hAnsiTheme="minorHAnsi" w:cstheme="minorBidi"/>
          <w:b/>
          <w:bCs/>
          <w:sz w:val="20"/>
          <w:szCs w:val="20"/>
          <w:lang w:eastAsia="en-GB"/>
        </w:rPr>
        <w:tab/>
        <w:t>Any other business</w:t>
      </w:r>
    </w:p>
    <w:p w14:paraId="54A7B68A" w14:textId="77777777" w:rsidR="00D84A9F" w:rsidRDefault="00FE6501">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136/23</w:t>
      </w:r>
      <w:r>
        <w:rPr>
          <w:rFonts w:asciiTheme="minorHAnsi" w:hAnsiTheme="minorHAnsi" w:cstheme="minorBidi"/>
          <w:b/>
          <w:bCs/>
          <w:sz w:val="20"/>
          <w:szCs w:val="20"/>
          <w:lang w:eastAsia="en-GB"/>
        </w:rPr>
        <w:tab/>
      </w:r>
      <w:r>
        <w:rPr>
          <w:rFonts w:asciiTheme="minorHAnsi" w:hAnsiTheme="minorHAnsi" w:cstheme="minorBidi"/>
          <w:sz w:val="20"/>
          <w:szCs w:val="20"/>
          <w:lang w:eastAsia="en-GB"/>
        </w:rPr>
        <w:t>None.</w:t>
      </w:r>
    </w:p>
    <w:p w14:paraId="4112BCC0" w14:textId="77777777" w:rsidR="00D84A9F" w:rsidRDefault="00D84A9F">
      <w:pPr>
        <w:shd w:val="clear" w:color="auto" w:fill="FFFFFF" w:themeFill="background1"/>
        <w:jc w:val="both"/>
        <w:rPr>
          <w:rFonts w:asciiTheme="minorHAnsi" w:hAnsiTheme="minorHAnsi" w:cstheme="minorBidi"/>
          <w:b/>
          <w:bCs/>
          <w:sz w:val="20"/>
          <w:szCs w:val="20"/>
          <w:lang w:eastAsia="en-GB"/>
        </w:rPr>
      </w:pPr>
    </w:p>
    <w:p w14:paraId="06DFEBD1" w14:textId="77777777" w:rsidR="00D84A9F" w:rsidRDefault="00FE650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26.</w:t>
      </w:r>
      <w:r>
        <w:rPr>
          <w:rFonts w:asciiTheme="minorHAnsi" w:hAnsiTheme="minorHAnsi" w:cstheme="minorBidi"/>
          <w:b/>
          <w:bCs/>
          <w:sz w:val="20"/>
          <w:szCs w:val="20"/>
          <w:lang w:eastAsia="en-GB"/>
        </w:rPr>
        <w:tab/>
        <w:t>Date of next meeting</w:t>
      </w:r>
    </w:p>
    <w:p w14:paraId="57667123" w14:textId="77777777" w:rsidR="00D84A9F" w:rsidRDefault="00FE6501">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137/23</w:t>
      </w:r>
      <w:r>
        <w:rPr>
          <w:rFonts w:asciiTheme="minorHAnsi" w:eastAsiaTheme="minorEastAsia" w:hAnsiTheme="minorHAnsi" w:cstheme="minorBidi"/>
          <w:b/>
          <w:bCs/>
          <w:sz w:val="20"/>
          <w:szCs w:val="20"/>
          <w:lang w:eastAsia="en-GB"/>
        </w:rPr>
        <w:tab/>
      </w:r>
      <w:r>
        <w:rPr>
          <w:rFonts w:asciiTheme="minorHAnsi" w:hAnsiTheme="minorHAnsi" w:cstheme="minorBidi"/>
          <w:sz w:val="20"/>
          <w:szCs w:val="20"/>
          <w:lang w:eastAsia="en-GB"/>
        </w:rPr>
        <w:t>The date of the next meeting was confirmed as 7pm on Tuesday 2 May 2023.</w:t>
      </w:r>
    </w:p>
    <w:p w14:paraId="33F4BE29" w14:textId="77777777" w:rsidR="00D84A9F" w:rsidRDefault="00D84A9F">
      <w:pPr>
        <w:shd w:val="clear" w:color="auto" w:fill="FFFFFF" w:themeFill="background1"/>
        <w:jc w:val="both"/>
        <w:rPr>
          <w:rFonts w:asciiTheme="minorHAnsi" w:hAnsiTheme="minorHAnsi" w:cstheme="minorBidi"/>
          <w:sz w:val="20"/>
          <w:szCs w:val="20"/>
          <w:lang w:eastAsia="en-GB"/>
        </w:rPr>
      </w:pPr>
    </w:p>
    <w:p w14:paraId="4F2FEC15" w14:textId="77777777" w:rsidR="00D84A9F" w:rsidRDefault="00FE6501">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t>There being no other business the meeting closed at 8.43pm.</w:t>
      </w:r>
    </w:p>
    <w:p w14:paraId="71CCFA74" w14:textId="77777777" w:rsidR="00D84A9F" w:rsidRDefault="00D84A9F">
      <w:pPr>
        <w:shd w:val="clear" w:color="auto" w:fill="FFFFFF" w:themeFill="background1"/>
        <w:jc w:val="both"/>
        <w:rPr>
          <w:rFonts w:asciiTheme="minorHAnsi" w:hAnsiTheme="minorHAnsi" w:cstheme="minorBidi"/>
          <w:sz w:val="20"/>
          <w:szCs w:val="20"/>
          <w:lang w:eastAsia="en-GB"/>
        </w:rPr>
      </w:pPr>
    </w:p>
    <w:p w14:paraId="5FB1208F" w14:textId="77777777" w:rsidR="00D84A9F" w:rsidRDefault="00D84A9F">
      <w:pPr>
        <w:shd w:val="clear" w:color="auto" w:fill="FFFFFF" w:themeFill="background1"/>
        <w:jc w:val="both"/>
        <w:rPr>
          <w:rFonts w:asciiTheme="minorHAnsi" w:hAnsiTheme="minorHAnsi" w:cstheme="minorBidi"/>
          <w:sz w:val="20"/>
          <w:szCs w:val="20"/>
          <w:lang w:eastAsia="en-GB"/>
        </w:rPr>
      </w:pPr>
    </w:p>
    <w:p w14:paraId="293B07DC" w14:textId="77777777" w:rsidR="00D84A9F" w:rsidRDefault="00FE6501">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t>Signed…………………………………………………………………..</w:t>
      </w:r>
      <w:r>
        <w:rPr>
          <w:rFonts w:asciiTheme="minorHAnsi" w:hAnsiTheme="minorHAnsi" w:cstheme="minorBidi"/>
          <w:sz w:val="20"/>
          <w:szCs w:val="20"/>
          <w:lang w:eastAsia="en-GB"/>
        </w:rPr>
        <w:tab/>
      </w:r>
      <w:r>
        <w:rPr>
          <w:rFonts w:asciiTheme="minorHAnsi" w:hAnsiTheme="minorHAnsi" w:cstheme="minorBidi"/>
          <w:sz w:val="20"/>
          <w:szCs w:val="20"/>
          <w:lang w:eastAsia="en-GB"/>
        </w:rPr>
        <w:tab/>
        <w:t>Date…………………………………………………………….</w:t>
      </w:r>
    </w:p>
    <w:p w14:paraId="3F99E951" w14:textId="6344B2B5" w:rsidR="00D84A9F" w:rsidRPr="00CC64A5" w:rsidRDefault="00FE6501" w:rsidP="00CC64A5">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Chair</w:t>
      </w:r>
    </w:p>
    <w:sectPr w:rsidR="00D84A9F" w:rsidRPr="00CC64A5">
      <w:headerReference w:type="even" r:id="rId8"/>
      <w:headerReference w:type="default" r:id="rId9"/>
      <w:footerReference w:type="even" r:id="rId10"/>
      <w:footerReference w:type="default" r:id="rId11"/>
      <w:headerReference w:type="first" r:id="rId12"/>
      <w:footerReference w:type="first" r:id="rId13"/>
      <w:pgSz w:w="11906" w:h="16838"/>
      <w:pgMar w:top="765" w:right="720" w:bottom="765" w:left="72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67E16" w14:textId="77777777" w:rsidR="00611526" w:rsidRDefault="00611526">
      <w:r>
        <w:separator/>
      </w:r>
    </w:p>
  </w:endnote>
  <w:endnote w:type="continuationSeparator" w:id="0">
    <w:p w14:paraId="7833FBDD" w14:textId="77777777" w:rsidR="00611526" w:rsidRDefault="0061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7D2E" w14:textId="77777777" w:rsidR="00D84A9F" w:rsidRDefault="00D84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66827"/>
      <w:docPartObj>
        <w:docPartGallery w:val="Page Numbers (Bottom of Page)"/>
        <w:docPartUnique/>
      </w:docPartObj>
    </w:sdtPr>
    <w:sdtContent>
      <w:p w14:paraId="18D9793E" w14:textId="77777777" w:rsidR="00D84A9F" w:rsidRDefault="00FE6501">
        <w:pPr>
          <w:pStyle w:val="Footer"/>
          <w:pBdr>
            <w:top w:val="single" w:sz="4" w:space="1" w:color="D9D9D9"/>
          </w:pBdr>
          <w:rPr>
            <w:b/>
            <w:bCs/>
          </w:rPr>
        </w:pPr>
        <w:r>
          <w:rPr>
            <w:b/>
            <w:bCs/>
          </w:rPr>
          <w:fldChar w:fldCharType="begin"/>
        </w:r>
        <w:r>
          <w:rPr>
            <w:b/>
            <w:bCs/>
          </w:rPr>
          <w:instrText xml:space="preserve"> PAGE </w:instrText>
        </w:r>
        <w:r>
          <w:rPr>
            <w:b/>
            <w:bCs/>
          </w:rPr>
          <w:fldChar w:fldCharType="separate"/>
        </w:r>
        <w:r>
          <w:rPr>
            <w:b/>
            <w:bCs/>
          </w:rPr>
          <w:t>4</w:t>
        </w:r>
        <w:r>
          <w:rPr>
            <w:b/>
            <w:bCs/>
          </w:rPr>
          <w:fldChar w:fldCharType="end"/>
        </w:r>
        <w:r>
          <w:rPr>
            <w:b/>
            <w:bCs/>
          </w:rPr>
          <w:t xml:space="preserve"> | </w:t>
        </w:r>
        <w:r>
          <w:rPr>
            <w:color w:val="7F7F7F" w:themeColor="background1" w:themeShade="7F"/>
            <w:spacing w:val="60"/>
          </w:rPr>
          <w:t>Page</w:t>
        </w:r>
      </w:p>
    </w:sdtContent>
  </w:sdt>
  <w:p w14:paraId="6A0D0C66" w14:textId="77777777" w:rsidR="00D84A9F" w:rsidRDefault="00D84A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233086"/>
      <w:docPartObj>
        <w:docPartGallery w:val="Page Numbers (Bottom of Page)"/>
        <w:docPartUnique/>
      </w:docPartObj>
    </w:sdtPr>
    <w:sdtContent>
      <w:p w14:paraId="11A8E3DE" w14:textId="77777777" w:rsidR="00D84A9F" w:rsidRDefault="00FE6501">
        <w:pPr>
          <w:pStyle w:val="Footer"/>
          <w:pBdr>
            <w:top w:val="single" w:sz="4" w:space="1" w:color="D9D9D9"/>
          </w:pBdr>
          <w:rPr>
            <w:b/>
            <w:bCs/>
          </w:rPr>
        </w:pPr>
        <w:r>
          <w:rPr>
            <w:b/>
            <w:bCs/>
          </w:rPr>
          <w:fldChar w:fldCharType="begin"/>
        </w:r>
        <w:r>
          <w:rPr>
            <w:b/>
            <w:bCs/>
          </w:rPr>
          <w:instrText xml:space="preserve"> PAGE </w:instrText>
        </w:r>
        <w:r>
          <w:rPr>
            <w:b/>
            <w:bCs/>
          </w:rPr>
          <w:fldChar w:fldCharType="separate"/>
        </w:r>
        <w:r>
          <w:rPr>
            <w:b/>
            <w:bCs/>
          </w:rPr>
          <w:t>4</w:t>
        </w:r>
        <w:r>
          <w:rPr>
            <w:b/>
            <w:bCs/>
          </w:rPr>
          <w:fldChar w:fldCharType="end"/>
        </w:r>
        <w:r>
          <w:rPr>
            <w:b/>
            <w:bCs/>
          </w:rPr>
          <w:t xml:space="preserve"> | </w:t>
        </w:r>
        <w:r>
          <w:rPr>
            <w:color w:val="7F7F7F" w:themeColor="background1" w:themeShade="7F"/>
            <w:spacing w:val="60"/>
          </w:rPr>
          <w:t>Page</w:t>
        </w:r>
      </w:p>
    </w:sdtContent>
  </w:sdt>
  <w:p w14:paraId="173A6529" w14:textId="77777777" w:rsidR="00D84A9F" w:rsidRDefault="00D84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22D62" w14:textId="77777777" w:rsidR="00611526" w:rsidRDefault="00611526">
      <w:r>
        <w:separator/>
      </w:r>
    </w:p>
  </w:footnote>
  <w:footnote w:type="continuationSeparator" w:id="0">
    <w:p w14:paraId="0C61817F" w14:textId="77777777" w:rsidR="00611526" w:rsidRDefault="00611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A60D" w14:textId="77777777" w:rsidR="00D84A9F" w:rsidRDefault="00D84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A34B" w14:textId="77777777" w:rsidR="00D84A9F" w:rsidRDefault="00D84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90CE" w14:textId="77777777" w:rsidR="00D84A9F" w:rsidRDefault="00D84A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9F"/>
    <w:rsid w:val="002C380A"/>
    <w:rsid w:val="00611526"/>
    <w:rsid w:val="00726508"/>
    <w:rsid w:val="008C07B1"/>
    <w:rsid w:val="009736AE"/>
    <w:rsid w:val="00A659A9"/>
    <w:rsid w:val="00B4387C"/>
    <w:rsid w:val="00CC64A5"/>
    <w:rsid w:val="00D55483"/>
    <w:rsid w:val="00D84A9F"/>
    <w:rsid w:val="00EF3635"/>
    <w:rsid w:val="00FE650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03D3"/>
  <w15:docId w15:val="{25DD6D4B-428E-43DA-86E2-CD6493EE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64"/>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bftn9bx7j">
    <w:name w:val="markbftn9bx7j"/>
    <w:basedOn w:val="DefaultParagraphFont"/>
    <w:qFormat/>
    <w:rsid w:val="00AD2964"/>
  </w:style>
  <w:style w:type="character" w:customStyle="1" w:styleId="markm1321b32r">
    <w:name w:val="markm1321b32r"/>
    <w:basedOn w:val="DefaultParagraphFont"/>
    <w:qFormat/>
    <w:rsid w:val="00AD2964"/>
  </w:style>
  <w:style w:type="character" w:customStyle="1" w:styleId="markfduxx18mb">
    <w:name w:val="markfduxx18mb"/>
    <w:basedOn w:val="DefaultParagraphFont"/>
    <w:qFormat/>
    <w:rsid w:val="00AD2964"/>
  </w:style>
  <w:style w:type="character" w:customStyle="1" w:styleId="normaltextrun">
    <w:name w:val="normaltextrun"/>
    <w:basedOn w:val="DefaultParagraphFont"/>
    <w:qFormat/>
    <w:rsid w:val="0096409E"/>
  </w:style>
  <w:style w:type="character" w:customStyle="1" w:styleId="HeaderChar">
    <w:name w:val="Header Char"/>
    <w:basedOn w:val="DefaultParagraphFont"/>
    <w:link w:val="Header"/>
    <w:uiPriority w:val="99"/>
    <w:qFormat/>
    <w:rsid w:val="00754D55"/>
    <w:rPr>
      <w:rFonts w:ascii="Arial" w:eastAsia="Times New Roman" w:hAnsi="Arial" w:cs="Arial"/>
      <w:sz w:val="24"/>
      <w:szCs w:val="24"/>
    </w:rPr>
  </w:style>
  <w:style w:type="character" w:customStyle="1" w:styleId="FooterChar">
    <w:name w:val="Footer Char"/>
    <w:basedOn w:val="DefaultParagraphFont"/>
    <w:link w:val="Footer"/>
    <w:uiPriority w:val="99"/>
    <w:qFormat/>
    <w:rsid w:val="00754D55"/>
    <w:rPr>
      <w:rFonts w:ascii="Arial" w:eastAsia="Times New Roman" w:hAnsi="Arial" w:cs="Arial"/>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xmsonormal">
    <w:name w:val="x_msonormal"/>
    <w:basedOn w:val="Normal"/>
    <w:qFormat/>
    <w:rsid w:val="00AD2964"/>
    <w:pPr>
      <w:spacing w:beforeAutospacing="1" w:afterAutospacing="1"/>
    </w:pPr>
    <w:rPr>
      <w:rFonts w:ascii="Times New Roman" w:hAnsi="Times New Roman" w:cs="Times New Roman"/>
      <w:lang w:eastAsia="en-GB"/>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54D55"/>
    <w:pPr>
      <w:tabs>
        <w:tab w:val="center" w:pos="4513"/>
        <w:tab w:val="right" w:pos="9026"/>
      </w:tabs>
    </w:pPr>
  </w:style>
  <w:style w:type="paragraph" w:styleId="Footer">
    <w:name w:val="footer"/>
    <w:basedOn w:val="Normal"/>
    <w:link w:val="FooterChar"/>
    <w:uiPriority w:val="99"/>
    <w:unhideWhenUsed/>
    <w:rsid w:val="00754D55"/>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5C6C6-089A-4FD4-9F40-8A519D21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1217</Words>
  <Characters>6940</Characters>
  <Application>Microsoft Office Word</Application>
  <DocSecurity>0</DocSecurity>
  <Lines>57</Lines>
  <Paragraphs>16</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dc:description/>
  <cp:lastModifiedBy>Andy Peppler</cp:lastModifiedBy>
  <cp:revision>10</cp:revision>
  <cp:lastPrinted>2023-04-12T09:09:00Z</cp:lastPrinted>
  <dcterms:created xsi:type="dcterms:W3CDTF">2023-03-17T09:11:00Z</dcterms:created>
  <dcterms:modified xsi:type="dcterms:W3CDTF">2023-04-28T09:42:00Z</dcterms:modified>
  <dc:language>en-GB</dc:language>
</cp:coreProperties>
</file>